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01" w:rsidRPr="00621497" w:rsidRDefault="00390C01" w:rsidP="00390C01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621497">
        <w:rPr>
          <w:rFonts w:ascii="Times New Roman" w:hAnsi="Times New Roman"/>
          <w:sz w:val="28"/>
          <w:szCs w:val="28"/>
        </w:rPr>
        <w:t xml:space="preserve">Министерство образования, науки и молодежной политики </w:t>
      </w:r>
    </w:p>
    <w:p w:rsidR="00390C01" w:rsidRPr="00621497" w:rsidRDefault="00390C01" w:rsidP="00390C01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621497">
        <w:rPr>
          <w:rFonts w:ascii="Times New Roman" w:hAnsi="Times New Roman"/>
          <w:sz w:val="28"/>
          <w:szCs w:val="28"/>
        </w:rPr>
        <w:t>Нижегородской области</w:t>
      </w:r>
    </w:p>
    <w:p w:rsidR="00390C01" w:rsidRPr="00621497" w:rsidRDefault="00390C01" w:rsidP="00390C01">
      <w:pPr>
        <w:keepNext/>
        <w:spacing w:after="0" w:line="240" w:lineRule="auto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621497">
        <w:rPr>
          <w:rFonts w:ascii="Times New Roman" w:hAnsi="Times New Roman"/>
          <w:bCs/>
          <w:i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390C01" w:rsidRPr="0067378A" w:rsidRDefault="00390C01" w:rsidP="00390C0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7378A">
        <w:rPr>
          <w:rFonts w:ascii="Times New Roman" w:hAnsi="Times New Roman"/>
          <w:bCs/>
          <w:sz w:val="28"/>
          <w:szCs w:val="28"/>
        </w:rPr>
        <w:t>"НИЖЕГОРОДСКИЙ ИНДУСТРИАЛЬНЫЙ КОЛЛЕДЖ"</w:t>
      </w: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621497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1497">
        <w:rPr>
          <w:rFonts w:ascii="Times New Roman" w:hAnsi="Times New Roman"/>
          <w:sz w:val="28"/>
          <w:szCs w:val="28"/>
        </w:rPr>
        <w:t>учебной дисциплины</w:t>
      </w: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390C01" w:rsidRPr="00621497" w:rsidRDefault="00D41B85" w:rsidP="00390C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ОПВ.1</w:t>
      </w:r>
      <w:r w:rsidR="00614F2A">
        <w:rPr>
          <w:rFonts w:ascii="Times New Roman" w:hAnsi="Times New Roman"/>
          <w:b/>
          <w:sz w:val="28"/>
          <w:szCs w:val="28"/>
        </w:rPr>
        <w:t>1</w:t>
      </w:r>
      <w:r w:rsidR="00390C01" w:rsidRPr="00D41B85">
        <w:rPr>
          <w:rFonts w:ascii="Times New Roman" w:hAnsi="Times New Roman"/>
          <w:b/>
          <w:sz w:val="28"/>
          <w:szCs w:val="28"/>
        </w:rPr>
        <w:t xml:space="preserve"> ОСНОВЫ ФИНАНСОВОЙ ГРАМОТНОСТИ И ПРЕДПРИНИМАТЕЛЬСКАЯ ДЕЯТЕЛЬНОСТЬ</w:t>
      </w:r>
    </w:p>
    <w:p w:rsidR="00390C01" w:rsidRPr="00621497" w:rsidRDefault="00390C01" w:rsidP="00390C01">
      <w:pPr>
        <w:tabs>
          <w:tab w:val="left" w:pos="2013"/>
          <w:tab w:val="center" w:pos="4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C01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90C01">
        <w:rPr>
          <w:rFonts w:ascii="Times New Roman" w:hAnsi="Times New Roman"/>
          <w:sz w:val="28"/>
          <w:szCs w:val="28"/>
        </w:rPr>
        <w:t>пециальность</w:t>
      </w:r>
    </w:p>
    <w:p w:rsidR="0067378A" w:rsidRPr="00621497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C01" w:rsidRPr="0067378A" w:rsidRDefault="00D41B85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67378A">
        <w:rPr>
          <w:rFonts w:ascii="Times New Roman" w:hAnsi="Times New Roman"/>
          <w:b/>
          <w:sz w:val="28"/>
          <w:szCs w:val="28"/>
        </w:rPr>
        <w:t>46.02.01 Документационное обеспечение управления и архивоведение</w:t>
      </w:r>
    </w:p>
    <w:p w:rsidR="00390C01" w:rsidRPr="00621497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16D17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16D17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90C01" w:rsidRPr="00621497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378A" w:rsidRPr="0067378A" w:rsidRDefault="0067378A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7378A">
        <w:rPr>
          <w:rFonts w:ascii="Times New Roman" w:hAnsi="Times New Roman"/>
          <w:bCs/>
          <w:sz w:val="28"/>
          <w:szCs w:val="28"/>
        </w:rPr>
        <w:t>Нижний Новгород</w:t>
      </w:r>
    </w:p>
    <w:p w:rsidR="0067378A" w:rsidRPr="0067378A" w:rsidRDefault="0067378A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7378A">
        <w:rPr>
          <w:rFonts w:ascii="Times New Roman" w:hAnsi="Times New Roman"/>
          <w:bCs/>
          <w:sz w:val="28"/>
          <w:szCs w:val="28"/>
        </w:rPr>
        <w:t>2022 г.</w:t>
      </w:r>
    </w:p>
    <w:p w:rsidR="00390C01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6D17" w:rsidRPr="002E2E64" w:rsidRDefault="00816D17" w:rsidP="00390C01">
      <w:pPr>
        <w:pStyle w:val="toleft"/>
        <w:spacing w:before="0" w:beforeAutospacing="0" w:after="0" w:afterAutospacing="0"/>
        <w:ind w:firstLine="709"/>
        <w:jc w:val="both"/>
      </w:pPr>
    </w:p>
    <w:p w:rsidR="00390C01" w:rsidRPr="002E2E64" w:rsidRDefault="0067378A" w:rsidP="00390C01">
      <w:pPr>
        <w:pStyle w:val="toleft"/>
        <w:spacing w:before="0" w:beforeAutospacing="0" w:after="0" w:afterAutospacing="0"/>
        <w:ind w:firstLine="709"/>
        <w:jc w:val="both"/>
      </w:pPr>
      <w:r w:rsidRPr="002E2E64">
        <w:t xml:space="preserve">Рабочая программа </w:t>
      </w:r>
      <w:r w:rsidRPr="002E2E64">
        <w:rPr>
          <w:b/>
        </w:rPr>
        <w:t>ОПВ.11</w:t>
      </w:r>
      <w:r w:rsidR="00390C01" w:rsidRPr="002E2E64">
        <w:rPr>
          <w:b/>
        </w:rPr>
        <w:t xml:space="preserve"> </w:t>
      </w:r>
      <w:r w:rsidRPr="002E2E64">
        <w:rPr>
          <w:b/>
        </w:rPr>
        <w:t>«</w:t>
      </w:r>
      <w:r w:rsidR="00390C01" w:rsidRPr="002E2E64">
        <w:rPr>
          <w:b/>
        </w:rPr>
        <w:t xml:space="preserve">Основы финансовой грамотности и </w:t>
      </w:r>
      <w:r w:rsidRPr="002E2E64">
        <w:rPr>
          <w:b/>
        </w:rPr>
        <w:t>предпринимательская деятельность»</w:t>
      </w:r>
      <w:r w:rsidR="00390C01" w:rsidRPr="002E2E64">
        <w:t xml:space="preserve"> 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D41B85" w:rsidRPr="002E2E64">
        <w:t>46.02.01 Документационное обеспечение управления и архивоведение</w:t>
      </w:r>
      <w:r w:rsidR="00394832" w:rsidRPr="002E2E64">
        <w:t xml:space="preserve"> </w:t>
      </w:r>
      <w:r w:rsidR="00390C01" w:rsidRPr="002E2E64">
        <w:t xml:space="preserve">утв. Приказом Министерства образования и науки РФ </w:t>
      </w:r>
      <w:r w:rsidR="00394832" w:rsidRPr="002E2E64">
        <w:t xml:space="preserve">от 11.08.2014 № 975 </w:t>
      </w:r>
    </w:p>
    <w:p w:rsidR="00390C01" w:rsidRPr="002E2E64" w:rsidRDefault="00390C01" w:rsidP="0067378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E2E64">
        <w:rPr>
          <w:rFonts w:ascii="Arial" w:hAnsi="Arial" w:cs="Arial"/>
          <w:sz w:val="24"/>
          <w:szCs w:val="24"/>
        </w:rPr>
        <w:br/>
      </w:r>
      <w:r w:rsidRPr="002E2E64">
        <w:rPr>
          <w:rFonts w:ascii="Arial" w:hAnsi="Arial" w:cs="Arial"/>
          <w:sz w:val="24"/>
          <w:szCs w:val="24"/>
        </w:rPr>
        <w:br/>
      </w:r>
      <w:r w:rsidRPr="002E2E64">
        <w:rPr>
          <w:rFonts w:ascii="Times New Roman" w:hAnsi="Times New Roman"/>
          <w:sz w:val="24"/>
          <w:szCs w:val="24"/>
        </w:rPr>
        <w:br/>
        <w:t>Организация-разработчик: ГБПОУ «Нижегородский индустриальный колледж»</w:t>
      </w:r>
    </w:p>
    <w:p w:rsidR="00390C01" w:rsidRPr="002E2E64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2E2E64">
        <w:rPr>
          <w:rFonts w:ascii="Times New Roman" w:hAnsi="Times New Roman"/>
          <w:sz w:val="24"/>
          <w:szCs w:val="24"/>
        </w:rPr>
        <w:t>Разработчик:</w:t>
      </w:r>
      <w:r w:rsidR="0067378A" w:rsidRPr="002E2E64">
        <w:rPr>
          <w:rFonts w:ascii="Times New Roman" w:hAnsi="Times New Roman"/>
          <w:sz w:val="24"/>
          <w:szCs w:val="24"/>
        </w:rPr>
        <w:t xml:space="preserve"> </w:t>
      </w:r>
      <w:r w:rsidRPr="002E2E64">
        <w:rPr>
          <w:rFonts w:ascii="Times New Roman" w:hAnsi="Times New Roman"/>
          <w:sz w:val="24"/>
          <w:szCs w:val="24"/>
        </w:rPr>
        <w:t>Гришина Ю.В.</w:t>
      </w:r>
      <w:r w:rsidR="00816D17" w:rsidRPr="002E2E64">
        <w:rPr>
          <w:rFonts w:ascii="Times New Roman" w:hAnsi="Times New Roman"/>
          <w:sz w:val="24"/>
          <w:szCs w:val="24"/>
        </w:rPr>
        <w:t>, преподаватель</w:t>
      </w:r>
    </w:p>
    <w:p w:rsidR="00390C01" w:rsidRPr="002E2E64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2E64">
        <w:rPr>
          <w:rFonts w:ascii="Times New Roman" w:hAnsi="Times New Roman"/>
          <w:sz w:val="24"/>
          <w:szCs w:val="24"/>
        </w:rPr>
        <w:t>Рассмотрена</w:t>
      </w:r>
      <w:proofErr w:type="gramEnd"/>
      <w:r w:rsidRPr="002E2E64">
        <w:rPr>
          <w:rFonts w:ascii="Times New Roman" w:hAnsi="Times New Roman"/>
          <w:sz w:val="24"/>
          <w:szCs w:val="24"/>
        </w:rPr>
        <w:t>, одобрена и рекомендована к использованию при организации учебного процесса в ГБПОУ «НИК» на заседании Педагогического совета.</w:t>
      </w:r>
    </w:p>
    <w:p w:rsidR="00390C01" w:rsidRPr="002E2E64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67378A" w:rsidRPr="002E2E64" w:rsidRDefault="00390C01" w:rsidP="0067378A">
      <w:pPr>
        <w:widowControl w:val="0"/>
        <w:shd w:val="clear" w:color="auto" w:fill="FFFFFF"/>
        <w:tabs>
          <w:tab w:val="left" w:pos="0"/>
        </w:tabs>
        <w:suppressAutoHyphens/>
        <w:rPr>
          <w:i/>
          <w:caps/>
          <w:sz w:val="24"/>
          <w:szCs w:val="24"/>
        </w:rPr>
      </w:pPr>
      <w:r w:rsidRPr="002E2E64">
        <w:rPr>
          <w:rFonts w:ascii="Times New Roman" w:hAnsi="Times New Roman"/>
          <w:sz w:val="24"/>
          <w:szCs w:val="24"/>
        </w:rPr>
        <w:t>Приказ об утверждении решения Педа</w:t>
      </w:r>
      <w:r w:rsidR="003E7392" w:rsidRPr="002E2E64">
        <w:rPr>
          <w:rFonts w:ascii="Times New Roman" w:hAnsi="Times New Roman"/>
          <w:sz w:val="24"/>
          <w:szCs w:val="24"/>
        </w:rPr>
        <w:t xml:space="preserve">гогического совета от </w:t>
      </w:r>
      <w:r w:rsidR="0067378A" w:rsidRPr="002E2E64">
        <w:rPr>
          <w:rFonts w:ascii="Times New Roman" w:hAnsi="Times New Roman"/>
          <w:sz w:val="24"/>
          <w:szCs w:val="24"/>
        </w:rPr>
        <w:t>30.06.2022 г. № 01-16/738</w:t>
      </w:r>
    </w:p>
    <w:p w:rsidR="00816D17" w:rsidRPr="00504D4E" w:rsidRDefault="0067378A" w:rsidP="00504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F7ABF">
        <w:rPr>
          <w:bCs/>
          <w:i/>
        </w:rPr>
        <w:br w:type="page"/>
      </w:r>
    </w:p>
    <w:p w:rsidR="00390C01" w:rsidRPr="00504D4E" w:rsidRDefault="00390C01" w:rsidP="00390C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center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bookmarkStart w:id="0" w:name="_Toc533688667"/>
      <w:r w:rsidRPr="00504D4E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СОДЕРЖАНИЕ</w:t>
      </w:r>
      <w:bookmarkEnd w:id="0"/>
    </w:p>
    <w:p w:rsidR="00390C01" w:rsidRPr="00504D4E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Look w:val="01E0"/>
      </w:tblPr>
      <w:tblGrid>
        <w:gridCol w:w="7844"/>
        <w:gridCol w:w="1903"/>
      </w:tblGrid>
      <w:tr w:rsidR="0067378A" w:rsidRPr="00504D4E" w:rsidTr="0067378A">
        <w:tc>
          <w:tcPr>
            <w:tcW w:w="7844" w:type="dxa"/>
            <w:hideMark/>
          </w:tcPr>
          <w:p w:rsidR="0067378A" w:rsidRPr="00504D4E" w:rsidRDefault="0067378A" w:rsidP="0067378A">
            <w:pPr>
              <w:pStyle w:val="1"/>
              <w:keepNext w:val="0"/>
              <w:keepLines w:val="0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line="0" w:lineRule="atLeast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ПАСПОРТ РАБОЧЕЙ ПРОГРАММЫ УЧЕБНОЙ ДИСЦИПЛИНЫ</w:t>
            </w:r>
          </w:p>
          <w:p w:rsidR="0067378A" w:rsidRPr="00504D4E" w:rsidRDefault="0067378A" w:rsidP="0067378A">
            <w:pPr>
              <w:widowControl w:val="0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7378A" w:rsidRPr="00504D4E" w:rsidTr="0067378A">
        <w:tc>
          <w:tcPr>
            <w:tcW w:w="7844" w:type="dxa"/>
          </w:tcPr>
          <w:p w:rsidR="0067378A" w:rsidRPr="00504D4E" w:rsidRDefault="0067378A" w:rsidP="0067378A">
            <w:pPr>
              <w:pStyle w:val="1"/>
              <w:keepNext w:val="0"/>
              <w:keepLines w:val="0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line="0" w:lineRule="atLeast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  <w:lang w:val="ru-RU"/>
              </w:rPr>
            </w:pPr>
            <w:r w:rsidRPr="00504D4E">
              <w:rPr>
                <w:rFonts w:ascii="Times New Roman" w:hAnsi="Times New Roman"/>
                <w:caps/>
                <w:color w:val="auto"/>
                <w:sz w:val="24"/>
                <w:szCs w:val="24"/>
                <w:lang w:val="ru-RU"/>
              </w:rPr>
              <w:t xml:space="preserve">СТРУКТУРА и содержание РАБОЧЕЙ ПРОГРАММЫ </w:t>
            </w:r>
          </w:p>
        </w:tc>
        <w:tc>
          <w:tcPr>
            <w:tcW w:w="1903" w:type="dxa"/>
          </w:tcPr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7378A" w:rsidRPr="00504D4E" w:rsidTr="0067378A">
        <w:trPr>
          <w:trHeight w:val="670"/>
        </w:trPr>
        <w:tc>
          <w:tcPr>
            <w:tcW w:w="7844" w:type="dxa"/>
          </w:tcPr>
          <w:p w:rsidR="0067378A" w:rsidRPr="00504D4E" w:rsidRDefault="0067378A" w:rsidP="0067378A">
            <w:pPr>
              <w:pStyle w:val="1"/>
              <w:keepNext w:val="0"/>
              <w:keepLines w:val="0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line="0" w:lineRule="atLeast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7378A" w:rsidRPr="00504D4E" w:rsidTr="0067378A">
        <w:tc>
          <w:tcPr>
            <w:tcW w:w="7844" w:type="dxa"/>
          </w:tcPr>
          <w:p w:rsidR="0067378A" w:rsidRPr="00504D4E" w:rsidRDefault="0067378A" w:rsidP="0067378A">
            <w:pPr>
              <w:pStyle w:val="1"/>
              <w:keepNext w:val="0"/>
              <w:keepLines w:val="0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line="0" w:lineRule="atLeast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  <w:lang w:val="ru-RU"/>
              </w:rPr>
            </w:pPr>
            <w:r w:rsidRPr="00504D4E">
              <w:rPr>
                <w:rFonts w:ascii="Times New Roman" w:hAnsi="Times New Roman"/>
                <w:caps/>
                <w:color w:val="auto"/>
                <w:sz w:val="24"/>
                <w:szCs w:val="24"/>
                <w:lang w:val="ru-RU"/>
              </w:rPr>
              <w:t xml:space="preserve">Контроль и оценка результатов Освоения РАБОЧЕЙ ПРОГРАММЫ </w:t>
            </w:r>
          </w:p>
          <w:p w:rsidR="0067378A" w:rsidRPr="00504D4E" w:rsidRDefault="0067378A" w:rsidP="0067378A">
            <w:pPr>
              <w:pStyle w:val="1"/>
              <w:widowControl w:val="0"/>
              <w:spacing w:line="0" w:lineRule="atLeast"/>
              <w:ind w:left="284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</w:tcPr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378A" w:rsidRPr="00504D4E" w:rsidRDefault="0067378A" w:rsidP="00673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390C01" w:rsidRPr="00504D4E" w:rsidRDefault="00390C01" w:rsidP="00390C0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90C01" w:rsidRPr="00504D4E" w:rsidRDefault="00390C01" w:rsidP="00390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br w:type="page"/>
      </w:r>
    </w:p>
    <w:p w:rsidR="0067378A" w:rsidRPr="00504D4E" w:rsidRDefault="0067378A" w:rsidP="0067378A">
      <w:pPr>
        <w:pStyle w:val="1"/>
        <w:keepNext w:val="0"/>
        <w:keepLines w:val="0"/>
        <w:widowControl w:val="0"/>
        <w:numPr>
          <w:ilvl w:val="0"/>
          <w:numId w:val="6"/>
        </w:numPr>
        <w:autoSpaceDE w:val="0"/>
        <w:autoSpaceDN w:val="0"/>
        <w:spacing w:before="0" w:line="0" w:lineRule="atLeast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504D4E">
        <w:rPr>
          <w:rFonts w:ascii="Times New Roman" w:hAnsi="Times New Roman"/>
          <w:caps/>
          <w:color w:val="auto"/>
          <w:sz w:val="24"/>
          <w:szCs w:val="24"/>
        </w:rPr>
        <w:lastRenderedPageBreak/>
        <w:t>ПАСПОРТ РАБОЧЕЙ ПРОГРАММЫ УЧЕБНОЙ ДИСЦИПЛИНЫ</w:t>
      </w:r>
    </w:p>
    <w:p w:rsidR="00390C01" w:rsidRPr="00504D4E" w:rsidRDefault="00390C01" w:rsidP="00390C01">
      <w:pPr>
        <w:suppressAutoHyphens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390C01" w:rsidRPr="00504D4E" w:rsidRDefault="0067378A" w:rsidP="006737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 xml:space="preserve">    1.1</w:t>
      </w:r>
      <w:r w:rsidR="00390C01" w:rsidRPr="00504D4E">
        <w:rPr>
          <w:rFonts w:ascii="Times New Roman" w:hAnsi="Times New Roman"/>
          <w:b/>
          <w:sz w:val="24"/>
          <w:szCs w:val="24"/>
        </w:rPr>
        <w:t xml:space="preserve"> </w:t>
      </w:r>
      <w:r w:rsidRPr="00504D4E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67378A" w:rsidRPr="00504D4E" w:rsidRDefault="00390C01" w:rsidP="00390C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="0067378A" w:rsidRPr="00504D4E">
        <w:rPr>
          <w:rFonts w:ascii="Times New Roman" w:hAnsi="Times New Roman"/>
          <w:sz w:val="24"/>
          <w:szCs w:val="24"/>
        </w:rPr>
        <w:t xml:space="preserve">ОПВ.11 </w:t>
      </w:r>
      <w:r w:rsidRPr="00504D4E">
        <w:rPr>
          <w:rFonts w:ascii="Times New Roman" w:hAnsi="Times New Roman"/>
          <w:sz w:val="24"/>
          <w:szCs w:val="24"/>
        </w:rPr>
        <w:t>«Основы финансовой грамотности и предпринимательская деятельность» я</w:t>
      </w:r>
      <w:r w:rsidR="002E2E64">
        <w:rPr>
          <w:rFonts w:ascii="Times New Roman" w:hAnsi="Times New Roman"/>
          <w:sz w:val="24"/>
          <w:szCs w:val="24"/>
        </w:rPr>
        <w:t xml:space="preserve">вляется обязательной частью </w:t>
      </w:r>
      <w:r w:rsidRPr="00504D4E">
        <w:rPr>
          <w:rFonts w:ascii="Times New Roman" w:hAnsi="Times New Roman"/>
          <w:sz w:val="24"/>
          <w:szCs w:val="24"/>
        </w:rPr>
        <w:t xml:space="preserve">профессионального цикла программы подготовки специалистов среднего звена в соответствии с ФГОС по специальности </w:t>
      </w:r>
      <w:r w:rsidR="00D41B85" w:rsidRPr="00504D4E">
        <w:rPr>
          <w:rFonts w:ascii="Times New Roman" w:hAnsi="Times New Roman"/>
          <w:sz w:val="24"/>
          <w:szCs w:val="24"/>
        </w:rPr>
        <w:t>46.02.01 Документационное обеспечение управления и архивоведение</w:t>
      </w:r>
      <w:r w:rsidR="00394832" w:rsidRPr="00504D4E">
        <w:rPr>
          <w:rFonts w:ascii="Times New Roman" w:hAnsi="Times New Roman"/>
          <w:sz w:val="24"/>
          <w:szCs w:val="24"/>
        </w:rPr>
        <w:t>.</w:t>
      </w:r>
    </w:p>
    <w:p w:rsidR="0067378A" w:rsidRPr="00504D4E" w:rsidRDefault="0067378A" w:rsidP="00390C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C01" w:rsidRPr="00504D4E" w:rsidRDefault="0067378A" w:rsidP="0067378A">
      <w:pPr>
        <w:pStyle w:val="a8"/>
        <w:numPr>
          <w:ilvl w:val="1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  <w:r w:rsidRPr="00504D4E">
        <w:rPr>
          <w:rFonts w:ascii="Times New Roman" w:hAnsi="Times New Roman"/>
          <w:sz w:val="24"/>
          <w:szCs w:val="24"/>
        </w:rPr>
        <w:t xml:space="preserve"> дисциплина входит в профессиональный учебный цикл</w:t>
      </w:r>
      <w:r w:rsidRPr="00504D4E">
        <w:rPr>
          <w:rFonts w:ascii="Times New Roman" w:hAnsi="Times New Roman"/>
          <w:bCs/>
          <w:sz w:val="24"/>
          <w:szCs w:val="24"/>
        </w:rPr>
        <w:t>.</w:t>
      </w:r>
    </w:p>
    <w:p w:rsidR="0067378A" w:rsidRPr="00504D4E" w:rsidRDefault="0067378A" w:rsidP="0067378A">
      <w:pPr>
        <w:pStyle w:val="a8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79"/>
        <w:jc w:val="both"/>
        <w:rPr>
          <w:rFonts w:ascii="Times New Roman" w:hAnsi="Times New Roman"/>
          <w:sz w:val="24"/>
          <w:szCs w:val="24"/>
        </w:rPr>
      </w:pPr>
    </w:p>
    <w:p w:rsidR="00390C01" w:rsidRPr="00504D4E" w:rsidRDefault="0067378A" w:rsidP="0067378A">
      <w:pPr>
        <w:pStyle w:val="a8"/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>Цели и задачи учебной дисциплины – требования к результатам освоения дисциплины:</w:t>
      </w:r>
    </w:p>
    <w:p w:rsidR="0067378A" w:rsidRPr="00504D4E" w:rsidRDefault="0067378A" w:rsidP="006737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0C01" w:rsidRPr="00504D4E" w:rsidRDefault="00390C01" w:rsidP="00390C0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504D4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04D4E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</w:p>
    <w:p w:rsidR="00390C01" w:rsidRPr="00504D4E" w:rsidRDefault="00390C01" w:rsidP="00390C0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941"/>
        <w:gridCol w:w="4178"/>
      </w:tblGrid>
      <w:tr w:rsidR="00390C01" w:rsidRPr="00504D4E" w:rsidTr="003F7ABF">
        <w:trPr>
          <w:trHeight w:val="649"/>
        </w:trPr>
        <w:tc>
          <w:tcPr>
            <w:tcW w:w="1129" w:type="dxa"/>
            <w:hideMark/>
          </w:tcPr>
          <w:p w:rsidR="00390C01" w:rsidRPr="00504D4E" w:rsidRDefault="00390C01" w:rsidP="003F7A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390C01" w:rsidRPr="00504D4E" w:rsidRDefault="00390C01" w:rsidP="003F7A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3941" w:type="dxa"/>
            <w:hideMark/>
          </w:tcPr>
          <w:p w:rsidR="00390C01" w:rsidRPr="00504D4E" w:rsidRDefault="00390C01" w:rsidP="003F7A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hideMark/>
          </w:tcPr>
          <w:p w:rsidR="00390C01" w:rsidRPr="00504D4E" w:rsidRDefault="00390C01" w:rsidP="003F7A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90C01" w:rsidRPr="00504D4E" w:rsidTr="003F7ABF">
        <w:trPr>
          <w:trHeight w:val="212"/>
        </w:trPr>
        <w:tc>
          <w:tcPr>
            <w:tcW w:w="1129" w:type="dxa"/>
          </w:tcPr>
          <w:p w:rsidR="00390C01" w:rsidRPr="00504D4E" w:rsidRDefault="00390C01" w:rsidP="003F7A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ОК 01-06, ОК 09-11</w:t>
            </w:r>
          </w:p>
          <w:p w:rsidR="00390C01" w:rsidRPr="00504D4E" w:rsidRDefault="00390C01" w:rsidP="003F7A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</w:tcPr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 выбирать организационно-правовую форму предприятия;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 предлагать идею бизнеса на основании выявленных потребностей;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- обосновывать конкурентные преимущества реализации </w:t>
            </w:r>
            <w:proofErr w:type="spellStart"/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бизнес-проекта</w:t>
            </w:r>
            <w:proofErr w:type="spellEnd"/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-выявлять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-оформлять бизнес-план;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-рассчитывать размеры выплат по процентным ставкам кредитования; 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-определять инвестиционную привлекательность коммерческих идей в рамках профессиональной деятельности; 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-презентовать бизнес-идею;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 -определять источники финансирования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78" w:type="dxa"/>
          </w:tcPr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сущность понятия «предпринимательство»;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виды предпринимательской деятельности;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 организационно-правовые формы предприятия;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документы, регулирующие предпринимательскую деятельность;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права и обязанности предпринимателя;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-формы государственной поддержки предпринимательской деятельности;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 режимы налогообложения предприятий;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требования, предъявляемые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бизнес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плану;</w:t>
            </w:r>
          </w:p>
          <w:p w:rsidR="00390C01" w:rsidRPr="00504D4E" w:rsidRDefault="00390C01" w:rsidP="003F7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- алгоритм действий по созданию предприятия малого бизнеса;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направления и виды предпринимательской деятельности в строительной отрасли;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основы финансовой грамотности;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правила разработки бизнес-планов;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порядок выстраивания презентации;</w:t>
            </w:r>
          </w:p>
          <w:p w:rsidR="00390C01" w:rsidRPr="00504D4E" w:rsidRDefault="00390C01" w:rsidP="003F7AB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кредитные банковские продукты</w:t>
            </w:r>
          </w:p>
        </w:tc>
      </w:tr>
    </w:tbl>
    <w:p w:rsidR="00390C01" w:rsidRPr="00504D4E" w:rsidRDefault="00390C01" w:rsidP="00390C0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D4E" w:rsidRDefault="00504D4E" w:rsidP="00CA1FFB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A1FFB" w:rsidRPr="00504D4E" w:rsidRDefault="00CA1FFB" w:rsidP="00CA1FFB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04D4E">
        <w:rPr>
          <w:rFonts w:ascii="Times New Roman" w:hAnsi="Times New Roman"/>
          <w:b/>
          <w:bCs/>
          <w:sz w:val="24"/>
          <w:szCs w:val="24"/>
        </w:rPr>
        <w:t>1.6 Личностные результаты реализации программы воспитания</w:t>
      </w:r>
    </w:p>
    <w:tbl>
      <w:tblPr>
        <w:tblW w:w="0" w:type="auto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ook w:val="04A0"/>
      </w:tblPr>
      <w:tblGrid>
        <w:gridCol w:w="6912"/>
        <w:gridCol w:w="2659"/>
      </w:tblGrid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результаты реализации программы воспитания (дескрипторы)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504D4E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ЛР3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Стремящийся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4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5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6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Сопричастный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8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504D4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</w:t>
            </w:r>
            <w:proofErr w:type="spellStart"/>
            <w:r w:rsidRPr="00504D4E">
              <w:rPr>
                <w:rFonts w:ascii="Times New Roman" w:hAnsi="Times New Roman"/>
                <w:sz w:val="24"/>
                <w:szCs w:val="24"/>
              </w:rPr>
              <w:t>ситуативно</w:t>
            </w:r>
            <w:proofErr w:type="spell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сложных или стремительно меняющихся ситуациях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9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Заботящийся о защите окружающей среды, собственной и </w:t>
            </w:r>
            <w:r w:rsidRPr="00504D4E">
              <w:rPr>
                <w:rFonts w:ascii="Times New Roman" w:hAnsi="Times New Roman"/>
                <w:sz w:val="24"/>
                <w:szCs w:val="24"/>
              </w:rPr>
              <w:lastRenderedPageBreak/>
              <w:t>чужой безопасности, в том числе цифровой.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11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12</w:t>
            </w:r>
          </w:p>
        </w:tc>
      </w:tr>
      <w:tr w:rsidR="00CA1FFB" w:rsidRPr="00504D4E" w:rsidTr="003F7ABF">
        <w:tc>
          <w:tcPr>
            <w:tcW w:w="9571" w:type="dxa"/>
            <w:gridSpan w:val="2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активный, </w:t>
            </w:r>
            <w:proofErr w:type="spellStart"/>
            <w:r w:rsidRPr="00504D4E">
              <w:rPr>
                <w:rFonts w:ascii="Times New Roman" w:hAnsi="Times New Roman"/>
                <w:sz w:val="24"/>
                <w:szCs w:val="24"/>
              </w:rPr>
              <w:t>проектномыслящий</w:t>
            </w:r>
            <w:proofErr w:type="spellEnd"/>
            <w:r w:rsidRPr="00504D4E">
              <w:rPr>
                <w:rFonts w:ascii="Times New Roman" w:hAnsi="Times New Roman"/>
                <w:sz w:val="24"/>
                <w:szCs w:val="24"/>
              </w:rPr>
              <w:t>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Оценивающий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ЛР14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профессиональной конкуренции и конструктивной реакции на критику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15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16</w:t>
            </w:r>
          </w:p>
        </w:tc>
      </w:tr>
      <w:tr w:rsidR="00CA1FFB" w:rsidRPr="00504D4E" w:rsidTr="003F7ABF">
        <w:tc>
          <w:tcPr>
            <w:tcW w:w="6912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Содействующий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поддержанию престижа своей профессии, отрасли и образовательной организации</w:t>
            </w:r>
          </w:p>
        </w:tc>
        <w:tc>
          <w:tcPr>
            <w:tcW w:w="2659" w:type="dxa"/>
            <w:shd w:val="clear" w:color="auto" w:fill="auto"/>
          </w:tcPr>
          <w:p w:rsidR="00CA1FFB" w:rsidRPr="00504D4E" w:rsidRDefault="00CA1FFB" w:rsidP="003F7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ЛР 17</w:t>
            </w:r>
          </w:p>
        </w:tc>
      </w:tr>
    </w:tbl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br w:type="page"/>
      </w:r>
    </w:p>
    <w:p w:rsidR="00390C01" w:rsidRPr="00504D4E" w:rsidRDefault="00390C01" w:rsidP="0067378A">
      <w:pPr>
        <w:pStyle w:val="a8"/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lastRenderedPageBreak/>
        <w:t xml:space="preserve">СТРУКТУРА И СОДЕРЖАНИЕ </w:t>
      </w:r>
      <w:r w:rsidR="00504D4E" w:rsidRPr="00504D4E"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67378A" w:rsidRPr="00504D4E" w:rsidRDefault="0067378A" w:rsidP="00504D4E">
      <w:pPr>
        <w:pStyle w:val="a8"/>
        <w:suppressAutoHyphens/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</w:p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67378A" w:rsidRPr="00504D4E" w:rsidRDefault="0067378A" w:rsidP="00390C0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671"/>
        <w:gridCol w:w="103"/>
      </w:tblGrid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>81</w:t>
            </w:r>
          </w:p>
        </w:tc>
      </w:tr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>54</w:t>
            </w:r>
          </w:p>
        </w:tc>
      </w:tr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        теоретическое обучение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        практические занятия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67378A" w:rsidRPr="00504D4E" w:rsidTr="006737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378A" w:rsidRPr="00504D4E" w:rsidRDefault="0067378A" w:rsidP="0067378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>27</w:t>
            </w:r>
          </w:p>
        </w:tc>
      </w:tr>
      <w:tr w:rsidR="0067378A" w:rsidRPr="00504D4E" w:rsidTr="0067378A">
        <w:trPr>
          <w:gridAfter w:val="1"/>
          <w:wAfter w:w="54" w:type="pct"/>
        </w:trPr>
        <w:tc>
          <w:tcPr>
            <w:tcW w:w="4946" w:type="pct"/>
            <w:gridSpan w:val="2"/>
            <w:shd w:val="clear" w:color="auto" w:fill="auto"/>
          </w:tcPr>
          <w:p w:rsidR="0067378A" w:rsidRPr="00504D4E" w:rsidRDefault="0067378A" w:rsidP="003F7ABF">
            <w:pPr>
              <w:shd w:val="clear" w:color="auto" w:fill="FFFFFF"/>
              <w:spacing w:line="36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Промежуточная аттестация в форме дифференцированного зачета    </w:t>
            </w:r>
          </w:p>
        </w:tc>
      </w:tr>
    </w:tbl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90C01" w:rsidRPr="00504D4E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982CCC" w:rsidRPr="00504D4E" w:rsidRDefault="00982CCC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</w:pPr>
    </w:p>
    <w:p w:rsidR="00CA1FFB" w:rsidRPr="00504D4E" w:rsidRDefault="00CA1FFB">
      <w:pPr>
        <w:rPr>
          <w:rFonts w:ascii="Times New Roman" w:hAnsi="Times New Roman"/>
          <w:sz w:val="24"/>
          <w:szCs w:val="24"/>
        </w:rPr>
        <w:sectPr w:rsidR="00CA1FFB" w:rsidRPr="00504D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1FFB" w:rsidRPr="00504D4E" w:rsidRDefault="00CA1FFB" w:rsidP="00CA1F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3220"/>
        <w:gridCol w:w="6135"/>
        <w:gridCol w:w="2127"/>
        <w:gridCol w:w="1701"/>
        <w:gridCol w:w="1701"/>
      </w:tblGrid>
      <w:tr w:rsidR="006A1A2B" w:rsidRPr="00504D4E" w:rsidTr="00504D4E">
        <w:trPr>
          <w:trHeight w:val="895"/>
        </w:trPr>
        <w:tc>
          <w:tcPr>
            <w:tcW w:w="3220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135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Содержание учебного материала, лабораторные и практические занятия, 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в часах</w:t>
            </w:r>
          </w:p>
        </w:tc>
        <w:tc>
          <w:tcPr>
            <w:tcW w:w="1701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701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 программы воспитания</w:t>
            </w:r>
          </w:p>
        </w:tc>
      </w:tr>
      <w:tr w:rsidR="006A1A2B" w:rsidRPr="00504D4E" w:rsidTr="00504D4E">
        <w:trPr>
          <w:trHeight w:val="290"/>
        </w:trPr>
        <w:tc>
          <w:tcPr>
            <w:tcW w:w="3220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135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A1A2B" w:rsidRPr="00504D4E" w:rsidTr="002E2E64">
        <w:trPr>
          <w:trHeight w:val="510"/>
        </w:trPr>
        <w:tc>
          <w:tcPr>
            <w:tcW w:w="3220" w:type="dxa"/>
            <w:shd w:val="clear" w:color="auto" w:fill="auto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1 основные положения</w:t>
            </w:r>
          </w:p>
        </w:tc>
        <w:tc>
          <w:tcPr>
            <w:tcW w:w="6135" w:type="dxa"/>
            <w:shd w:val="clear" w:color="auto" w:fill="auto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A1FFB" w:rsidRPr="00504D4E" w:rsidRDefault="006A1A2B" w:rsidP="003F7ABF">
            <w:pPr>
              <w:spacing w:line="0" w:lineRule="atLeast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3F7ABF"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C40BE">
        <w:trPr>
          <w:trHeight w:val="1209"/>
        </w:trPr>
        <w:tc>
          <w:tcPr>
            <w:tcW w:w="3220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6135" w:type="dxa"/>
          </w:tcPr>
          <w:p w:rsidR="0067378A" w:rsidRPr="00504D4E" w:rsidRDefault="0067378A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Цели и задачи курса «Основы финансовой грамотности и предпринимательская деятельность». Значение дисциплины в программе подготовки квалифицированных рабочих и служащих. Основные экономические ресурсы. Предпринимательство как особый вид деятельности. Развитие предпринимательства в России.</w:t>
            </w:r>
          </w:p>
        </w:tc>
        <w:tc>
          <w:tcPr>
            <w:tcW w:w="2127" w:type="dxa"/>
          </w:tcPr>
          <w:p w:rsidR="00CA1FFB" w:rsidRPr="00504D4E" w:rsidRDefault="00D41B85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A1FFB" w:rsidRPr="00504D4E" w:rsidRDefault="00E63AFF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04D4E">
        <w:trPr>
          <w:trHeight w:val="274"/>
        </w:trPr>
        <w:tc>
          <w:tcPr>
            <w:tcW w:w="3220" w:type="dxa"/>
          </w:tcPr>
          <w:p w:rsidR="005C40BE" w:rsidRPr="00504D4E" w:rsidRDefault="005C40BE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Содержание и виды предпринимательской деятельности.</w:t>
            </w:r>
          </w:p>
        </w:tc>
        <w:tc>
          <w:tcPr>
            <w:tcW w:w="6135" w:type="dxa"/>
          </w:tcPr>
          <w:p w:rsidR="0067378A" w:rsidRPr="00504D4E" w:rsidRDefault="0067378A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5C40BE" w:rsidRPr="00504D4E" w:rsidRDefault="005C40BE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 xml:space="preserve">Объекты и субъекты предпринимательства. Отличия предпринимателя от других экономических субъектов. Цели предпринимательской деятельности. Права и обязанности предпринимателей. Признаки и свойства, характеризующие статус юридического лица. </w:t>
            </w: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Организационно-правовые формы предпринимательства. Государственное и частное предпринимательство. Производственная, коммерческая и финансовая предпринимательская деятельность. Инновационное предпринимательство.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Консультативное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предпринимательства</w:t>
            </w:r>
          </w:p>
        </w:tc>
        <w:tc>
          <w:tcPr>
            <w:tcW w:w="2127" w:type="dxa"/>
          </w:tcPr>
          <w:p w:rsidR="005C40BE" w:rsidRPr="00504D4E" w:rsidRDefault="005C40BE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5C40BE" w:rsidRPr="00504D4E" w:rsidRDefault="00E63AFF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C40BE" w:rsidRPr="00504D4E" w:rsidRDefault="005C40BE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3,ЛР 7, ЛР 13,ЛР 16</w:t>
            </w:r>
          </w:p>
          <w:p w:rsidR="005C40BE" w:rsidRPr="00504D4E" w:rsidRDefault="005C40BE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04D4E">
        <w:trPr>
          <w:trHeight w:val="1490"/>
        </w:trPr>
        <w:tc>
          <w:tcPr>
            <w:tcW w:w="3220" w:type="dxa"/>
          </w:tcPr>
          <w:p w:rsidR="00CA1FFB" w:rsidRPr="00504D4E" w:rsidRDefault="00CA1FFB" w:rsidP="00F02B4B">
            <w:pPr>
              <w:spacing w:after="0"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1.3.Основы финансовой грамотности населения в России</w:t>
            </w:r>
          </w:p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6135" w:type="dxa"/>
          </w:tcPr>
          <w:p w:rsidR="0067378A" w:rsidRPr="00504D4E" w:rsidRDefault="0067378A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CA1FFB" w:rsidRPr="00504D4E" w:rsidRDefault="0067378A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П</w:t>
            </w:r>
            <w:r w:rsidR="00CA1FFB" w:rsidRPr="00504D4E">
              <w:rPr>
                <w:rFonts w:ascii="Times New Roman" w:hAnsi="Times New Roman"/>
                <w:sz w:val="24"/>
                <w:szCs w:val="24"/>
              </w:rPr>
              <w:t>онятие «Финансовая грамотность», последствия и угрозы низкой финансовой грамотности. Финансовые махинации</w:t>
            </w:r>
          </w:p>
        </w:tc>
        <w:tc>
          <w:tcPr>
            <w:tcW w:w="2127" w:type="dxa"/>
          </w:tcPr>
          <w:p w:rsidR="00CA1FFB" w:rsidRPr="00504D4E" w:rsidRDefault="00D41B85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A1FFB" w:rsidRPr="00504D4E" w:rsidRDefault="00E63AFF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A1FFB" w:rsidRPr="00504D4E" w:rsidRDefault="00CA1FF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F02B4B" w:rsidRPr="00504D4E" w:rsidTr="00504D4E">
        <w:trPr>
          <w:trHeight w:val="675"/>
        </w:trPr>
        <w:tc>
          <w:tcPr>
            <w:tcW w:w="3220" w:type="dxa"/>
            <w:vMerge w:val="restart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1.4 Формирование практических навыков оптимизации личного (семейного) бюджета</w:t>
            </w:r>
          </w:p>
        </w:tc>
        <w:tc>
          <w:tcPr>
            <w:tcW w:w="6135" w:type="dxa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Понятие личный финансовый план, виды.</w:t>
            </w:r>
          </w:p>
        </w:tc>
        <w:tc>
          <w:tcPr>
            <w:tcW w:w="2127" w:type="dxa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3,ЛР 7, ЛР 13,ЛР 16</w:t>
            </w:r>
          </w:p>
        </w:tc>
      </w:tr>
      <w:tr w:rsidR="00F02B4B" w:rsidRPr="00504D4E" w:rsidTr="00F02B4B">
        <w:trPr>
          <w:trHeight w:val="1133"/>
        </w:trPr>
        <w:tc>
          <w:tcPr>
            <w:tcW w:w="3220" w:type="dxa"/>
            <w:vMerge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№1: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ЛФП. Решение ситуационных задач.</w:t>
            </w:r>
          </w:p>
        </w:tc>
        <w:tc>
          <w:tcPr>
            <w:tcW w:w="2127" w:type="dxa"/>
            <w:shd w:val="clear" w:color="auto" w:fill="auto"/>
          </w:tcPr>
          <w:p w:rsidR="00F02B4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2.3</w:t>
            </w:r>
          </w:p>
        </w:tc>
        <w:tc>
          <w:tcPr>
            <w:tcW w:w="1701" w:type="dxa"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C40BE">
        <w:trPr>
          <w:trHeight w:val="1107"/>
        </w:trPr>
        <w:tc>
          <w:tcPr>
            <w:tcW w:w="3220" w:type="dxa"/>
          </w:tcPr>
          <w:p w:rsidR="0096301E" w:rsidRPr="00504D4E" w:rsidRDefault="0096301E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1.5.Порядок регистрации предпринимательской деятельности</w:t>
            </w:r>
          </w:p>
        </w:tc>
        <w:tc>
          <w:tcPr>
            <w:tcW w:w="6135" w:type="dxa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6301E" w:rsidRPr="00504D4E" w:rsidRDefault="0096301E" w:rsidP="00F02B4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Регистрация ИП и личного бизнеса.</w:t>
            </w:r>
          </w:p>
        </w:tc>
        <w:tc>
          <w:tcPr>
            <w:tcW w:w="2127" w:type="dxa"/>
          </w:tcPr>
          <w:p w:rsidR="0096301E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301E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:rsidR="0096301E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F7ABF">
        <w:trPr>
          <w:trHeight w:val="1107"/>
        </w:trPr>
        <w:tc>
          <w:tcPr>
            <w:tcW w:w="9355" w:type="dxa"/>
            <w:gridSpan w:val="2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р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азделу 1 Работа с текстом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4032B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2E2E64">
        <w:trPr>
          <w:trHeight w:val="813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2 . Банки: чем они могут быть полезны</w:t>
            </w:r>
          </w:p>
        </w:tc>
        <w:tc>
          <w:tcPr>
            <w:tcW w:w="6135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4032B" w:rsidRPr="00504D4E" w:rsidRDefault="007F52E3" w:rsidP="003F7AB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  <w:r w:rsidR="003F7ABF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C40BE">
        <w:trPr>
          <w:trHeight w:val="813"/>
        </w:trPr>
        <w:tc>
          <w:tcPr>
            <w:tcW w:w="3220" w:type="dxa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2.1</w:t>
            </w:r>
            <w:r w:rsidR="00F02B4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Банковская система России. Текущие счета и банковские карты.</w:t>
            </w:r>
          </w:p>
        </w:tc>
        <w:tc>
          <w:tcPr>
            <w:tcW w:w="6135" w:type="dxa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банковской системы. Уровни и функции банков. Определение различных банковских услуг.</w:t>
            </w:r>
          </w:p>
        </w:tc>
        <w:tc>
          <w:tcPr>
            <w:tcW w:w="2127" w:type="dxa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04D4E">
        <w:trPr>
          <w:trHeight w:val="274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2.1</w:t>
            </w:r>
            <w:r w:rsidR="00F02B4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Банковская система России. Текущие счета и </w:t>
            </w: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банковские карты.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Практическое занятие №2: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Составление  кластера: Банковская система РФ и их 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ЛР 2,ЛР 3,ЛР 7, ЛР 13,ЛР 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16</w:t>
            </w:r>
          </w:p>
        </w:tc>
      </w:tr>
      <w:tr w:rsidR="006A1A2B" w:rsidRPr="00504D4E" w:rsidTr="005C40BE">
        <w:trPr>
          <w:trHeight w:val="813"/>
        </w:trPr>
        <w:tc>
          <w:tcPr>
            <w:tcW w:w="3220" w:type="dxa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2.2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Сберегательные вклады. Депозит.</w:t>
            </w:r>
          </w:p>
        </w:tc>
        <w:tc>
          <w:tcPr>
            <w:tcW w:w="6135" w:type="dxa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депозит. Характеристика видов вклада, Работа система ССВ. Выгода и риски вкладов.</w:t>
            </w:r>
          </w:p>
        </w:tc>
        <w:tc>
          <w:tcPr>
            <w:tcW w:w="2127" w:type="dxa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F7ABF">
        <w:trPr>
          <w:trHeight w:val="1192"/>
        </w:trPr>
        <w:tc>
          <w:tcPr>
            <w:tcW w:w="3220" w:type="dxa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2.3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Кредиты. Условия кредитования</w:t>
            </w:r>
          </w:p>
        </w:tc>
        <w:tc>
          <w:tcPr>
            <w:tcW w:w="6135" w:type="dxa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504D4E">
            <w:pPr>
              <w:spacing w:line="0" w:lineRule="atLeast"/>
              <w:ind w:right="-10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кредит Условие кредитования и виды кредитов.</w:t>
            </w:r>
          </w:p>
        </w:tc>
        <w:tc>
          <w:tcPr>
            <w:tcW w:w="2127" w:type="dxa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90F86">
        <w:trPr>
          <w:trHeight w:val="623"/>
        </w:trPr>
        <w:tc>
          <w:tcPr>
            <w:tcW w:w="3220" w:type="dxa"/>
            <w:shd w:val="clear" w:color="auto" w:fill="auto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2.3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Кредиты. Условия кредитования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№3: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E4032B" w:rsidRPr="00504D4E" w:rsidRDefault="00504D4E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="00E4032B"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оставление таблицы «Виды кредитов». Решение задач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90F86">
        <w:trPr>
          <w:trHeight w:val="623"/>
        </w:trPr>
        <w:tc>
          <w:tcPr>
            <w:tcW w:w="9355" w:type="dxa"/>
            <w:gridSpan w:val="2"/>
            <w:shd w:val="clear" w:color="auto" w:fill="auto"/>
          </w:tcPr>
          <w:p w:rsidR="00390F86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р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азделу 2. Решение  кейсов</w:t>
            </w:r>
          </w:p>
        </w:tc>
        <w:tc>
          <w:tcPr>
            <w:tcW w:w="2127" w:type="dxa"/>
            <w:shd w:val="clear" w:color="auto" w:fill="auto"/>
          </w:tcPr>
          <w:p w:rsidR="00390F86" w:rsidRPr="00504D4E" w:rsidRDefault="00E63AFF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2E2E64">
        <w:trPr>
          <w:trHeight w:val="579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3 </w:t>
            </w:r>
            <w:proofErr w:type="gramStart"/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Фондовой</w:t>
            </w:r>
            <w:proofErr w:type="gramEnd"/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и валютный рынок</w:t>
            </w:r>
          </w:p>
        </w:tc>
        <w:tc>
          <w:tcPr>
            <w:tcW w:w="6135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C40BE">
        <w:trPr>
          <w:trHeight w:val="813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3.1</w:t>
            </w:r>
            <w:r w:rsidR="00F02B4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Риски и доходность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рисков и доходности. Факторы рисков и доходности. Понятие инвестиций.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04D4E">
        <w:trPr>
          <w:trHeight w:val="1072"/>
        </w:trPr>
        <w:tc>
          <w:tcPr>
            <w:tcW w:w="3220" w:type="dxa"/>
            <w:shd w:val="clear" w:color="auto" w:fill="auto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3.2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Облигации и акции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Виды ценных бумаг. Понятие ценных бумаг</w:t>
            </w:r>
            <w:proofErr w:type="gramStart"/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proofErr w:type="gramEnd"/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proofErr w:type="gramEnd"/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оходность акций. Операции с ценными бумагами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C40BE">
        <w:trPr>
          <w:trHeight w:val="813"/>
        </w:trPr>
        <w:tc>
          <w:tcPr>
            <w:tcW w:w="3220" w:type="dxa"/>
            <w:shd w:val="clear" w:color="auto" w:fill="auto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3.3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Фондовая биржа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Понятие фондового рынка. Участники фондового рынка. 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Операции на бирже ценных бумаг.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F7ABF">
        <w:trPr>
          <w:trHeight w:val="813"/>
        </w:trPr>
        <w:tc>
          <w:tcPr>
            <w:tcW w:w="9355" w:type="dxa"/>
            <w:gridSpan w:val="2"/>
            <w:shd w:val="clear" w:color="auto" w:fill="auto"/>
          </w:tcPr>
          <w:p w:rsidR="00390F86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р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азделу 3. Решение задач</w:t>
            </w:r>
          </w:p>
        </w:tc>
        <w:tc>
          <w:tcPr>
            <w:tcW w:w="2127" w:type="dxa"/>
            <w:shd w:val="clear" w:color="auto" w:fill="auto"/>
          </w:tcPr>
          <w:p w:rsidR="00390F86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2E2E64">
        <w:trPr>
          <w:trHeight w:val="813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4 Налоги, почему их нужно платить</w:t>
            </w:r>
          </w:p>
        </w:tc>
        <w:tc>
          <w:tcPr>
            <w:tcW w:w="6135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C40BE">
        <w:trPr>
          <w:trHeight w:val="591"/>
        </w:trPr>
        <w:tc>
          <w:tcPr>
            <w:tcW w:w="3220" w:type="dxa"/>
            <w:vMerge w:val="restart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4.1. Налоги и виды налогов. Подача налоговой декларации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налогов. Виды налогов и их функции. Правила подачи налоговой декларации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90F86">
        <w:trPr>
          <w:trHeight w:val="398"/>
        </w:trPr>
        <w:tc>
          <w:tcPr>
            <w:tcW w:w="3220" w:type="dxa"/>
            <w:vMerge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№4: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налоговой декларации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F7ABF">
        <w:trPr>
          <w:trHeight w:val="398"/>
        </w:trPr>
        <w:tc>
          <w:tcPr>
            <w:tcW w:w="9355" w:type="dxa"/>
            <w:gridSpan w:val="2"/>
            <w:shd w:val="clear" w:color="auto" w:fill="auto"/>
          </w:tcPr>
          <w:p w:rsidR="00390F86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р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азделу 4. Решение задач</w:t>
            </w:r>
          </w:p>
        </w:tc>
        <w:tc>
          <w:tcPr>
            <w:tcW w:w="2127" w:type="dxa"/>
            <w:shd w:val="clear" w:color="auto" w:fill="auto"/>
          </w:tcPr>
          <w:p w:rsidR="00390F86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2E2E64">
        <w:trPr>
          <w:trHeight w:val="699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5 Собственный бизнес, как  создать и не потерять</w:t>
            </w:r>
          </w:p>
        </w:tc>
        <w:tc>
          <w:tcPr>
            <w:tcW w:w="6135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C40BE">
        <w:trPr>
          <w:trHeight w:val="623"/>
        </w:trPr>
        <w:tc>
          <w:tcPr>
            <w:tcW w:w="3220" w:type="dxa"/>
            <w:vMerge w:val="restart"/>
            <w:shd w:val="clear" w:color="auto" w:fill="FFFFFF" w:themeFill="background1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5.1.Чем предпринимательская деятельность отличается работы по найму</w:t>
            </w:r>
          </w:p>
        </w:tc>
        <w:tc>
          <w:tcPr>
            <w:tcW w:w="6135" w:type="dxa"/>
            <w:shd w:val="clear" w:color="auto" w:fill="FFFFFF" w:themeFill="background1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предпринимательство, преимущество и риски, программа поддержки предпринимателей</w:t>
            </w:r>
          </w:p>
        </w:tc>
        <w:tc>
          <w:tcPr>
            <w:tcW w:w="2127" w:type="dxa"/>
            <w:shd w:val="clear" w:color="auto" w:fill="FFFFFF" w:themeFill="background1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90F86">
        <w:trPr>
          <w:trHeight w:val="624"/>
        </w:trPr>
        <w:tc>
          <w:tcPr>
            <w:tcW w:w="3220" w:type="dxa"/>
            <w:vMerge/>
            <w:shd w:val="clear" w:color="auto" w:fill="FFFFFF" w:themeFill="background1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F02B4B" w:rsidRPr="00504D4E" w:rsidRDefault="00E4032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F02B4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№5:</w:t>
            </w:r>
            <w:r w:rsidR="00F02B4B"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E4032B" w:rsidRPr="00504D4E" w:rsidRDefault="00504D4E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Написание эссе </w:t>
            </w:r>
            <w:r w:rsidR="00E4032B"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 плюсы и минусы предпринимательской </w:t>
            </w:r>
            <w:r w:rsidR="00E4032B"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C40BE">
        <w:trPr>
          <w:trHeight w:val="699"/>
        </w:trPr>
        <w:tc>
          <w:tcPr>
            <w:tcW w:w="3220" w:type="dxa"/>
            <w:shd w:val="clear" w:color="auto" w:fill="FFFFFF" w:themeFill="background1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 5.2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Создание собственной компании. Написание бизнес-плана</w:t>
            </w:r>
          </w:p>
        </w:tc>
        <w:tc>
          <w:tcPr>
            <w:tcW w:w="6135" w:type="dxa"/>
            <w:shd w:val="clear" w:color="auto" w:fill="FFFFFF" w:themeFill="background1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предпринимательство, бизнес план, составляющие бизнес плана, риски и доходность предпринимательской деятельности</w:t>
            </w:r>
          </w:p>
        </w:tc>
        <w:tc>
          <w:tcPr>
            <w:tcW w:w="2127" w:type="dxa"/>
            <w:shd w:val="clear" w:color="auto" w:fill="FFFFFF" w:themeFill="background1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90F86">
        <w:trPr>
          <w:trHeight w:val="699"/>
        </w:trPr>
        <w:tc>
          <w:tcPr>
            <w:tcW w:w="3220" w:type="dxa"/>
            <w:shd w:val="clear" w:color="auto" w:fill="auto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5.2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Создание собственной компании. Написание бизнес-плана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бизнес плана и его реализация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F7ABF">
        <w:trPr>
          <w:trHeight w:val="699"/>
        </w:trPr>
        <w:tc>
          <w:tcPr>
            <w:tcW w:w="9355" w:type="dxa"/>
            <w:gridSpan w:val="2"/>
            <w:shd w:val="clear" w:color="auto" w:fill="auto"/>
          </w:tcPr>
          <w:p w:rsidR="00390F86" w:rsidRPr="00504D4E" w:rsidRDefault="00390F86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р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азделу 5. Создание презентации «Мой бизнес»</w:t>
            </w:r>
          </w:p>
        </w:tc>
        <w:tc>
          <w:tcPr>
            <w:tcW w:w="2127" w:type="dxa"/>
            <w:shd w:val="clear" w:color="auto" w:fill="auto"/>
          </w:tcPr>
          <w:p w:rsidR="00390F86" w:rsidRPr="00504D4E" w:rsidRDefault="00FD3AE6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90F86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2E2E64">
        <w:trPr>
          <w:trHeight w:val="699"/>
        </w:trPr>
        <w:tc>
          <w:tcPr>
            <w:tcW w:w="3220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6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Риски в мире денег</w:t>
            </w:r>
          </w:p>
        </w:tc>
        <w:tc>
          <w:tcPr>
            <w:tcW w:w="6135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A2B" w:rsidRPr="00504D4E" w:rsidTr="005C40BE">
        <w:trPr>
          <w:trHeight w:val="699"/>
        </w:trPr>
        <w:tc>
          <w:tcPr>
            <w:tcW w:w="3220" w:type="dxa"/>
            <w:shd w:val="clear" w:color="auto" w:fill="FFFFFF" w:themeFill="background1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6.1 </w:t>
            </w:r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 финансовых рисков и сбережений</w:t>
            </w:r>
          </w:p>
        </w:tc>
        <w:tc>
          <w:tcPr>
            <w:tcW w:w="6135" w:type="dxa"/>
            <w:shd w:val="clear" w:color="auto" w:fill="FFFFFF" w:themeFill="background1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финансовых рисков.  Соотношение рисков и надежности финансовых продуктов.</w:t>
            </w:r>
          </w:p>
        </w:tc>
        <w:tc>
          <w:tcPr>
            <w:tcW w:w="2127" w:type="dxa"/>
            <w:shd w:val="clear" w:color="auto" w:fill="FFFFFF" w:themeFill="background1"/>
          </w:tcPr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0940E3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5C40BE">
        <w:trPr>
          <w:trHeight w:val="699"/>
        </w:trPr>
        <w:tc>
          <w:tcPr>
            <w:tcW w:w="3220" w:type="dxa"/>
            <w:shd w:val="clear" w:color="auto" w:fill="FFFFFF" w:themeFill="background1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6.2 </w:t>
            </w:r>
            <w:proofErr w:type="spellStart"/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Эконмические</w:t>
            </w:r>
            <w:proofErr w:type="spellEnd"/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кризисы. Финансовое мошенничество.</w:t>
            </w:r>
          </w:p>
        </w:tc>
        <w:tc>
          <w:tcPr>
            <w:tcW w:w="6135" w:type="dxa"/>
            <w:shd w:val="clear" w:color="auto" w:fill="FFFFFF" w:themeFill="background1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E4032B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кризиса и финансового мошенничества, виды финансового мошенничества, способы защиты от мошенников</w:t>
            </w:r>
          </w:p>
        </w:tc>
        <w:tc>
          <w:tcPr>
            <w:tcW w:w="2127" w:type="dxa"/>
            <w:shd w:val="clear" w:color="auto" w:fill="FFFFFF" w:themeFill="background1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:rsidR="00E4032B" w:rsidRPr="00504D4E" w:rsidRDefault="000940E3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90F86">
        <w:trPr>
          <w:trHeight w:val="699"/>
        </w:trPr>
        <w:tc>
          <w:tcPr>
            <w:tcW w:w="3220" w:type="dxa"/>
            <w:shd w:val="clear" w:color="auto" w:fill="auto"/>
          </w:tcPr>
          <w:p w:rsidR="00E4032B" w:rsidRPr="00504D4E" w:rsidRDefault="00F02B4B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6.2 </w:t>
            </w:r>
            <w:proofErr w:type="spellStart"/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Эконмические</w:t>
            </w:r>
            <w:proofErr w:type="spellEnd"/>
            <w:r w:rsidR="00E4032B"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кризисы. Финансовое мошенничество.</w:t>
            </w:r>
          </w:p>
        </w:tc>
        <w:tc>
          <w:tcPr>
            <w:tcW w:w="6135" w:type="dxa"/>
            <w:shd w:val="clear" w:color="auto" w:fill="auto"/>
          </w:tcPr>
          <w:p w:rsidR="00F02B4B" w:rsidRPr="00504D4E" w:rsidRDefault="00F02B4B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E4032B" w:rsidRPr="00504D4E" w:rsidRDefault="003F7ABF" w:rsidP="003F7ABF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№6:</w:t>
            </w: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E4032B"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Решение ситуационных </w:t>
            </w:r>
            <w:r w:rsidR="00E4032B"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127" w:type="dxa"/>
            <w:shd w:val="clear" w:color="auto" w:fill="auto"/>
          </w:tcPr>
          <w:p w:rsidR="00E4032B" w:rsidRPr="00504D4E" w:rsidRDefault="003F7AB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0940E3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3F7ABF">
        <w:trPr>
          <w:trHeight w:val="699"/>
        </w:trPr>
        <w:tc>
          <w:tcPr>
            <w:tcW w:w="9355" w:type="dxa"/>
            <w:gridSpan w:val="2"/>
            <w:shd w:val="clear" w:color="auto" w:fill="auto"/>
          </w:tcPr>
          <w:p w:rsidR="00E63AFF" w:rsidRPr="00504D4E" w:rsidRDefault="00E63AFF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Самостоятельная внеаудиторная работа </w:t>
            </w:r>
            <w:proofErr w:type="gramStart"/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 xml:space="preserve"> к р</w:t>
            </w: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азделу 6. Решение задач. Подготовка к дифференцированному зачету</w:t>
            </w:r>
          </w:p>
        </w:tc>
        <w:tc>
          <w:tcPr>
            <w:tcW w:w="2127" w:type="dxa"/>
            <w:shd w:val="clear" w:color="auto" w:fill="auto"/>
          </w:tcPr>
          <w:p w:rsidR="00E63AFF" w:rsidRPr="00504D4E" w:rsidRDefault="00FD3AE6" w:rsidP="00F02B4B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63AFF" w:rsidRPr="00504D4E" w:rsidRDefault="006A1A2B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63AFF" w:rsidRPr="00504D4E" w:rsidRDefault="000940E3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>ЛР 2,ЛР 3,ЛР 7, ЛР 13,ЛР 16</w:t>
            </w:r>
          </w:p>
        </w:tc>
      </w:tr>
      <w:tr w:rsidR="006A1A2B" w:rsidRPr="00504D4E" w:rsidTr="002E2E64">
        <w:trPr>
          <w:trHeight w:val="699"/>
        </w:trPr>
        <w:tc>
          <w:tcPr>
            <w:tcW w:w="3220" w:type="dxa"/>
            <w:shd w:val="clear" w:color="auto" w:fill="auto"/>
          </w:tcPr>
          <w:p w:rsidR="00E4032B" w:rsidRPr="00504D4E" w:rsidRDefault="00E4032B" w:rsidP="005C40B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135" w:type="dxa"/>
            <w:shd w:val="clear" w:color="auto" w:fill="auto"/>
          </w:tcPr>
          <w:p w:rsidR="00E4032B" w:rsidRPr="00504D4E" w:rsidRDefault="00E4032B" w:rsidP="005C40BE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4032B" w:rsidRPr="00504D4E" w:rsidRDefault="00E4032B" w:rsidP="005C40B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5C40B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032B" w:rsidRPr="00504D4E" w:rsidRDefault="00E4032B" w:rsidP="005C40B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F7ABF" w:rsidRPr="00504D4E" w:rsidTr="002E2E64">
        <w:trPr>
          <w:trHeight w:val="699"/>
        </w:trPr>
        <w:tc>
          <w:tcPr>
            <w:tcW w:w="9355" w:type="dxa"/>
            <w:gridSpan w:val="2"/>
            <w:shd w:val="clear" w:color="auto" w:fill="auto"/>
          </w:tcPr>
          <w:p w:rsidR="003F7ABF" w:rsidRPr="00504D4E" w:rsidRDefault="003F7ABF" w:rsidP="005C40B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2127" w:type="dxa"/>
            <w:shd w:val="clear" w:color="auto" w:fill="auto"/>
          </w:tcPr>
          <w:p w:rsidR="003F7ABF" w:rsidRPr="00504D4E" w:rsidRDefault="003F7ABF" w:rsidP="005C40B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81</w:t>
            </w:r>
          </w:p>
        </w:tc>
        <w:tc>
          <w:tcPr>
            <w:tcW w:w="1701" w:type="dxa"/>
            <w:shd w:val="clear" w:color="auto" w:fill="auto"/>
          </w:tcPr>
          <w:p w:rsidR="003F7ABF" w:rsidRPr="00504D4E" w:rsidRDefault="003F7ABF" w:rsidP="005C40B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7ABF" w:rsidRPr="00504D4E" w:rsidRDefault="003F7ABF" w:rsidP="005C40B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F52E3" w:rsidRPr="00504D4E" w:rsidRDefault="007F52E3" w:rsidP="007F52E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F52E3" w:rsidRPr="00504D4E" w:rsidRDefault="007F52E3" w:rsidP="007F52E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 xml:space="preserve">1. – </w:t>
      </w:r>
      <w:proofErr w:type="gramStart"/>
      <w:r w:rsidRPr="00504D4E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504D4E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 </w:t>
      </w:r>
    </w:p>
    <w:p w:rsidR="007F52E3" w:rsidRPr="00504D4E" w:rsidRDefault="007F52E3" w:rsidP="007F52E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>2. – </w:t>
      </w:r>
      <w:proofErr w:type="gramStart"/>
      <w:r w:rsidRPr="00504D4E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504D4E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7F52E3" w:rsidRPr="00504D4E" w:rsidRDefault="007F52E3" w:rsidP="007F52E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b/>
          <w:kern w:val="2"/>
          <w:sz w:val="24"/>
          <w:szCs w:val="24"/>
          <w:lang w:eastAsia="hi-IN" w:bidi="hi-IN"/>
        </w:rPr>
      </w:pPr>
      <w:proofErr w:type="gramStart"/>
      <w:r w:rsidRPr="00504D4E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 w:rsidP="007F52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5BAF" w:rsidRPr="00504D4E" w:rsidRDefault="00F05BAF">
      <w:pPr>
        <w:rPr>
          <w:rFonts w:ascii="Times New Roman" w:hAnsi="Times New Roman"/>
          <w:b/>
          <w:bCs/>
          <w:sz w:val="24"/>
          <w:szCs w:val="24"/>
        </w:rPr>
        <w:sectPr w:rsidR="00F05BAF" w:rsidRPr="00504D4E" w:rsidSect="00CA1F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F52E3" w:rsidRPr="00504D4E" w:rsidRDefault="007F52E3" w:rsidP="003F7ABF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4D4E">
        <w:rPr>
          <w:rFonts w:ascii="Times New Roman" w:hAnsi="Times New Roman"/>
          <w:b/>
          <w:bCs/>
          <w:sz w:val="24"/>
          <w:szCs w:val="24"/>
        </w:rPr>
        <w:lastRenderedPageBreak/>
        <w:t>УСЛОВИЯ РЕАЛИЗАЦИИ УЧЕБНОЙ ДИСЦИПЛИНЫ</w:t>
      </w:r>
    </w:p>
    <w:p w:rsidR="003F7ABF" w:rsidRPr="00504D4E" w:rsidRDefault="003F7ABF" w:rsidP="003F7A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7ABF" w:rsidRPr="00504D4E" w:rsidRDefault="003F7ABF" w:rsidP="002E2E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4D4E">
        <w:rPr>
          <w:rFonts w:ascii="Times New Roman" w:hAnsi="Times New Roman"/>
          <w:b/>
          <w:bCs/>
          <w:sz w:val="24"/>
          <w:szCs w:val="24"/>
        </w:rPr>
        <w:t>3.1. Требования к материально-техническому обеспечению</w:t>
      </w:r>
    </w:p>
    <w:p w:rsidR="00C16B06" w:rsidRPr="00504D4E" w:rsidRDefault="00C16B06" w:rsidP="002E2E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>Реализация учебной дисциплины требует наличия учебного кабинета</w:t>
      </w:r>
    </w:p>
    <w:p w:rsidR="00C16B06" w:rsidRPr="00504D4E" w:rsidRDefault="00C16B06" w:rsidP="002E2E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4D4E"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:rsidR="007F52E3" w:rsidRPr="00504D4E" w:rsidRDefault="00C16B06" w:rsidP="002E2E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4D4E">
        <w:rPr>
          <w:rFonts w:ascii="Times New Roman" w:hAnsi="Times New Roman"/>
          <w:bCs/>
          <w:sz w:val="24"/>
          <w:szCs w:val="24"/>
        </w:rPr>
        <w:t>-</w:t>
      </w:r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 xml:space="preserve">рабочие места преподавателя и </w:t>
      </w:r>
      <w:proofErr w:type="gramStart"/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>обучающихся</w:t>
      </w:r>
      <w:proofErr w:type="gramEnd"/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 xml:space="preserve"> (столы, стулья)</w:t>
      </w:r>
    </w:p>
    <w:p w:rsidR="00C16B06" w:rsidRPr="00504D4E" w:rsidRDefault="00C16B06" w:rsidP="002E2E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4D4E">
        <w:rPr>
          <w:rFonts w:ascii="Times New Roman" w:hAnsi="Times New Roman"/>
          <w:b/>
          <w:bCs/>
          <w:sz w:val="24"/>
          <w:szCs w:val="24"/>
        </w:rPr>
        <w:t>Технические средства обучения:</w:t>
      </w:r>
    </w:p>
    <w:p w:rsidR="007F52E3" w:rsidRPr="00504D4E" w:rsidRDefault="00C16B06" w:rsidP="002E2E64">
      <w:pPr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04D4E">
        <w:rPr>
          <w:rFonts w:ascii="Times New Roman" w:hAnsi="Times New Roman"/>
          <w:bCs/>
          <w:sz w:val="24"/>
          <w:szCs w:val="24"/>
          <w:lang w:eastAsia="en-US"/>
        </w:rPr>
        <w:t>-</w:t>
      </w:r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 xml:space="preserve">мобильное </w:t>
      </w:r>
      <w:r w:rsidR="007F52E3"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автоматизированное рабочее место</w:t>
      </w:r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 xml:space="preserve"> преподавателя: персональный компьютер, </w:t>
      </w:r>
      <w:proofErr w:type="spellStart"/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>мультимедийный</w:t>
      </w:r>
      <w:proofErr w:type="spellEnd"/>
      <w:r w:rsidR="007F52E3" w:rsidRPr="00504D4E">
        <w:rPr>
          <w:rFonts w:ascii="Times New Roman" w:hAnsi="Times New Roman"/>
          <w:bCs/>
          <w:sz w:val="24"/>
          <w:szCs w:val="24"/>
          <w:lang w:eastAsia="en-US"/>
        </w:rPr>
        <w:t xml:space="preserve"> проектор, экран, акустическая система.</w:t>
      </w:r>
    </w:p>
    <w:p w:rsidR="00C16B06" w:rsidRPr="00504D4E" w:rsidRDefault="00C16B06" w:rsidP="002E2E64">
      <w:pPr>
        <w:pStyle w:val="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504D4E">
        <w:rPr>
          <w:rFonts w:ascii="Times New Roman" w:hAnsi="Times New Roman"/>
          <w:color w:val="auto"/>
          <w:sz w:val="24"/>
          <w:szCs w:val="24"/>
          <w:lang w:val="ru-RU"/>
        </w:rPr>
        <w:t>3.2. Информационное обеспечение обучения</w:t>
      </w:r>
    </w:p>
    <w:p w:rsidR="007F52E3" w:rsidRPr="00504D4E" w:rsidRDefault="007F52E3" w:rsidP="002E2E64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</w:p>
    <w:p w:rsidR="007F52E3" w:rsidRPr="00504D4E" w:rsidRDefault="007F52E3" w:rsidP="002E2E64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>1.Основы финансовой грамотности</w:t>
      </w:r>
      <w:proofErr w:type="gramStart"/>
      <w:r w:rsidRPr="00504D4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04D4E">
        <w:rPr>
          <w:rFonts w:ascii="Times New Roman" w:hAnsi="Times New Roman"/>
          <w:sz w:val="24"/>
          <w:szCs w:val="24"/>
        </w:rPr>
        <w:t xml:space="preserve"> учебно-методическое пособие : [12+] / авт.-сост. В. И. Смагина, К. В. </w:t>
      </w:r>
      <w:proofErr w:type="spellStart"/>
      <w:r w:rsidRPr="00504D4E">
        <w:rPr>
          <w:rFonts w:ascii="Times New Roman" w:hAnsi="Times New Roman"/>
          <w:sz w:val="24"/>
          <w:szCs w:val="24"/>
        </w:rPr>
        <w:t>Фионова</w:t>
      </w:r>
      <w:proofErr w:type="spellEnd"/>
      <w:r w:rsidRPr="00504D4E">
        <w:rPr>
          <w:rFonts w:ascii="Times New Roman" w:hAnsi="Times New Roman"/>
          <w:sz w:val="24"/>
          <w:szCs w:val="24"/>
        </w:rPr>
        <w:t>. – Москва</w:t>
      </w:r>
      <w:proofErr w:type="gramStart"/>
      <w:r w:rsidRPr="00504D4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04D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4D4E">
        <w:rPr>
          <w:rFonts w:ascii="Times New Roman" w:hAnsi="Times New Roman"/>
          <w:sz w:val="24"/>
          <w:szCs w:val="24"/>
        </w:rPr>
        <w:t>Директ-Медиа</w:t>
      </w:r>
      <w:proofErr w:type="spellEnd"/>
      <w:r w:rsidRPr="00504D4E">
        <w:rPr>
          <w:rFonts w:ascii="Times New Roman" w:hAnsi="Times New Roman"/>
          <w:sz w:val="24"/>
          <w:szCs w:val="24"/>
        </w:rPr>
        <w:t>, 2021. – 188 с. 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sz w:val="24"/>
          <w:szCs w:val="24"/>
        </w:rPr>
        <w:t xml:space="preserve">2. Жданова А.О., Зятьков М.А. Финансовая грамотность: методические рекомендации для преподавателя. Среднее профессиональное образование. – М.: ВАКО, 2020. – 224 </w:t>
      </w:r>
      <w:proofErr w:type="gramStart"/>
      <w:r w:rsidRPr="00504D4E">
        <w:rPr>
          <w:rFonts w:ascii="Times New Roman" w:hAnsi="Times New Roman"/>
          <w:sz w:val="24"/>
          <w:szCs w:val="24"/>
        </w:rPr>
        <w:t>с</w:t>
      </w:r>
      <w:proofErr w:type="gramEnd"/>
      <w:r w:rsidRPr="00504D4E">
        <w:rPr>
          <w:rFonts w:ascii="Times New Roman" w:hAnsi="Times New Roman"/>
          <w:sz w:val="24"/>
          <w:szCs w:val="24"/>
        </w:rPr>
        <w:t>. – (Учимся разумному финансовому поведению).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color w:val="454545"/>
          <w:sz w:val="24"/>
          <w:szCs w:val="24"/>
        </w:rPr>
        <w:t>1. Финансовая грамотность</w:t>
      </w:r>
      <w:proofErr w:type="gramStart"/>
      <w:r w:rsidRPr="00504D4E">
        <w:rPr>
          <w:rFonts w:ascii="Times New Roman" w:hAnsi="Times New Roman"/>
          <w:color w:val="454545"/>
          <w:sz w:val="24"/>
          <w:szCs w:val="24"/>
        </w:rPr>
        <w:t xml:space="preserve"> :</w:t>
      </w:r>
      <w:proofErr w:type="gramEnd"/>
      <w:r w:rsidRPr="00504D4E">
        <w:rPr>
          <w:rFonts w:ascii="Times New Roman" w:hAnsi="Times New Roman"/>
          <w:color w:val="454545"/>
          <w:sz w:val="24"/>
          <w:szCs w:val="24"/>
        </w:rPr>
        <w:t xml:space="preserve"> учебник : [16+] / Ю. Р. Туманян, О. А. </w:t>
      </w:r>
      <w:proofErr w:type="spellStart"/>
      <w:r w:rsidRPr="00504D4E">
        <w:rPr>
          <w:rFonts w:ascii="Times New Roman" w:hAnsi="Times New Roman"/>
          <w:color w:val="454545"/>
          <w:sz w:val="24"/>
          <w:szCs w:val="24"/>
        </w:rPr>
        <w:t>Ищенко-Падукова</w:t>
      </w:r>
      <w:proofErr w:type="spellEnd"/>
      <w:r w:rsidRPr="00504D4E">
        <w:rPr>
          <w:rFonts w:ascii="Times New Roman" w:hAnsi="Times New Roman"/>
          <w:color w:val="454545"/>
          <w:sz w:val="24"/>
          <w:szCs w:val="24"/>
        </w:rPr>
        <w:t>, А. Н. Козлов [и др.] ; Южный федеральный университет. – Ростов-на-Дону</w:t>
      </w:r>
      <w:proofErr w:type="gramStart"/>
      <w:r w:rsidRPr="00504D4E">
        <w:rPr>
          <w:rFonts w:ascii="Times New Roman" w:hAnsi="Times New Roman"/>
          <w:color w:val="454545"/>
          <w:sz w:val="24"/>
          <w:szCs w:val="24"/>
        </w:rPr>
        <w:t xml:space="preserve"> ;</w:t>
      </w:r>
      <w:proofErr w:type="gramEnd"/>
      <w:r w:rsidRPr="00504D4E">
        <w:rPr>
          <w:rFonts w:ascii="Times New Roman" w:hAnsi="Times New Roman"/>
          <w:color w:val="454545"/>
          <w:sz w:val="24"/>
          <w:szCs w:val="24"/>
        </w:rPr>
        <w:t xml:space="preserve"> Таганрог : Южный федеральный университет, 2020. – 212 </w:t>
      </w:r>
      <w:proofErr w:type="gramStart"/>
      <w:r w:rsidRPr="00504D4E">
        <w:rPr>
          <w:rFonts w:ascii="Times New Roman" w:hAnsi="Times New Roman"/>
          <w:color w:val="454545"/>
          <w:sz w:val="24"/>
          <w:szCs w:val="24"/>
        </w:rPr>
        <w:t>с</w:t>
      </w:r>
      <w:proofErr w:type="gramEnd"/>
      <w:r w:rsidRPr="00504D4E">
        <w:rPr>
          <w:rFonts w:ascii="Times New Roman" w:hAnsi="Times New Roman"/>
          <w:color w:val="454545"/>
          <w:sz w:val="24"/>
          <w:szCs w:val="24"/>
        </w:rPr>
        <w:t>.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iCs/>
          <w:sz w:val="24"/>
          <w:szCs w:val="24"/>
          <w:shd w:val="clear" w:color="auto" w:fill="FFFFFF"/>
          <w:lang w:eastAsia="en-US"/>
        </w:rPr>
        <w:t>2. Балашов, А. И. </w:t>
      </w:r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Предпринимательское право: учебник и практикум для СПО / А. И. Балашов, В. Г. Беляков. — М.: </w:t>
      </w:r>
      <w:proofErr w:type="spellStart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Юрайт</w:t>
      </w:r>
      <w:proofErr w:type="spellEnd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, 2017. — 333 с. 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504D4E">
        <w:rPr>
          <w:rFonts w:ascii="Times New Roman" w:hAnsi="Times New Roman"/>
          <w:iCs/>
          <w:sz w:val="24"/>
          <w:szCs w:val="24"/>
          <w:shd w:val="clear" w:color="auto" w:fill="FFFFFF"/>
          <w:lang w:eastAsia="en-US"/>
        </w:rPr>
        <w:t>3.Иванова, Е. В. </w:t>
      </w:r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Предпринимательское право: учебник для </w:t>
      </w:r>
      <w:proofErr w:type="gramStart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СПО / Е.</w:t>
      </w:r>
      <w:proofErr w:type="gramEnd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В. Иванова. — 2-е изд., </w:t>
      </w:r>
      <w:proofErr w:type="spellStart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перераб</w:t>
      </w:r>
      <w:proofErr w:type="spellEnd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. и доп. — М.: </w:t>
      </w:r>
      <w:proofErr w:type="spellStart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Юрайт</w:t>
      </w:r>
      <w:proofErr w:type="spellEnd"/>
      <w:r w:rsidRPr="00504D4E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2017. — 269 с. </w:t>
      </w:r>
    </w:p>
    <w:p w:rsidR="00394832" w:rsidRPr="00504D4E" w:rsidRDefault="00394832" w:rsidP="002E2E64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</w:p>
    <w:p w:rsidR="007F52E3" w:rsidRPr="00504D4E" w:rsidRDefault="007F52E3" w:rsidP="002E2E64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 xml:space="preserve"> Электронные издания (электронные ресурсы)</w:t>
      </w:r>
    </w:p>
    <w:p w:rsidR="007F52E3" w:rsidRPr="00504D4E" w:rsidRDefault="007F52E3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04D4E">
        <w:rPr>
          <w:rFonts w:ascii="Times New Roman" w:hAnsi="Times New Roman"/>
          <w:sz w:val="24"/>
          <w:szCs w:val="24"/>
          <w:lang w:eastAsia="en-US"/>
        </w:rPr>
        <w:t xml:space="preserve">1. </w:t>
      </w:r>
      <w:proofErr w:type="spellStart"/>
      <w:r w:rsidRPr="00504D4E">
        <w:rPr>
          <w:rFonts w:ascii="Times New Roman" w:hAnsi="Times New Roman"/>
          <w:sz w:val="24"/>
          <w:szCs w:val="24"/>
          <w:lang w:eastAsia="en-US"/>
        </w:rPr>
        <w:t>www.consultant.ru</w:t>
      </w:r>
      <w:proofErr w:type="spellEnd"/>
      <w:r w:rsidRPr="00504D4E">
        <w:rPr>
          <w:rFonts w:ascii="Times New Roman" w:hAnsi="Times New Roman"/>
          <w:sz w:val="24"/>
          <w:szCs w:val="24"/>
          <w:lang w:eastAsia="en-US"/>
        </w:rPr>
        <w:t xml:space="preserve"> - справочные, правовые системы</w:t>
      </w:r>
    </w:p>
    <w:p w:rsidR="007F52E3" w:rsidRPr="00504D4E" w:rsidRDefault="007F52E3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04D4E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Pr="00504D4E">
        <w:rPr>
          <w:rFonts w:ascii="Times New Roman" w:hAnsi="Times New Roman"/>
          <w:sz w:val="24"/>
          <w:szCs w:val="24"/>
          <w:lang w:eastAsia="en-US"/>
        </w:rPr>
        <w:t>www.garant.ru</w:t>
      </w:r>
      <w:proofErr w:type="spellEnd"/>
      <w:r w:rsidRPr="00504D4E">
        <w:rPr>
          <w:rFonts w:ascii="Times New Roman" w:hAnsi="Times New Roman"/>
          <w:sz w:val="24"/>
          <w:szCs w:val="24"/>
          <w:lang w:eastAsia="en-US"/>
        </w:rPr>
        <w:t xml:space="preserve"> - законодательство с комментариями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04D4E">
        <w:rPr>
          <w:rFonts w:ascii="Times New Roman" w:hAnsi="Times New Roman"/>
          <w:sz w:val="24"/>
          <w:szCs w:val="24"/>
          <w:lang w:eastAsia="en-US"/>
        </w:rPr>
        <w:t xml:space="preserve">3. </w:t>
      </w:r>
      <w:hyperlink r:id="rId7" w:history="1">
        <w:r w:rsidRPr="00504D4E">
          <w:rPr>
            <w:rStyle w:val="a7"/>
            <w:rFonts w:ascii="Times New Roman" w:hAnsi="Times New Roman"/>
            <w:sz w:val="24"/>
            <w:szCs w:val="24"/>
            <w:lang w:eastAsia="en-US"/>
          </w:rPr>
          <w:t>https://nsportal.ru/npo-spo/sotsialnye-nauki/library/2020/12/18/lektsii-po-predmetu-osnovy-finansovoy-gramotnosti</w:t>
        </w:r>
      </w:hyperlink>
      <w:r w:rsidRPr="00504D4E">
        <w:rPr>
          <w:rFonts w:ascii="Times New Roman" w:hAnsi="Times New Roman"/>
          <w:sz w:val="24"/>
          <w:szCs w:val="24"/>
          <w:lang w:eastAsia="en-US"/>
        </w:rPr>
        <w:t xml:space="preserve"> курс лекций </w:t>
      </w:r>
    </w:p>
    <w:p w:rsidR="00394832" w:rsidRPr="00504D4E" w:rsidRDefault="00394832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F52E3" w:rsidRPr="00504D4E" w:rsidRDefault="007F52E3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4D4E">
        <w:rPr>
          <w:rFonts w:ascii="Times New Roman" w:hAnsi="Times New Roman"/>
          <w:b/>
          <w:bCs/>
          <w:sz w:val="24"/>
          <w:szCs w:val="24"/>
        </w:rPr>
        <w:t xml:space="preserve"> Дополнительные источники </w:t>
      </w:r>
      <w:r w:rsidRPr="00504D4E">
        <w:rPr>
          <w:rFonts w:ascii="Times New Roman" w:hAnsi="Times New Roman"/>
          <w:bCs/>
          <w:sz w:val="24"/>
          <w:szCs w:val="24"/>
        </w:rPr>
        <w:t>(при необходимости)</w:t>
      </w:r>
    </w:p>
    <w:p w:rsidR="007F52E3" w:rsidRPr="00504D4E" w:rsidRDefault="007F52E3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 xml:space="preserve">1. </w:t>
      </w:r>
      <w:r w:rsidRPr="00504D4E">
        <w:rPr>
          <w:rFonts w:ascii="Times New Roman" w:hAnsi="Times New Roman"/>
          <w:bCs/>
          <w:sz w:val="24"/>
          <w:szCs w:val="24"/>
        </w:rPr>
        <w:t>Методические рекомендации по выполнению практических работ по дисциплине «Основы предпринимательской деятельности».</w:t>
      </w:r>
    </w:p>
    <w:p w:rsidR="007F52E3" w:rsidRPr="00504D4E" w:rsidRDefault="007F52E3" w:rsidP="002E2E64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t>2.</w:t>
      </w:r>
      <w:r w:rsidRPr="00504D4E">
        <w:rPr>
          <w:rFonts w:ascii="Times New Roman" w:hAnsi="Times New Roman"/>
          <w:bCs/>
          <w:sz w:val="24"/>
          <w:szCs w:val="24"/>
        </w:rPr>
        <w:t xml:space="preserve">Мультимедийные презентации </w:t>
      </w:r>
      <w:proofErr w:type="spellStart"/>
      <w:proofErr w:type="gramStart"/>
      <w:r w:rsidRPr="00504D4E">
        <w:rPr>
          <w:rFonts w:ascii="Times New Roman" w:hAnsi="Times New Roman"/>
          <w:bCs/>
          <w:sz w:val="24"/>
          <w:szCs w:val="24"/>
        </w:rPr>
        <w:t>бизнес-проектов</w:t>
      </w:r>
      <w:proofErr w:type="spellEnd"/>
      <w:proofErr w:type="gramEnd"/>
      <w:r w:rsidRPr="00504D4E">
        <w:rPr>
          <w:rFonts w:ascii="Times New Roman" w:hAnsi="Times New Roman"/>
          <w:bCs/>
          <w:sz w:val="24"/>
          <w:szCs w:val="24"/>
        </w:rPr>
        <w:t xml:space="preserve"> студентов (для примера).</w:t>
      </w: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4D4E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F52E3" w:rsidRPr="00504D4E" w:rsidRDefault="007F52E3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4D4E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="00504D4E" w:rsidRPr="00504D4E">
        <w:rPr>
          <w:rFonts w:ascii="Times New Roman" w:hAnsi="Times New Roman"/>
          <w:b/>
          <w:sz w:val="24"/>
          <w:szCs w:val="24"/>
        </w:rPr>
        <w:t>РАБОЧЕЙ ПРОГРАММЫ</w:t>
      </w:r>
    </w:p>
    <w:p w:rsidR="00C16B06" w:rsidRPr="00504D4E" w:rsidRDefault="00C16B06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5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6"/>
        <w:gridCol w:w="3327"/>
        <w:gridCol w:w="2941"/>
      </w:tblGrid>
      <w:tr w:rsidR="007F52E3" w:rsidRPr="00504D4E" w:rsidTr="002E2E64"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8" w:rsidRPr="00504D4E" w:rsidRDefault="00C16B06" w:rsidP="000766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7F52E3" w:rsidRPr="00504D4E" w:rsidRDefault="00C16B06" w:rsidP="000766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0766F8" w:rsidRPr="00504D4E">
              <w:rPr>
                <w:rFonts w:ascii="Times New Roman" w:hAnsi="Times New Roman"/>
                <w:b/>
                <w:sz w:val="24"/>
                <w:szCs w:val="24"/>
              </w:rPr>
              <w:t xml:space="preserve">освоенные общие компетенции и </w:t>
            </w: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компетенции)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E3" w:rsidRPr="00504D4E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E3" w:rsidRPr="00504D4E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9B78E0" w:rsidRPr="00504D4E" w:rsidTr="002E2E64">
        <w:trPr>
          <w:trHeight w:val="5152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</w:t>
            </w: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деятельности.</w:t>
            </w:r>
          </w:p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9B78E0" w:rsidRDefault="009B78E0" w:rsidP="009B78E0">
            <w:pPr>
              <w:rPr>
                <w:rFonts w:ascii="Times New Roman" w:hAnsi="Times New Roman"/>
                <w:sz w:val="24"/>
                <w:szCs w:val="24"/>
              </w:rPr>
            </w:pPr>
            <w:r w:rsidRPr="00504D4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</w:rPr>
              <w:t>. Ориентироваться в условиях частой смены технологий в профессиональной деятельности</w:t>
            </w:r>
            <w:bookmarkStart w:id="1" w:name="_GoBack"/>
            <w:bookmarkEnd w:id="1"/>
          </w:p>
          <w:p w:rsidR="002E2E64" w:rsidRPr="00504D4E" w:rsidRDefault="002E2E64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Знания: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-сущность понятия «предпринимательство»;</w:t>
            </w:r>
          </w:p>
          <w:p w:rsidR="009B78E0" w:rsidRPr="00504D4E" w:rsidRDefault="009B78E0" w:rsidP="002E2E6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виды предпринимательской деятельности;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- организационно-правовые формы предприятия;</w:t>
            </w:r>
          </w:p>
          <w:p w:rsidR="009B78E0" w:rsidRPr="00504D4E" w:rsidRDefault="009B78E0" w:rsidP="002E2E6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документы, регулирующие предпринимательскую деятельность;</w:t>
            </w:r>
          </w:p>
          <w:p w:rsidR="009B78E0" w:rsidRPr="00504D4E" w:rsidRDefault="009B78E0" w:rsidP="002E2E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права и обязанности предпринимателя;</w:t>
            </w:r>
          </w:p>
          <w:p w:rsidR="009B78E0" w:rsidRPr="00504D4E" w:rsidRDefault="009B78E0" w:rsidP="002E2E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требования, предъявляемые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бизнес</w:t>
            </w:r>
            <w:proofErr w:type="gramEnd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плану;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- алгоритм действий по созданию предприятия малого бизнеса;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- предлагать идею бизнеса на основании выявленных потребностей;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- выбирать организационно-правовую форму предприятия;</w:t>
            </w:r>
          </w:p>
          <w:p w:rsidR="009B78E0" w:rsidRPr="00504D4E" w:rsidRDefault="009B78E0" w:rsidP="002E2E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обосновывать конкурентные преимущества реализации </w:t>
            </w:r>
            <w:proofErr w:type="spellStart"/>
            <w:proofErr w:type="gramStart"/>
            <w:r w:rsidRPr="00504D4E">
              <w:rPr>
                <w:rFonts w:ascii="Times New Roman" w:hAnsi="Times New Roman"/>
                <w:sz w:val="24"/>
                <w:szCs w:val="24"/>
                <w:lang w:eastAsia="en-US"/>
              </w:rPr>
              <w:t>бизнес-проекта</w:t>
            </w:r>
            <w:proofErr w:type="spellEnd"/>
            <w:proofErr w:type="gramEnd"/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Тестирование 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Индивидуальный опрос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Фронтальный опрос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Письменный опрос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Решение ситуационных задач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Презентация </w:t>
            </w:r>
            <w:proofErr w:type="spellStart"/>
            <w:proofErr w:type="gramStart"/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бизнес-проекта</w:t>
            </w:r>
            <w:proofErr w:type="spellEnd"/>
            <w:proofErr w:type="gramEnd"/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Экспертное наблюдение за работой студента на занятии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B78E0" w:rsidRPr="00504D4E" w:rsidTr="002E2E64">
        <w:trPr>
          <w:trHeight w:val="5152"/>
        </w:trPr>
        <w:tc>
          <w:tcPr>
            <w:tcW w:w="16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B78E0" w:rsidRPr="00504D4E" w:rsidRDefault="009B78E0" w:rsidP="009B78E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Оценка результатов выполнения практической работы;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Экспертное наблюдение за работой студента на занятии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Решение ситуационных задач</w:t>
            </w:r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Презентация </w:t>
            </w:r>
            <w:proofErr w:type="spellStart"/>
            <w:proofErr w:type="gramStart"/>
            <w:r w:rsidRPr="00504D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бизнес-проекта</w:t>
            </w:r>
            <w:proofErr w:type="spellEnd"/>
            <w:proofErr w:type="gramEnd"/>
          </w:p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04D4E">
              <w:rPr>
                <w:rFonts w:ascii="Times New Roman" w:hAnsi="Times New Roman"/>
                <w:iCs/>
                <w:sz w:val="24"/>
                <w:szCs w:val="24"/>
              </w:rPr>
              <w:t xml:space="preserve">Промежуточная аттестация в форме дифференцированного зачета    </w:t>
            </w:r>
          </w:p>
        </w:tc>
      </w:tr>
      <w:tr w:rsidR="009B78E0" w:rsidRPr="00504D4E" w:rsidTr="002E2E64">
        <w:trPr>
          <w:trHeight w:val="7978"/>
        </w:trPr>
        <w:tc>
          <w:tcPr>
            <w:tcW w:w="16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8E0" w:rsidRPr="00504D4E" w:rsidRDefault="009B78E0" w:rsidP="009B78E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56" w:type="pct"/>
            <w:tcBorders>
              <w:left w:val="single" w:sz="4" w:space="0" w:color="auto"/>
              <w:right w:val="single" w:sz="4" w:space="0" w:color="auto"/>
            </w:tcBorders>
          </w:tcPr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8E0" w:rsidRPr="00504D4E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7F52E3" w:rsidRDefault="007F52E3" w:rsidP="007F52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52E3" w:rsidRDefault="007F52E3" w:rsidP="007F52E3"/>
    <w:p w:rsidR="007F52E3" w:rsidRDefault="007F52E3" w:rsidP="007F52E3"/>
    <w:p w:rsidR="007F52E3" w:rsidRDefault="007F52E3" w:rsidP="007F52E3"/>
    <w:p w:rsidR="007F52E3" w:rsidRDefault="007F52E3" w:rsidP="007F52E3"/>
    <w:p w:rsidR="007F52E3" w:rsidRDefault="007F52E3" w:rsidP="007F52E3"/>
    <w:p w:rsidR="007F52E3" w:rsidRDefault="007F52E3" w:rsidP="007F52E3"/>
    <w:p w:rsidR="007F52E3" w:rsidRDefault="007F52E3" w:rsidP="007F52E3"/>
    <w:p w:rsidR="00CA1FFB" w:rsidRPr="006A1A2B" w:rsidRDefault="00CA1FFB" w:rsidP="005C40BE">
      <w:pPr>
        <w:jc w:val="both"/>
        <w:rPr>
          <w:rFonts w:ascii="Times New Roman" w:hAnsi="Times New Roman"/>
          <w:sz w:val="20"/>
          <w:szCs w:val="20"/>
        </w:rPr>
      </w:pPr>
    </w:p>
    <w:sectPr w:rsidR="00CA1FFB" w:rsidRPr="006A1A2B" w:rsidSect="00F05BA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65F" w:rsidRDefault="00A4765F" w:rsidP="005C40BE">
      <w:pPr>
        <w:spacing w:after="0" w:line="240" w:lineRule="auto"/>
      </w:pPr>
      <w:r>
        <w:separator/>
      </w:r>
    </w:p>
  </w:endnote>
  <w:endnote w:type="continuationSeparator" w:id="0">
    <w:p w:rsidR="00A4765F" w:rsidRDefault="00A4765F" w:rsidP="005C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65F" w:rsidRDefault="00A4765F" w:rsidP="005C40BE">
      <w:pPr>
        <w:spacing w:after="0" w:line="240" w:lineRule="auto"/>
      </w:pPr>
      <w:r>
        <w:separator/>
      </w:r>
    </w:p>
  </w:footnote>
  <w:footnote w:type="continuationSeparator" w:id="0">
    <w:p w:rsidR="00A4765F" w:rsidRDefault="00A4765F" w:rsidP="005C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7264C21"/>
    <w:multiLevelType w:val="singleLevel"/>
    <w:tmpl w:val="942E2E16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">
    <w:nsid w:val="64B838D5"/>
    <w:multiLevelType w:val="multilevel"/>
    <w:tmpl w:val="5D4203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79" w:hanging="495"/>
      </w:pPr>
      <w:rPr>
        <w:rFonts w:hint="default"/>
        <w:b/>
      </w:rPr>
    </w:lvl>
    <w:lvl w:ilvl="2">
      <w:start w:val="1"/>
      <w:numFmt w:val="decimalZero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  <w:b/>
      </w:rPr>
    </w:lvl>
  </w:abstractNum>
  <w:abstractNum w:abstractNumId="3">
    <w:nsid w:val="69826817"/>
    <w:multiLevelType w:val="hybridMultilevel"/>
    <w:tmpl w:val="FCD2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4C6"/>
    <w:rsid w:val="00020708"/>
    <w:rsid w:val="00070193"/>
    <w:rsid w:val="000766F8"/>
    <w:rsid w:val="000940E3"/>
    <w:rsid w:val="000A6487"/>
    <w:rsid w:val="0010633D"/>
    <w:rsid w:val="00205ED2"/>
    <w:rsid w:val="002B7EB4"/>
    <w:rsid w:val="002E2E64"/>
    <w:rsid w:val="00390C01"/>
    <w:rsid w:val="00390F86"/>
    <w:rsid w:val="00394832"/>
    <w:rsid w:val="003E7392"/>
    <w:rsid w:val="003F7ABF"/>
    <w:rsid w:val="004A34C6"/>
    <w:rsid w:val="00504D4E"/>
    <w:rsid w:val="00567D1D"/>
    <w:rsid w:val="00582AA9"/>
    <w:rsid w:val="005C40BE"/>
    <w:rsid w:val="00614F2A"/>
    <w:rsid w:val="0067378A"/>
    <w:rsid w:val="006A1A2B"/>
    <w:rsid w:val="007B2551"/>
    <w:rsid w:val="007F52E3"/>
    <w:rsid w:val="00816D17"/>
    <w:rsid w:val="00936BEF"/>
    <w:rsid w:val="0096301E"/>
    <w:rsid w:val="00982CCC"/>
    <w:rsid w:val="009B78E0"/>
    <w:rsid w:val="00A4765F"/>
    <w:rsid w:val="00C16B06"/>
    <w:rsid w:val="00C42533"/>
    <w:rsid w:val="00C66B3A"/>
    <w:rsid w:val="00C85A4F"/>
    <w:rsid w:val="00CA1FFB"/>
    <w:rsid w:val="00D41B85"/>
    <w:rsid w:val="00DB54F4"/>
    <w:rsid w:val="00E4032B"/>
    <w:rsid w:val="00E63AFF"/>
    <w:rsid w:val="00E8476A"/>
    <w:rsid w:val="00ED4D7F"/>
    <w:rsid w:val="00F02B4B"/>
    <w:rsid w:val="00F05BAF"/>
    <w:rsid w:val="00F17531"/>
    <w:rsid w:val="00FB213D"/>
    <w:rsid w:val="00FD3AE6"/>
    <w:rsid w:val="00FE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0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90C01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C01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Default">
    <w:name w:val="Default Знак"/>
    <w:link w:val="Default0"/>
    <w:qFormat/>
    <w:locked/>
    <w:rsid w:val="00390C01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link w:val="Default"/>
    <w:qFormat/>
    <w:rsid w:val="00390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left">
    <w:name w:val="toleft"/>
    <w:basedOn w:val="a"/>
    <w:rsid w:val="00390C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0B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0BE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39483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3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po-spo/sotsialnye-nauki/library/2020/12/18/lektsii-po-predmetu-osnovy-finansovoy-gramot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anv</cp:lastModifiedBy>
  <cp:revision>19</cp:revision>
  <cp:lastPrinted>2023-04-07T12:51:00Z</cp:lastPrinted>
  <dcterms:created xsi:type="dcterms:W3CDTF">2022-09-01T12:09:00Z</dcterms:created>
  <dcterms:modified xsi:type="dcterms:W3CDTF">2024-09-30T05:44:00Z</dcterms:modified>
</cp:coreProperties>
</file>