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856F94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B5704F" w:rsidRPr="00B5704F" w:rsidRDefault="00B5704F" w:rsidP="00B5704F">
      <w:pPr>
        <w:jc w:val="center"/>
        <w:rPr>
          <w:rFonts w:ascii="Times New Roman" w:hAnsi="Times New Roman"/>
        </w:rPr>
      </w:pPr>
      <w:bookmarkStart w:id="0" w:name="_GoBack"/>
      <w:r w:rsidRPr="00B5704F">
        <w:rPr>
          <w:rFonts w:ascii="Times New Roman" w:hAnsi="Times New Roman"/>
        </w:rPr>
        <w:t>46.02.01 Документационное обеспечение управления и архивоведение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985"/>
        <w:gridCol w:w="1842"/>
        <w:gridCol w:w="2268"/>
        <w:gridCol w:w="3828"/>
        <w:gridCol w:w="1559"/>
      </w:tblGrid>
      <w:tr w:rsidR="00856F94" w:rsidRPr="00670393" w:rsidTr="00856F94">
        <w:trPr>
          <w:trHeight w:val="20"/>
        </w:trPr>
        <w:tc>
          <w:tcPr>
            <w:tcW w:w="567" w:type="dxa"/>
            <w:shd w:val="clear" w:color="auto" w:fill="D5DCE4"/>
          </w:tcPr>
          <w:p w:rsidR="00856F94" w:rsidRPr="00670393" w:rsidRDefault="00856F94" w:rsidP="00856F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985" w:type="dxa"/>
            <w:shd w:val="clear" w:color="auto" w:fill="D5DCE4"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842" w:type="dxa"/>
            <w:shd w:val="clear" w:color="auto" w:fill="D5DCE4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268" w:type="dxa"/>
            <w:shd w:val="clear" w:color="auto" w:fill="D5DCE4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3828" w:type="dxa"/>
            <w:shd w:val="clear" w:color="auto" w:fill="D5DCE4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5DCE4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856F94" w:rsidRPr="00670393" w:rsidTr="00856F94">
        <w:trPr>
          <w:trHeight w:val="20"/>
        </w:trPr>
        <w:tc>
          <w:tcPr>
            <w:tcW w:w="567" w:type="dxa"/>
            <w:shd w:val="clear" w:color="auto" w:fill="auto"/>
          </w:tcPr>
          <w:p w:rsidR="00856F94" w:rsidRPr="00670393" w:rsidRDefault="00856F94" w:rsidP="00856F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85" w:type="dxa"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856F94" w:rsidRPr="0067039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856F94" w:rsidRPr="006F7CCA" w:rsidTr="00856F94">
        <w:trPr>
          <w:trHeight w:val="20"/>
        </w:trPr>
        <w:tc>
          <w:tcPr>
            <w:tcW w:w="567" w:type="dxa"/>
            <w:shd w:val="clear" w:color="auto" w:fill="auto"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856F94" w:rsidRPr="003851DB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Баранцев Андрей Владимирович (совм.)</w:t>
            </w:r>
          </w:p>
        </w:tc>
        <w:tc>
          <w:tcPr>
            <w:tcW w:w="3985" w:type="dxa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 в профессиональной деятельности</w:t>
            </w:r>
          </w:p>
        </w:tc>
        <w:tc>
          <w:tcPr>
            <w:tcW w:w="1842" w:type="dxa"/>
            <w:shd w:val="clear" w:color="auto" w:fill="auto"/>
          </w:tcPr>
          <w:p w:rsidR="00856F94" w:rsidRPr="003851D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856F94" w:rsidRPr="003851D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3828" w:type="dxa"/>
            <w:shd w:val="clear" w:color="auto" w:fill="auto"/>
          </w:tcPr>
          <w:p w:rsidR="00856F94" w:rsidRPr="003851D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 2023</w:t>
            </w:r>
          </w:p>
        </w:tc>
        <w:tc>
          <w:tcPr>
            <w:tcW w:w="1559" w:type="dxa"/>
            <w:shd w:val="clear" w:color="auto" w:fill="auto"/>
          </w:tcPr>
          <w:p w:rsidR="00856F94" w:rsidRPr="003851D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рибина Надежда Александро</w:t>
            </w:r>
            <w:r w:rsidRPr="007B06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вна</w:t>
            </w:r>
          </w:p>
        </w:tc>
        <w:tc>
          <w:tcPr>
            <w:tcW w:w="3985" w:type="dxa"/>
            <w:vMerge w:val="restart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Соблюдения норм этики делового общения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Психология делового общения и конфликтология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психологии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МДК.03.01Методика препода</w:t>
            </w: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вания по дополнительным общеразвивающим программам в области физической культуры спорта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Преподавание по дополнительным общеобразовательным программам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Профессиональная этика и основы делового общения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МДК.01.03Соблюдение норм этики делового общения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Преподавание по дополнительным общеобразовательным программам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45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Психолог. Преподаватель психологии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ГАОУ ДПО «</w:t>
            </w:r>
            <w:r w:rsidRPr="00F45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Ленинградский областной институт развития образования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(ПК), 2024</w:t>
            </w:r>
          </w:p>
          <w:p w:rsidR="00856F94" w:rsidRPr="003944E9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8"/>
                <w:lang w:eastAsia="ru-RU"/>
              </w:rPr>
            </w:pPr>
            <w:r w:rsidRPr="003944E9">
              <w:rPr>
                <w:rFonts w:ascii="Times New Roman" w:hAnsi="Times New Roman"/>
                <w:color w:val="000000"/>
                <w:sz w:val="18"/>
                <w:szCs w:val="24"/>
              </w:rPr>
              <w:t>ГБОУ ДПО НИРО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3944E9">
              <w:rPr>
                <w:rFonts w:ascii="Times New Roman" w:hAnsi="Times New Roman"/>
                <w:color w:val="000000"/>
                <w:sz w:val="18"/>
                <w:szCs w:val="24"/>
              </w:rPr>
              <w:t>Формирование цифрового образовательного пространства ПОО как условие обеспечения профессиональной подготовки специалистов, 36 часов 2024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3944E9">
              <w:rPr>
                <w:rFonts w:ascii="Times New Roman" w:hAnsi="Times New Roman"/>
                <w:color w:val="000000"/>
                <w:sz w:val="18"/>
                <w:szCs w:val="24"/>
              </w:rPr>
              <w:t>Федеральное государственное бюджетное образовательное учреждение «Международный детский центр «Артек» «Воспитательная деятельность кураторов группы (курса) обучающихся в образовательных организациях, реализующих программы профессионального образования» 2025</w:t>
            </w:r>
          </w:p>
          <w:p w:rsidR="00856F94" w:rsidRPr="00147A8F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"/>
                <w:szCs w:val="18"/>
                <w:lang w:eastAsia="ru-RU"/>
              </w:rPr>
            </w:pPr>
            <w:r w:rsidRPr="00147A8F">
              <w:rPr>
                <w:rFonts w:ascii="Times New Roman" w:hAnsi="Times New Roman"/>
                <w:sz w:val="18"/>
                <w:szCs w:val="24"/>
              </w:rPr>
              <w:t>НИНГУ им. Н.И. Лобачевского</w:t>
            </w:r>
            <w:r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>
              <w:t xml:space="preserve"> </w:t>
            </w:r>
            <w:r w:rsidRPr="00147A8F">
              <w:rPr>
                <w:rFonts w:ascii="Times New Roman" w:hAnsi="Times New Roman"/>
                <w:sz w:val="18"/>
              </w:rPr>
              <w:t>«Оказание первой помощи (базовый курс)»</w:t>
            </w:r>
            <w:r>
              <w:rPr>
                <w:rFonts w:ascii="Times New Roman" w:hAnsi="Times New Roman"/>
                <w:sz w:val="18"/>
              </w:rPr>
              <w:t xml:space="preserve"> 2025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 «СПБ ЦДПО» (ПП), 2024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56F94" w:rsidRPr="007B0665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 и спорт</w:t>
            </w:r>
          </w:p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3828" w:type="dxa"/>
            <w:vMerge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56F94" w:rsidRPr="006F7CCA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Ерохина Наталья Михайловна</w:t>
            </w:r>
          </w:p>
        </w:tc>
        <w:tc>
          <w:tcPr>
            <w:tcW w:w="3985" w:type="dxa"/>
            <w:vMerge w:val="restart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Документационное обеспечение управления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МДК.01.04 Документационное обеспечение кадровой службы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Организация и нормативно-правовые основы архивного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дела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Государственные, муниципальные архивы и архивы организаций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МДК.02.03 Методика и практика архивоведения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МДК.02.04 Обеспечение сох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анности документов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Управление персоналом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Среднее профессиональное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Кондитер 4 р.</w:t>
            </w:r>
          </w:p>
        </w:tc>
        <w:tc>
          <w:tcPr>
            <w:tcW w:w="3828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856F94" w:rsidRPr="006F7CCA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Коммерческая деятельность в массовом питании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Коммерсант</w:t>
            </w:r>
          </w:p>
        </w:tc>
        <w:tc>
          <w:tcPr>
            <w:tcW w:w="3828" w:type="dxa"/>
            <w:vMerge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56F94" w:rsidRPr="006F7CCA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56F94" w:rsidRPr="006F7CCA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A135E0" w:rsidRDefault="00856F94" w:rsidP="00856F9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Документационное обеспечение управления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Специалист в области Документационного обеспечения управления и архивоведения</w:t>
            </w:r>
          </w:p>
        </w:tc>
        <w:tc>
          <w:tcPr>
            <w:tcW w:w="3828" w:type="dxa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ООО «Центр непрерывного образования и инноваций» (ПП), 2023</w:t>
            </w:r>
          </w:p>
        </w:tc>
        <w:tc>
          <w:tcPr>
            <w:tcW w:w="1559" w:type="dxa"/>
            <w:vMerge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56F94" w:rsidRPr="008E34BC" w:rsidTr="00856F94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Игнативосян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Татевик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Володяевна</w:t>
            </w:r>
            <w:proofErr w:type="spellEnd"/>
          </w:p>
        </w:tc>
        <w:tc>
          <w:tcPr>
            <w:tcW w:w="3985" w:type="dxa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Сов</w:t>
            </w: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ременные технологии обучения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педагогики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 и культура профессиональной коммуникации педагога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Pr="007B2C5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B2C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Форум «Педагоги России» (ПК), 2024, НГТУ им Алексеева (ПК), </w:t>
            </w:r>
            <w:r w:rsidRPr="007B2C50">
              <w:rPr>
                <w:rFonts w:ascii="Times New Roman" w:hAnsi="Times New Roman"/>
                <w:sz w:val="18"/>
                <w:szCs w:val="18"/>
              </w:rPr>
              <w:t xml:space="preserve">«Технологии </w:t>
            </w:r>
            <w:proofErr w:type="spellStart"/>
            <w:r w:rsidRPr="007B2C50">
              <w:rPr>
                <w:rFonts w:ascii="Times New Roman" w:hAnsi="Times New Roman"/>
                <w:sz w:val="18"/>
                <w:szCs w:val="18"/>
              </w:rPr>
              <w:t>коучинга</w:t>
            </w:r>
            <w:proofErr w:type="spellEnd"/>
            <w:r w:rsidRPr="007B2C50">
              <w:rPr>
                <w:rFonts w:ascii="Times New Roman" w:hAnsi="Times New Roman"/>
                <w:sz w:val="18"/>
                <w:szCs w:val="18"/>
              </w:rPr>
              <w:t xml:space="preserve"> и наставничества проектной образовательной деятельности» </w:t>
            </w:r>
            <w:r w:rsidRPr="007B2C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  <w:p w:rsidR="00856F94" w:rsidRPr="007B2C50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2C50">
              <w:rPr>
                <w:rFonts w:ascii="Times New Roman" w:hAnsi="Times New Roman"/>
                <w:sz w:val="18"/>
                <w:szCs w:val="18"/>
              </w:rPr>
              <w:t>Знание академия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2C50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7B2C50">
              <w:rPr>
                <w:rFonts w:ascii="Times New Roman" w:hAnsi="Times New Roman"/>
                <w:sz w:val="18"/>
                <w:szCs w:val="18"/>
              </w:rPr>
              <w:t>Медиаграмотность</w:t>
            </w:r>
            <w:proofErr w:type="spellEnd"/>
            <w:r w:rsidRPr="007B2C50">
              <w:rPr>
                <w:rFonts w:ascii="Times New Roman" w:hAnsi="Times New Roman"/>
                <w:sz w:val="18"/>
                <w:szCs w:val="18"/>
              </w:rPr>
              <w:t xml:space="preserve"> и искусственный интеллект в практике учителя» 2025;</w:t>
            </w:r>
          </w:p>
          <w:p w:rsidR="00856F94" w:rsidRPr="0076263B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63B">
              <w:rPr>
                <w:rFonts w:ascii="Times New Roman" w:hAnsi="Times New Roman"/>
                <w:sz w:val="18"/>
                <w:szCs w:val="18"/>
              </w:rPr>
              <w:t>Российское общество Знание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63B">
              <w:rPr>
                <w:rFonts w:ascii="Times New Roman" w:hAnsi="Times New Roman"/>
                <w:sz w:val="18"/>
                <w:szCs w:val="18"/>
              </w:rPr>
              <w:t>Секреты спикера с Ниной Зверевой 2026</w:t>
            </w:r>
          </w:p>
          <w:p w:rsidR="00856F94" w:rsidRPr="00FB78BD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B78BD">
              <w:rPr>
                <w:rFonts w:ascii="Times New Roman" w:hAnsi="Times New Roman"/>
                <w:sz w:val="18"/>
                <w:szCs w:val="18"/>
              </w:rPr>
              <w:t>АНО «Центр знаний «Машук»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3985" w:type="dxa"/>
          </w:tcPr>
          <w:p w:rsidR="00856F94" w:rsidRPr="00C64A1B" w:rsidRDefault="00856F94" w:rsidP="00856F94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МДК.01.03 Организация секретарского обслуживания</w:t>
            </w:r>
          </w:p>
        </w:tc>
        <w:tc>
          <w:tcPr>
            <w:tcW w:w="1842" w:type="dxa"/>
            <w:shd w:val="clear" w:color="auto" w:fill="auto"/>
          </w:tcPr>
          <w:p w:rsidR="00856F94" w:rsidRPr="00795D48" w:rsidRDefault="00856F94" w:rsidP="00856F94">
            <w:pPr>
              <w:spacing w:after="0"/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56F94" w:rsidRPr="006457F1" w:rsidRDefault="00856F94" w:rsidP="00856F94">
            <w:pPr>
              <w:spacing w:after="0"/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828" w:type="dxa"/>
            <w:shd w:val="clear" w:color="auto" w:fill="auto"/>
          </w:tcPr>
          <w:p w:rsidR="00856F94" w:rsidRPr="00F12813" w:rsidRDefault="00856F94" w:rsidP="00856F9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856F94" w:rsidRPr="00F12813" w:rsidRDefault="00856F94" w:rsidP="00856F9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856F94" w:rsidRPr="006457F1" w:rsidRDefault="00856F94" w:rsidP="00856F94">
            <w:pPr>
              <w:spacing w:after="0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856F94" w:rsidRPr="006457F1" w:rsidRDefault="00856F94" w:rsidP="00856F94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56F94" w:rsidRPr="006457F1" w:rsidTr="00856F94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Маслеева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Влада Вячеславовна </w:t>
            </w:r>
          </w:p>
        </w:tc>
        <w:tc>
          <w:tcPr>
            <w:tcW w:w="3985" w:type="dxa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еория и истори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 физической культуры и спорта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МДК.02.01Организация и нормативно-правовые основы архивного дела</w:t>
            </w:r>
          </w:p>
        </w:tc>
        <w:tc>
          <w:tcPr>
            <w:tcW w:w="1842" w:type="dxa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856F94" w:rsidRPr="00F12813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НГТУ им. Р.Е.Алексеева</w:t>
            </w:r>
          </w:p>
          <w:p w:rsidR="00856F94" w:rsidRPr="00F12813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Организация проектно-исследовательской деятельности учащихся в рамках реализации ФГОС 2024;</w:t>
            </w:r>
          </w:p>
          <w:p w:rsidR="00856F94" w:rsidRPr="00F12813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856F94" w:rsidRPr="00F1281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</w:tc>
        <w:tc>
          <w:tcPr>
            <w:tcW w:w="1559" w:type="dxa"/>
            <w:shd w:val="clear" w:color="auto" w:fill="auto"/>
            <w:noWrap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56F94" w:rsidRPr="006457F1" w:rsidTr="00856F94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Панина Татьяна Николаевна</w:t>
            </w:r>
          </w:p>
        </w:tc>
        <w:tc>
          <w:tcPr>
            <w:tcW w:w="3985" w:type="dxa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атематика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Математические методы решения профессиональных задач</w:t>
            </w: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Прикладная математика</w:t>
            </w: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математики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F5D5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856F94" w:rsidRPr="00B41F89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1F89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856F94" w:rsidRPr="00F94539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Парфенов Михаил Васильевич</w:t>
            </w:r>
          </w:p>
        </w:tc>
        <w:tc>
          <w:tcPr>
            <w:tcW w:w="3985" w:type="dxa"/>
            <w:vMerge w:val="restart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Сервисная деятельность в туризме и гостеприимстве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Координация работы по реализации заказа экскурс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ио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нных услуг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Лингвистика и межкуль</w:t>
            </w: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турная коммуникация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Лингвист, переводчик</w:t>
            </w:r>
          </w:p>
        </w:tc>
        <w:tc>
          <w:tcPr>
            <w:tcW w:w="3828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Национальная экономика</w:t>
            </w:r>
          </w:p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3828" w:type="dxa"/>
            <w:vMerge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3828" w:type="dxa"/>
            <w:vMerge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56F94" w:rsidRPr="00F94539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Попова </w:t>
            </w: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Ирина Юрьевна </w:t>
            </w:r>
          </w:p>
        </w:tc>
        <w:tc>
          <w:tcPr>
            <w:tcW w:w="3985" w:type="dxa"/>
            <w:vMerge w:val="restart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Правовые основы профессиональной 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деятельности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менеджмента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 в сфере туризма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бухгалтерский уч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 предприятий туризма и гостини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чного дела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физической культуры и спорта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в туризме и гостеприимстве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организации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Высшее </w:t>
            </w: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Финансы и кредит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 </w:t>
            </w: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Форум «Педагоги </w:t>
            </w: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2B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856F94" w:rsidRPr="00C131FE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131FE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56F94" w:rsidRPr="00F94539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Разина Наталья Николаевна</w:t>
            </w:r>
          </w:p>
        </w:tc>
        <w:tc>
          <w:tcPr>
            <w:tcW w:w="3985" w:type="dxa"/>
          </w:tcPr>
          <w:p w:rsidR="00856F94" w:rsidRPr="00452F43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Физика, Основы антидопингового обеспечения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842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Физико-математическое образование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856F94" w:rsidRPr="00E41A0A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382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t>ГБОУ ДПО «Нижегородский институт развития 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ЧОУДПО «Институт повышения квалификации и профессиональной переподготовки» 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856F94" w:rsidRPr="0009077A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559" w:type="dxa"/>
            <w:shd w:val="clear" w:color="auto" w:fill="auto"/>
            <w:noWrap/>
          </w:tcPr>
          <w:p w:rsidR="00856F94" w:rsidRPr="00E41A0A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</w:tr>
      <w:tr w:rsidR="00856F94" w:rsidRPr="00F94539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Симонов Аркадий Васильевич</w:t>
            </w:r>
          </w:p>
        </w:tc>
        <w:tc>
          <w:tcPr>
            <w:tcW w:w="3985" w:type="dxa"/>
            <w:vMerge w:val="restart"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История. История России</w:t>
            </w: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(ПК), 2023</w:t>
            </w:r>
          </w:p>
          <w:p w:rsidR="00856F94" w:rsidRPr="0073508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56F94" w:rsidRPr="00F94539" w:rsidTr="00856F94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3828" w:type="dxa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56F94" w:rsidRPr="00F94539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Смирнов </w:t>
            </w: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Денис Иванович</w:t>
            </w:r>
          </w:p>
        </w:tc>
        <w:tc>
          <w:tcPr>
            <w:tcW w:w="3985" w:type="dxa"/>
            <w:vMerge w:val="restart"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Основы безопасности и защиты Родины. </w:t>
            </w: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Безопасность жизнедеятельности</w:t>
            </w:r>
          </w:p>
        </w:tc>
        <w:tc>
          <w:tcPr>
            <w:tcW w:w="1842" w:type="dxa"/>
            <w:shd w:val="clear" w:color="auto" w:fill="auto"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Высшее </w:t>
            </w: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Филология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УМЦ по ГОЧС Нижегородской области имени </w:t>
            </w: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856F94" w:rsidRPr="007A14C6" w:rsidRDefault="00856F94" w:rsidP="00856F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856F94" w:rsidRPr="007A14C6" w:rsidRDefault="00856F94" w:rsidP="00856F94">
            <w:pPr>
              <w:spacing w:after="0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3828" w:type="dxa"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Соснин Андрей Юрьевич</w:t>
            </w:r>
          </w:p>
        </w:tc>
        <w:tc>
          <w:tcPr>
            <w:tcW w:w="3985" w:type="dxa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Химия, Биология, Анатомия и физиология человека, Возрастная анатомия, физиология и гигиена, Гигиенические основы физической культуры и спорта, Экологические основы природопользования </w:t>
            </w:r>
          </w:p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672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1842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56F94" w:rsidRPr="00BB15D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382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ДПО «Инновационный образовательный центр повышения квалификации и переподготовки «Мой университет»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2023, </w:t>
            </w:r>
            <w:r w:rsidRPr="00A44CB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</w:t>
            </w:r>
          </w:p>
          <w:p w:rsidR="00856F94" w:rsidRPr="007411C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</w:tc>
        <w:tc>
          <w:tcPr>
            <w:tcW w:w="1559" w:type="dxa"/>
            <w:shd w:val="clear" w:color="auto" w:fill="auto"/>
            <w:noWrap/>
          </w:tcPr>
          <w:p w:rsidR="00856F94" w:rsidRPr="00BB15D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Трифанцов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Андрей Александро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3985" w:type="dxa"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Физическая культура. </w:t>
            </w:r>
          </w:p>
        </w:tc>
        <w:tc>
          <w:tcPr>
            <w:tcW w:w="1842" w:type="dxa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2268" w:type="dxa"/>
            <w:shd w:val="clear" w:color="auto" w:fill="auto"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</w:t>
            </w:r>
          </w:p>
        </w:tc>
        <w:tc>
          <w:tcPr>
            <w:tcW w:w="382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56F94" w:rsidRPr="00795D48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Фокина Татьяна Викторовна</w:t>
            </w:r>
          </w:p>
        </w:tc>
        <w:tc>
          <w:tcPr>
            <w:tcW w:w="3985" w:type="dxa"/>
            <w:vMerge w:val="restart"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Информатика, информационные технологии в профессиональной деятельности,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842" w:type="dxa"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Начальное образование </w:t>
            </w:r>
          </w:p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технико-экономический техникум» (ПК в форме стажировки), 2024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 (ПК), 2024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Киевский университет им. Бориса Гринченко (ПП)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3B0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Практическая подготовка в сфере разработки, производства и эксплуатации БАС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12D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4974D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Практическая подготовка в сфере разработки, производства и эксплуатации БАС</w:t>
            </w:r>
          </w:p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F0B0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856F94" w:rsidRPr="005F0722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</w:tr>
      <w:tr w:rsidR="00856F94" w:rsidRPr="005F0722" w:rsidTr="00856F94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856F94" w:rsidRPr="005F0722" w:rsidRDefault="00856F94" w:rsidP="00856F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56F94" w:rsidRPr="002608D5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C64A1B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 ориентировочный интегрированный курс для учителей информатики и информационных технологий</w:t>
            </w:r>
          </w:p>
        </w:tc>
        <w:tc>
          <w:tcPr>
            <w:tcW w:w="3828" w:type="dxa"/>
            <w:vMerge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56F94" w:rsidRPr="004C66D1" w:rsidTr="00856F94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403" w:type="dxa"/>
            <w:vMerge w:val="restart"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Яриго</w:t>
            </w:r>
            <w:proofErr w:type="spellEnd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Ольга Юрьевна</w:t>
            </w:r>
          </w:p>
        </w:tc>
        <w:tc>
          <w:tcPr>
            <w:tcW w:w="3985" w:type="dxa"/>
            <w:vMerge w:val="restart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 и архивоведение</w:t>
            </w:r>
          </w:p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Документовед</w:t>
            </w:r>
          </w:p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17530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НИНГУ им. Н.И. Лобачевского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56F94" w:rsidRPr="004C66D1" w:rsidTr="00856F94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56F94" w:rsidRPr="00257D41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856F94" w:rsidRPr="002608D5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управление на предприятии</w:t>
            </w:r>
          </w:p>
          <w:p w:rsidR="00856F94" w:rsidRPr="002608D5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экономист-менеджер</w:t>
            </w:r>
          </w:p>
        </w:tc>
        <w:tc>
          <w:tcPr>
            <w:tcW w:w="3828" w:type="dxa"/>
            <w:vMerge/>
            <w:shd w:val="clear" w:color="auto" w:fill="auto"/>
          </w:tcPr>
          <w:p w:rsidR="00856F94" w:rsidRPr="00500F1F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856F94" w:rsidRPr="004C66D1" w:rsidTr="00856F94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856F94" w:rsidRPr="00A135E0" w:rsidRDefault="00856F94" w:rsidP="00856F9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56F94" w:rsidRPr="00091C7C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3985" w:type="dxa"/>
            <w:vMerge/>
          </w:tcPr>
          <w:p w:rsidR="00856F94" w:rsidRPr="00091C7C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56F94" w:rsidRPr="00091C7C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856F94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856F94" w:rsidRPr="002608D5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Учитель иностранного языка</w:t>
            </w:r>
          </w:p>
          <w:p w:rsidR="00856F94" w:rsidRPr="002608D5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856F94" w:rsidRPr="002608D5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856F94" w:rsidRPr="002608D5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56F94" w:rsidRPr="00A135E0" w:rsidRDefault="00856F94" w:rsidP="00856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8063DA" w:rsidRPr="008063DA" w:rsidRDefault="008063DA" w:rsidP="008063DA">
      <w:pPr>
        <w:jc w:val="center"/>
        <w:rPr>
          <w:color w:val="006666"/>
        </w:rPr>
      </w:pPr>
      <w:r w:rsidRPr="008063DA">
        <w:rPr>
          <w:rFonts w:ascii="Times New Roman" w:hAnsi="Times New Roman"/>
          <w:b/>
          <w:color w:val="006666"/>
          <w:sz w:val="24"/>
          <w:szCs w:val="24"/>
        </w:rPr>
        <w:t>Другие педагогические работники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420"/>
        <w:gridCol w:w="1890"/>
        <w:gridCol w:w="2410"/>
        <w:gridCol w:w="3686"/>
        <w:gridCol w:w="1559"/>
      </w:tblGrid>
      <w:tr w:rsidR="00856F94" w:rsidRPr="00812899" w:rsidTr="008E21EE">
        <w:trPr>
          <w:trHeight w:val="960"/>
        </w:trPr>
        <w:tc>
          <w:tcPr>
            <w:tcW w:w="804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420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890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2410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3686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EEAF6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856F94" w:rsidRPr="00812899" w:rsidTr="008E21EE">
        <w:trPr>
          <w:trHeight w:val="70"/>
        </w:trPr>
        <w:tc>
          <w:tcPr>
            <w:tcW w:w="804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20" w:type="dxa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856F94" w:rsidRPr="00812899" w:rsidTr="008E21EE">
        <w:trPr>
          <w:trHeight w:val="835"/>
        </w:trPr>
        <w:tc>
          <w:tcPr>
            <w:tcW w:w="804" w:type="dxa"/>
            <w:vMerge w:val="restart"/>
            <w:shd w:val="clear" w:color="auto" w:fill="auto"/>
          </w:tcPr>
          <w:p w:rsidR="00856F94" w:rsidRPr="00812899" w:rsidRDefault="00856F94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856F94" w:rsidRPr="00812899" w:rsidRDefault="00856F94" w:rsidP="004C6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Гусейнов </w:t>
            </w:r>
            <w:proofErr w:type="spellStart"/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Гусейн</w:t>
            </w:r>
            <w:proofErr w:type="spellEnd"/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Чамсудтинович</w:t>
            </w:r>
            <w:proofErr w:type="spellEnd"/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Руководитель физического воспитания</w:t>
            </w:r>
          </w:p>
        </w:tc>
        <w:tc>
          <w:tcPr>
            <w:tcW w:w="2420" w:type="dxa"/>
            <w:vMerge w:val="restart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E2B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890" w:type="dxa"/>
            <w:shd w:val="clear" w:color="auto" w:fill="auto"/>
            <w:hideMark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856F94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</w:p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Менеджер</w:t>
            </w:r>
          </w:p>
        </w:tc>
        <w:tc>
          <w:tcPr>
            <w:tcW w:w="3686" w:type="dxa"/>
            <w:shd w:val="clear" w:color="auto" w:fill="auto"/>
            <w:hideMark/>
          </w:tcPr>
          <w:p w:rsidR="00856F94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(ПК), 2023</w:t>
            </w:r>
          </w:p>
          <w:p w:rsidR="00856F94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2B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развития МЧС России Академии гражданской защиты МЧС России</w:t>
            </w:r>
          </w:p>
          <w:p w:rsidR="00856F94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539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Подготовка населения в области гражданской обороны и защиты от чрезвычайных ситуаций, 72 часа</w:t>
            </w:r>
          </w:p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539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13.05.24-24.05.24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56F94" w:rsidRPr="00812899" w:rsidTr="008E21EE">
        <w:trPr>
          <w:trHeight w:val="358"/>
        </w:trPr>
        <w:tc>
          <w:tcPr>
            <w:tcW w:w="804" w:type="dxa"/>
            <w:vMerge/>
            <w:shd w:val="clear" w:color="auto" w:fill="auto"/>
          </w:tcPr>
          <w:p w:rsidR="00856F94" w:rsidRPr="00812899" w:rsidRDefault="00856F94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856F94" w:rsidRPr="008E2B67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</w:tcPr>
          <w:p w:rsidR="00856F94" w:rsidRPr="00812899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A375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3686" w:type="dxa"/>
            <w:shd w:val="clear" w:color="auto" w:fill="auto"/>
          </w:tcPr>
          <w:p w:rsidR="00856F94" w:rsidRPr="00812899" w:rsidRDefault="00856F94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56F94" w:rsidRDefault="00856F94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56F94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1EE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04F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A34DA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2E4A"/>
  <w15:docId w15:val="{C22AFB1B-E298-4CA2-B90B-44C8B2E1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0F0E-AB23-42B1-9DCD-6D2C7F1B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5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125</cp:revision>
  <dcterms:created xsi:type="dcterms:W3CDTF">2025-10-22T13:11:00Z</dcterms:created>
  <dcterms:modified xsi:type="dcterms:W3CDTF">2026-07-09T11:55:00Z</dcterms:modified>
</cp:coreProperties>
</file>