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38BDFED2" w14:textId="51B365B7" w:rsidR="008F578C" w:rsidRPr="00AA7406"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Pr>
          <w:rFonts w:ascii="Times New Roman" w:eastAsia="Times New Roman" w:hAnsi="Times New Roman" w:cs="Times New Roman"/>
          <w:b/>
          <w:bCs/>
          <w:kern w:val="32"/>
          <w:sz w:val="24"/>
          <w:szCs w:val="24"/>
          <w:lang w:eastAsia="x-none"/>
        </w:rPr>
        <w:t xml:space="preserve">к </w:t>
      </w:r>
      <w:r w:rsidR="00D37EAF">
        <w:rPr>
          <w:rFonts w:ascii="Times New Roman" w:eastAsia="Times New Roman" w:hAnsi="Times New Roman" w:cs="Times New Roman"/>
          <w:b/>
          <w:bCs/>
          <w:kern w:val="32"/>
          <w:sz w:val="24"/>
          <w:szCs w:val="24"/>
          <w:lang w:eastAsia="x-none"/>
        </w:rPr>
        <w:t>ПОП-П</w:t>
      </w:r>
      <w:r>
        <w:rPr>
          <w:rFonts w:ascii="Times New Roman" w:eastAsia="Times New Roman" w:hAnsi="Times New Roman" w:cs="Times New Roman"/>
          <w:b/>
          <w:bCs/>
          <w:kern w:val="32"/>
          <w:sz w:val="24"/>
          <w:szCs w:val="24"/>
          <w:lang w:eastAsia="x-none"/>
        </w:rPr>
        <w:t xml:space="preserve"> </w:t>
      </w:r>
      <w:r w:rsidRPr="00AA7406">
        <w:rPr>
          <w:rFonts w:ascii="Times New Roman" w:eastAsia="Times New Roman" w:hAnsi="Times New Roman" w:cs="Times New Roman"/>
          <w:b/>
          <w:bCs/>
          <w:kern w:val="32"/>
          <w:sz w:val="24"/>
          <w:szCs w:val="24"/>
          <w:lang w:eastAsia="x-none"/>
        </w:rPr>
        <w:t xml:space="preserve">по специальности </w:t>
      </w:r>
      <w:r w:rsidR="008018C7" w:rsidRPr="00AA7406">
        <w:rPr>
          <w:rFonts w:ascii="Times New Roman" w:eastAsia="Times New Roman" w:hAnsi="Times New Roman" w:cs="Times New Roman"/>
          <w:b/>
          <w:bCs/>
          <w:kern w:val="32"/>
          <w:sz w:val="24"/>
          <w:szCs w:val="24"/>
          <w:lang w:eastAsia="x-none"/>
        </w:rPr>
        <w:br/>
      </w:r>
      <w:bookmarkEnd w:id="1"/>
      <w:r w:rsidR="00AA7406" w:rsidRPr="00AA7406">
        <w:rPr>
          <w:rFonts w:ascii="Times New Roman" w:eastAsia="Times New Roman" w:hAnsi="Times New Roman" w:cs="Times New Roman"/>
          <w:b/>
          <w:bCs/>
          <w:kern w:val="32"/>
          <w:sz w:val="24"/>
          <w:szCs w:val="24"/>
          <w:lang w:eastAsia="x-none"/>
        </w:rPr>
        <w:t>15.02.1</w:t>
      </w:r>
      <w:r w:rsidR="00AD7543">
        <w:rPr>
          <w:rFonts w:ascii="Times New Roman" w:eastAsia="Times New Roman" w:hAnsi="Times New Roman" w:cs="Times New Roman"/>
          <w:b/>
          <w:bCs/>
          <w:kern w:val="32"/>
          <w:sz w:val="24"/>
          <w:szCs w:val="24"/>
          <w:lang w:eastAsia="x-none"/>
        </w:rPr>
        <w:t>9</w:t>
      </w:r>
      <w:r w:rsidR="00AA7406" w:rsidRPr="00AA7406">
        <w:rPr>
          <w:rFonts w:ascii="Times New Roman" w:eastAsia="Times New Roman" w:hAnsi="Times New Roman" w:cs="Times New Roman"/>
          <w:b/>
          <w:bCs/>
          <w:kern w:val="32"/>
          <w:sz w:val="24"/>
          <w:szCs w:val="24"/>
          <w:lang w:eastAsia="x-none"/>
        </w:rPr>
        <w:t xml:space="preserve"> </w:t>
      </w:r>
      <w:r w:rsidR="00AD7543">
        <w:rPr>
          <w:rFonts w:ascii="Times New Roman" w:eastAsia="Times New Roman" w:hAnsi="Times New Roman" w:cs="Times New Roman"/>
          <w:b/>
          <w:bCs/>
          <w:kern w:val="32"/>
          <w:sz w:val="24"/>
          <w:szCs w:val="24"/>
          <w:lang w:eastAsia="x-none"/>
        </w:rPr>
        <w:t>Сварочное производство</w:t>
      </w:r>
    </w:p>
    <w:p w14:paraId="43FA2AF0" w14:textId="77777777" w:rsidR="008F578C" w:rsidRPr="004D41E5" w:rsidRDefault="008F578C" w:rsidP="004D41E5"/>
    <w:p w14:paraId="3BD51D45" w14:textId="6D659FD1"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737D22B2" w14:textId="6F40BEE2" w:rsidR="009D116C"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1313282" w:history="1">
        <w:r w:rsidR="009D116C" w:rsidRPr="00267DA1">
          <w:rPr>
            <w:rStyle w:val="af0"/>
          </w:rPr>
          <w:t>«</w:t>
        </w:r>
        <w:r w:rsidR="00AD7543" w:rsidRPr="00AD7543">
          <w:rPr>
            <w:rStyle w:val="af0"/>
          </w:rPr>
          <w:t>ПМ.01</w:t>
        </w:r>
        <w:r w:rsidR="00AD7543">
          <w:rPr>
            <w:rStyle w:val="af0"/>
          </w:rPr>
          <w:t xml:space="preserve">. </w:t>
        </w:r>
        <w:r w:rsidR="00AD7543" w:rsidRPr="00AD7543">
          <w:rPr>
            <w:rStyle w:val="af0"/>
          </w:rPr>
          <w:t>ПОДГОТОВКА И ОСУЩЕСТВЛЕНИЕ ТЕХНОЛОГИЧЕСКИХ ПРОЦЕССОВ ИЗГОТОВЛЕНИЯ СВАРНЫХ КОНСТРУКЦИЙ</w:t>
        </w:r>
        <w:r w:rsidR="00AD7543" w:rsidRPr="00267DA1">
          <w:rPr>
            <w:rStyle w:val="af0"/>
          </w:rPr>
          <w:t>»</w:t>
        </w:r>
        <w:r w:rsidR="009D116C">
          <w:rPr>
            <w:webHidden/>
          </w:rPr>
          <w:tab/>
        </w:r>
      </w:hyperlink>
    </w:p>
    <w:p w14:paraId="22A8F543" w14:textId="21E7D864" w:rsidR="009D116C" w:rsidRDefault="00DC5909">
      <w:pPr>
        <w:pStyle w:val="14"/>
        <w:rPr>
          <w:rFonts w:asciiTheme="minorHAnsi" w:eastAsiaTheme="minorEastAsia" w:hAnsiTheme="minorHAnsi" w:cstheme="minorBidi"/>
          <w:b w:val="0"/>
          <w:bCs w:val="0"/>
          <w:lang w:eastAsia="ru-RU"/>
        </w:rPr>
      </w:pPr>
      <w:hyperlink w:anchor="_Toc161313283" w:history="1">
        <w:r w:rsidR="009D116C" w:rsidRPr="00267DA1">
          <w:rPr>
            <w:rStyle w:val="af0"/>
          </w:rPr>
          <w:t>«</w:t>
        </w:r>
        <w:r w:rsidR="00AD7543" w:rsidRPr="00AD7543">
          <w:rPr>
            <w:rStyle w:val="af0"/>
          </w:rPr>
          <w:t>ПМ.02</w:t>
        </w:r>
        <w:r w:rsidR="00AD7543">
          <w:rPr>
            <w:rStyle w:val="af0"/>
          </w:rPr>
          <w:t>.</w:t>
        </w:r>
        <w:r w:rsidR="00AD7543" w:rsidRPr="00AD7543">
          <w:rPr>
            <w:rStyle w:val="af0"/>
          </w:rPr>
          <w:t>РАЗРАБОТКА ТЕХНОЛОГИЧЕСКИХ ПРОЦЕССОВ И ПРОЕКТИРОВАНИЕ ИЗДЕЛИЙ</w:t>
        </w:r>
        <w:r w:rsidR="00AA7406" w:rsidRPr="00267DA1">
          <w:rPr>
            <w:rStyle w:val="af0"/>
          </w:rPr>
          <w:t>»</w:t>
        </w:r>
        <w:r w:rsidR="009D116C">
          <w:rPr>
            <w:webHidden/>
          </w:rPr>
          <w:tab/>
        </w:r>
      </w:hyperlink>
    </w:p>
    <w:p w14:paraId="46D5C2B6" w14:textId="56654A92" w:rsidR="009D116C" w:rsidRDefault="00DC5909">
      <w:pPr>
        <w:pStyle w:val="14"/>
        <w:rPr>
          <w:rFonts w:asciiTheme="minorHAnsi" w:eastAsiaTheme="minorEastAsia" w:hAnsiTheme="minorHAnsi" w:cstheme="minorBidi"/>
          <w:b w:val="0"/>
          <w:bCs w:val="0"/>
          <w:lang w:eastAsia="ru-RU"/>
        </w:rPr>
      </w:pPr>
      <w:hyperlink w:anchor="_Toc161313284" w:history="1">
        <w:r w:rsidR="009D116C" w:rsidRPr="00267DA1">
          <w:rPr>
            <w:rStyle w:val="af0"/>
          </w:rPr>
          <w:t>«</w:t>
        </w:r>
        <w:r w:rsidR="00AD7543" w:rsidRPr="00AD7543">
          <w:rPr>
            <w:rStyle w:val="af0"/>
          </w:rPr>
          <w:t>ПМ.03</w:t>
        </w:r>
        <w:r w:rsidR="00AD7543">
          <w:rPr>
            <w:rStyle w:val="af0"/>
          </w:rPr>
          <w:t>.</w:t>
        </w:r>
        <w:r w:rsidR="00AD7543" w:rsidRPr="00AD7543">
          <w:rPr>
            <w:rStyle w:val="af0"/>
          </w:rPr>
          <w:t>КОНТРОЛЬ КАЧЕСТВА СВАРОЧНЫХ РАБОТ</w:t>
        </w:r>
        <w:r w:rsidR="00AA7406" w:rsidRPr="00267DA1">
          <w:rPr>
            <w:rStyle w:val="af0"/>
          </w:rPr>
          <w:t>»</w:t>
        </w:r>
        <w:r w:rsidR="009D116C">
          <w:rPr>
            <w:webHidden/>
          </w:rPr>
          <w:tab/>
        </w:r>
      </w:hyperlink>
    </w:p>
    <w:p w14:paraId="3B173812" w14:textId="37C081CF" w:rsidR="003F73A4" w:rsidRPr="00202F05" w:rsidRDefault="00896BB3" w:rsidP="003F73A4">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hyperlink w:anchor="_Toc161313283" w:history="1">
        <w:r w:rsidR="003F73A4" w:rsidRPr="00202F05">
          <w:rPr>
            <w:rStyle w:val="af0"/>
            <w:rFonts w:ascii="Times New Roman" w:hAnsi="Times New Roman" w:cs="Times New Roman"/>
            <w:b/>
            <w:bCs/>
            <w:color w:val="auto"/>
            <w:u w:val="none"/>
          </w:rPr>
          <w:t>«ПМ.</w:t>
        </w:r>
        <w:r w:rsidR="00AD7543" w:rsidRPr="00202F05">
          <w:rPr>
            <w:rStyle w:val="af0"/>
            <w:rFonts w:ascii="Times New Roman" w:hAnsi="Times New Roman" w:cs="Times New Roman"/>
            <w:b/>
            <w:bCs/>
            <w:color w:val="auto"/>
            <w:u w:val="none"/>
          </w:rPr>
          <w:t>04.</w:t>
        </w:r>
        <w:r w:rsidR="00AD7543">
          <w:rPr>
            <w:rStyle w:val="af0"/>
            <w:rFonts w:ascii="Times New Roman" w:hAnsi="Times New Roman" w:cs="Times New Roman"/>
            <w:b/>
            <w:bCs/>
            <w:color w:val="auto"/>
            <w:u w:val="none"/>
          </w:rPr>
          <w:t xml:space="preserve"> </w:t>
        </w:r>
        <w:r w:rsidR="00AD7543" w:rsidRPr="00AD7543">
          <w:rPr>
            <w:rStyle w:val="af0"/>
            <w:rFonts w:ascii="Times New Roman" w:hAnsi="Times New Roman" w:cs="Times New Roman"/>
            <w:b/>
            <w:bCs/>
            <w:color w:val="auto"/>
            <w:u w:val="none"/>
          </w:rPr>
          <w:t xml:space="preserve">ОРГАНИЗАЦИЯ И ПЛАНИРОВАНИЕ </w:t>
        </w:r>
      </w:hyperlink>
      <w:r w:rsidR="002A799F">
        <w:rPr>
          <w:rStyle w:val="af0"/>
          <w:rFonts w:ascii="Times New Roman" w:hAnsi="Times New Roman" w:cs="Times New Roman"/>
          <w:b/>
          <w:bCs/>
          <w:color w:val="auto"/>
          <w:u w:val="none"/>
        </w:rPr>
        <w:t>РАБОТ НА СБОРОЧНО-СВАРОЧНОМ УЧАСТКЕ……………………………………………………………………………………………………..</w:t>
      </w:r>
    </w:p>
    <w:p w14:paraId="04CECFB4" w14:textId="7B15D1EB" w:rsidR="003F73A4" w:rsidRDefault="00DC5909" w:rsidP="003F73A4">
      <w:pPr>
        <w:rPr>
          <w:rFonts w:ascii="Times New Roman" w:hAnsi="Times New Roman" w:cs="Times New Roman"/>
          <w:b/>
          <w:bCs/>
        </w:rPr>
      </w:pPr>
      <w:hyperlink w:anchor="_Toc161313284" w:history="1">
        <w:r w:rsidR="003F73A4" w:rsidRPr="00202F05">
          <w:rPr>
            <w:rStyle w:val="af0"/>
            <w:rFonts w:ascii="Times New Roman" w:hAnsi="Times New Roman" w:cs="Times New Roman"/>
            <w:b/>
            <w:bCs/>
            <w:color w:val="auto"/>
            <w:u w:val="none"/>
          </w:rPr>
          <w:t>«</w:t>
        </w:r>
        <w:r w:rsidR="003F73A4" w:rsidRPr="00202F05">
          <w:rPr>
            <w:rFonts w:ascii="Times New Roman" w:hAnsi="Times New Roman" w:cs="Times New Roman"/>
            <w:b/>
            <w:bCs/>
          </w:rPr>
          <w:t>ПМ</w:t>
        </w:r>
        <w:r w:rsidR="003F73A4" w:rsidRPr="00202F05">
          <w:rPr>
            <w:rStyle w:val="af0"/>
            <w:rFonts w:ascii="Times New Roman" w:hAnsi="Times New Roman" w:cs="Times New Roman"/>
            <w:b/>
            <w:bCs/>
            <w:noProof/>
            <w:color w:val="auto"/>
            <w:u w:val="none"/>
          </w:rPr>
          <w:t>.05 ВЫПОЛНЕНИЕ РАБОТ ПО ПРОФЕСС</w:t>
        </w:r>
        <w:r w:rsidR="002A799F">
          <w:rPr>
            <w:rStyle w:val="af0"/>
            <w:rFonts w:ascii="Times New Roman" w:hAnsi="Times New Roman" w:cs="Times New Roman"/>
            <w:b/>
            <w:bCs/>
            <w:noProof/>
            <w:color w:val="auto"/>
            <w:u w:val="none"/>
          </w:rPr>
          <w:t>ИИ РАБОЧЕГО СВАРЩИК ДУГОВОЙ СВАРКИ ПЛАВЯЩИМСЯ ЭЛЕКТРОДОМ В ЗАЩИТНОМ ГАЗЕ…….</w:t>
        </w:r>
        <w:r w:rsidR="003F73A4" w:rsidRPr="00202F05">
          <w:rPr>
            <w:rFonts w:ascii="Times New Roman" w:hAnsi="Times New Roman" w:cs="Times New Roman"/>
            <w:b/>
            <w:bCs/>
            <w:webHidden/>
          </w:rPr>
          <w:t>…………………………</w:t>
        </w:r>
        <w:r w:rsidR="006B2324">
          <w:rPr>
            <w:rFonts w:ascii="Times New Roman" w:hAnsi="Times New Roman" w:cs="Times New Roman"/>
            <w:b/>
            <w:bCs/>
            <w:webHidden/>
          </w:rPr>
          <w:t>.</w:t>
        </w:r>
      </w:hyperlink>
      <w:r w:rsidR="002A799F">
        <w:rPr>
          <w:rFonts w:ascii="Times New Roman" w:hAnsi="Times New Roman" w:cs="Times New Roman"/>
          <w:b/>
          <w:bCs/>
        </w:rPr>
        <w:t>...</w:t>
      </w:r>
    </w:p>
    <w:p w14:paraId="1888F7BC" w14:textId="2D4397C1" w:rsidR="00227A20" w:rsidRPr="00227A20" w:rsidRDefault="00227A20" w:rsidP="00227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cs="Times New Roman"/>
          <w:b/>
          <w:bCs/>
        </w:rPr>
      </w:pPr>
      <w:r>
        <w:rPr>
          <w:rFonts w:ascii="Times New Roman" w:hAnsi="Times New Roman" w:cs="Times New Roman"/>
          <w:b/>
          <w:bCs/>
        </w:rPr>
        <w:t>«</w:t>
      </w:r>
      <w:r w:rsidRPr="00227A20">
        <w:rPr>
          <w:rFonts w:ascii="Times New Roman" w:hAnsi="Times New Roman" w:cs="Times New Roman"/>
          <w:b/>
          <w:bCs/>
        </w:rPr>
        <w:t>ПМ.06 ВЫПОЛНЕНИЕ РАБОТ ПО ПРОФЕССИИ РАБОЧЕГО СВАРЩИК РУЧНОЙ ДУГОВОЙ СВАРКИ НЕ ПЛАВЯЩИМСЯ ЭЛЕКТРОДОМ В ЗАЩИТНОМ ГАЗЕ</w:t>
      </w:r>
      <w:r>
        <w:rPr>
          <w:rFonts w:ascii="Times New Roman" w:hAnsi="Times New Roman" w:cs="Times New Roman"/>
          <w:b/>
          <w:bCs/>
        </w:rPr>
        <w:t>»</w:t>
      </w:r>
    </w:p>
    <w:p w14:paraId="0F232D91" w14:textId="77777777" w:rsidR="00227A20" w:rsidRPr="00202F05" w:rsidRDefault="00227A20" w:rsidP="003F73A4">
      <w:pPr>
        <w:rPr>
          <w:rFonts w:ascii="Times New Roman" w:hAnsi="Times New Roman" w:cs="Times New Roman"/>
          <w:b/>
          <w:bCs/>
          <w:noProof/>
        </w:rPr>
      </w:pPr>
    </w:p>
    <w:p w14:paraId="27B3CCC9" w14:textId="7E68D7D1" w:rsidR="006E7FF4" w:rsidRPr="003F73A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4159468C" w:rsidR="00D32F37" w:rsidRDefault="003F73A4" w:rsidP="003F73A4">
      <w:pPr>
        <w:tabs>
          <w:tab w:val="left" w:pos="368"/>
        </w:tabs>
        <w:rPr>
          <w:rFonts w:ascii="Times New Roman" w:hAnsi="Times New Roman" w:cs="Times New Roman"/>
          <w:b/>
          <w:i/>
          <w:sz w:val="24"/>
          <w:szCs w:val="24"/>
        </w:rPr>
      </w:pPr>
      <w:r>
        <w:rPr>
          <w:rFonts w:ascii="Times New Roman" w:hAnsi="Times New Roman" w:cs="Times New Roman"/>
          <w:b/>
          <w:i/>
          <w:sz w:val="24"/>
          <w:szCs w:val="24"/>
        </w:rPr>
        <w:tab/>
      </w: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46F260A5" w14:textId="709A4A1B" w:rsidR="008018C7" w:rsidRDefault="008018C7" w:rsidP="00CD2973">
      <w:pPr>
        <w:jc w:val="center"/>
        <w:rPr>
          <w:rFonts w:ascii="Times New Roman" w:hAnsi="Times New Roman" w:cs="Times New Roman"/>
          <w:b/>
          <w:i/>
          <w:sz w:val="24"/>
          <w:szCs w:val="24"/>
        </w:rPr>
      </w:pPr>
    </w:p>
    <w:p w14:paraId="6A19ED42" w14:textId="7FAFFC20" w:rsidR="00BE62FF" w:rsidRDefault="00BE62FF" w:rsidP="00CD2973">
      <w:pPr>
        <w:jc w:val="center"/>
        <w:rPr>
          <w:rFonts w:ascii="Times New Roman" w:hAnsi="Times New Roman" w:cs="Times New Roman"/>
          <w:b/>
          <w:i/>
          <w:sz w:val="24"/>
          <w:szCs w:val="24"/>
        </w:rPr>
      </w:pPr>
    </w:p>
    <w:p w14:paraId="1D686132" w14:textId="48658186" w:rsidR="00BE62FF" w:rsidRDefault="00BE62FF" w:rsidP="00CD2973">
      <w:pPr>
        <w:jc w:val="center"/>
        <w:rPr>
          <w:rFonts w:ascii="Times New Roman" w:hAnsi="Times New Roman" w:cs="Times New Roman"/>
          <w:b/>
          <w:i/>
          <w:sz w:val="24"/>
          <w:szCs w:val="24"/>
        </w:rPr>
      </w:pPr>
    </w:p>
    <w:p w14:paraId="7926BAA8" w14:textId="5DD3BC16" w:rsidR="00BE62FF" w:rsidRDefault="00BE62FF" w:rsidP="00CD2973">
      <w:pPr>
        <w:jc w:val="center"/>
        <w:rPr>
          <w:rFonts w:ascii="Times New Roman" w:hAnsi="Times New Roman" w:cs="Times New Roman"/>
          <w:b/>
          <w:i/>
          <w:sz w:val="24"/>
          <w:szCs w:val="24"/>
        </w:rPr>
      </w:pPr>
    </w:p>
    <w:p w14:paraId="1EE377FA" w14:textId="177E7F73" w:rsidR="00BE62FF" w:rsidRDefault="00BE62FF" w:rsidP="00CD2973">
      <w:pPr>
        <w:jc w:val="center"/>
        <w:rPr>
          <w:rFonts w:ascii="Times New Roman" w:hAnsi="Times New Roman" w:cs="Times New Roman"/>
          <w:b/>
          <w:i/>
          <w:sz w:val="24"/>
          <w:szCs w:val="24"/>
        </w:rPr>
      </w:pPr>
    </w:p>
    <w:p w14:paraId="6AEC1925" w14:textId="7E8D8D62" w:rsidR="00BE62FF" w:rsidRDefault="00BE62FF" w:rsidP="00CD2973">
      <w:pPr>
        <w:jc w:val="center"/>
        <w:rPr>
          <w:rFonts w:ascii="Times New Roman" w:hAnsi="Times New Roman" w:cs="Times New Roman"/>
          <w:b/>
          <w:i/>
          <w:sz w:val="24"/>
          <w:szCs w:val="24"/>
        </w:rPr>
      </w:pPr>
    </w:p>
    <w:p w14:paraId="1775ED01" w14:textId="77777777" w:rsidR="00BE62FF" w:rsidRDefault="00BE62FF"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76A94161" w14:textId="201010D0" w:rsidR="006E7FF4" w:rsidRPr="00786EB8" w:rsidRDefault="008018C7" w:rsidP="00786EB8">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DC5909">
        <w:rPr>
          <w:rFonts w:ascii="Times New Roman" w:hAnsi="Times New Roman" w:cs="Times New Roman"/>
          <w:b/>
          <w:bCs/>
          <w:sz w:val="24"/>
          <w:szCs w:val="24"/>
        </w:rPr>
        <w:t>4</w:t>
      </w:r>
      <w:r w:rsidRPr="00F53FDC">
        <w:rPr>
          <w:rFonts w:ascii="Times New Roman" w:hAnsi="Times New Roman" w:cs="Times New Roman"/>
          <w:b/>
          <w:bCs/>
          <w:sz w:val="24"/>
          <w:szCs w:val="24"/>
        </w:rPr>
        <w:t xml:space="preserve"> г.</w:t>
      </w:r>
    </w:p>
    <w:p w14:paraId="5466AF9B" w14:textId="77777777" w:rsidR="00AD7543" w:rsidRPr="004D41E5" w:rsidRDefault="00AD7543" w:rsidP="00AD7543"/>
    <w:p w14:paraId="352A211E" w14:textId="77777777" w:rsidR="00E35B5C" w:rsidRPr="00E35B5C" w:rsidRDefault="00E35B5C" w:rsidP="00E35B5C">
      <w:pPr>
        <w:keepNext/>
        <w:ind w:firstLine="709"/>
        <w:jc w:val="right"/>
        <w:rPr>
          <w:rFonts w:ascii="Times New Roman" w:eastAsia="Times New Roman" w:hAnsi="Times New Roman" w:cs="Times New Roman"/>
          <w:b/>
          <w:sz w:val="24"/>
          <w:szCs w:val="24"/>
        </w:rPr>
      </w:pPr>
      <w:r w:rsidRPr="00E35B5C">
        <w:rPr>
          <w:rFonts w:ascii="Times New Roman" w:eastAsia="Times New Roman" w:hAnsi="Times New Roman" w:cs="Times New Roman"/>
          <w:b/>
          <w:sz w:val="24"/>
          <w:szCs w:val="24"/>
        </w:rPr>
        <w:lastRenderedPageBreak/>
        <w:t>ПРИЛОЖЕНИЕ 1.1</w:t>
      </w:r>
    </w:p>
    <w:p w14:paraId="67F2D5D7" w14:textId="0A2DB057" w:rsidR="00E35B5C" w:rsidRPr="00E35B5C" w:rsidRDefault="00E35B5C" w:rsidP="00E35B5C">
      <w:pPr>
        <w:keepNext/>
        <w:jc w:val="right"/>
        <w:outlineLvl w:val="0"/>
        <w:rPr>
          <w:rFonts w:ascii="Times New Roman" w:hAnsi="Times New Roman" w:cs="Times New Roman"/>
          <w:b/>
          <w:bCs/>
          <w:color w:val="0070C0"/>
          <w:sz w:val="24"/>
          <w:szCs w:val="24"/>
        </w:rPr>
      </w:pPr>
      <w:r w:rsidRPr="00E35B5C">
        <w:rPr>
          <w:rFonts w:ascii="Times New Roman" w:eastAsia="Times New Roman" w:hAnsi="Times New Roman" w:cs="Times New Roman"/>
          <w:b/>
          <w:bCs/>
          <w:kern w:val="32"/>
          <w:sz w:val="24"/>
          <w:szCs w:val="24"/>
          <w:lang w:eastAsia="x-none"/>
        </w:rPr>
        <w:t xml:space="preserve">к ООПОП-П по </w:t>
      </w:r>
      <w:r>
        <w:rPr>
          <w:rFonts w:ascii="Times New Roman" w:eastAsia="Times New Roman" w:hAnsi="Times New Roman" w:cs="Times New Roman"/>
          <w:b/>
          <w:bCs/>
          <w:kern w:val="32"/>
          <w:sz w:val="24"/>
          <w:szCs w:val="24"/>
          <w:lang w:eastAsia="x-none"/>
        </w:rPr>
        <w:t>специальности</w:t>
      </w:r>
      <w:r w:rsidRPr="00E35B5C">
        <w:rPr>
          <w:rFonts w:ascii="Times New Roman" w:eastAsia="Times New Roman" w:hAnsi="Times New Roman" w:cs="Times New Roman"/>
          <w:b/>
          <w:bCs/>
          <w:kern w:val="32"/>
          <w:sz w:val="24"/>
          <w:szCs w:val="24"/>
          <w:lang w:eastAsia="x-none"/>
        </w:rPr>
        <w:t xml:space="preserve"> </w:t>
      </w:r>
      <w:r w:rsidRPr="00E35B5C">
        <w:rPr>
          <w:rFonts w:ascii="Times New Roman" w:eastAsia="Times New Roman" w:hAnsi="Times New Roman" w:cs="Times New Roman"/>
          <w:b/>
          <w:bCs/>
          <w:kern w:val="32"/>
          <w:sz w:val="24"/>
          <w:szCs w:val="24"/>
          <w:lang w:eastAsia="x-none"/>
        </w:rPr>
        <w:br/>
        <w:t>15.02.19 Сварочное производство</w:t>
      </w:r>
    </w:p>
    <w:p w14:paraId="6A02891F" w14:textId="77777777" w:rsidR="00E35B5C" w:rsidRPr="00E35B5C" w:rsidRDefault="00E35B5C" w:rsidP="00E35B5C">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7E53594D" w14:textId="77777777" w:rsidR="00E35B5C" w:rsidRPr="00E35B5C" w:rsidRDefault="00E35B5C" w:rsidP="00E35B5C">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E95E684" w14:textId="77777777" w:rsidR="00E35B5C" w:rsidRPr="00E35B5C" w:rsidRDefault="00E35B5C" w:rsidP="00E35B5C">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7B9466C"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9CF695C"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0509DD3F"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6795FCC"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595D11DD"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28335A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EAF51B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6DEBCD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9FF320A"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E2F6A5F"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C1095F4"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558A81"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AF6109"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A2A7ED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B51FA5E" w14:textId="22605DDF" w:rsidR="00E35B5C" w:rsidRPr="00E35B5C" w:rsidRDefault="00E35B5C" w:rsidP="00E35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E35B5C">
        <w:rPr>
          <w:rFonts w:ascii="Times New Roman" w:eastAsia="Times New Roman" w:hAnsi="Times New Roman" w:cs="Times New Roman"/>
          <w:sz w:val="28"/>
          <w:szCs w:val="28"/>
          <w:lang w:eastAsia="ru-RU"/>
        </w:rPr>
        <w:t xml:space="preserve">ПМ.01 </w:t>
      </w:r>
      <w:r w:rsidR="00F23CCA" w:rsidRPr="00F23CCA">
        <w:rPr>
          <w:rFonts w:ascii="Times New Roman" w:eastAsia="Times New Roman" w:hAnsi="Times New Roman" w:cs="Times New Roman"/>
          <w:sz w:val="28"/>
          <w:szCs w:val="28"/>
          <w:lang w:eastAsia="ru-RU"/>
        </w:rPr>
        <w:t>ПОДГОТОВКА И ОСУЩЕСТВЛЕНИЕ ТЕХНОЛОГИЧЕСКИХ ПРОЦЕССОВ ИЗГОТОВЛЕНИЯ СВАРНЫХ КОНСТРУКЦИЙ</w:t>
      </w:r>
    </w:p>
    <w:p w14:paraId="02FEBB53" w14:textId="46098CF4" w:rsidR="00E35B5C" w:rsidRPr="00E35B5C"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1B5AD541" w14:textId="4534A46A" w:rsidR="00E35B5C" w:rsidRPr="00E35B5C" w:rsidRDefault="007E76E5" w:rsidP="007E7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06B3E27F"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3E04D833"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AE6E53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6F57368"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594E98"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A291A0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5D92FE0"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80E8555"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01DE95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68E8CAB" w14:textId="77777777" w:rsid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7715576" w14:textId="77777777" w:rsidR="007E76E5"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1E8947D" w14:textId="77777777" w:rsidR="007E76E5"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2956CBB" w14:textId="77777777" w:rsidR="007E76E5" w:rsidRPr="00E35B5C"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5B76DF0"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90166A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CC0609"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F105A4B"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5164AC9D" w14:textId="630AFF98" w:rsidR="00E35B5C" w:rsidRPr="00E35B5C" w:rsidRDefault="00E35B5C" w:rsidP="00E35B5C">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202</w:t>
      </w:r>
      <w:r w:rsidR="00DC5909">
        <w:rPr>
          <w:rFonts w:ascii="Times New Roman" w:eastAsia="Times New Roman" w:hAnsi="Times New Roman" w:cs="Times New Roman"/>
          <w:sz w:val="24"/>
          <w:szCs w:val="24"/>
          <w:lang w:eastAsia="ru-RU"/>
        </w:rPr>
        <w:t>4</w:t>
      </w:r>
      <w:r w:rsidRPr="00E35B5C">
        <w:rPr>
          <w:rFonts w:ascii="Times New Roman" w:eastAsia="Times New Roman" w:hAnsi="Times New Roman" w:cs="Times New Roman"/>
          <w:sz w:val="24"/>
          <w:szCs w:val="24"/>
          <w:lang w:eastAsia="ru-RU"/>
        </w:rPr>
        <w:t xml:space="preserve"> г. </w:t>
      </w: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70F752F4" w14:textId="65FDF2A6" w:rsidR="00B766E1" w:rsidRDefault="00B766E1">
      <w:pPr>
        <w:rPr>
          <w:rFonts w:ascii="Times New Roman" w:eastAsia="Times New Roman" w:hAnsi="Times New Roman" w:cs="Times New Roman"/>
          <w:b/>
          <w:bCs/>
          <w:kern w:val="36"/>
          <w:sz w:val="24"/>
          <w:szCs w:val="24"/>
          <w:lang w:eastAsia="ru-RU"/>
        </w:rPr>
      </w:pP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446E1741" w:rsidR="00B766E1" w:rsidRPr="00B766E1" w:rsidRDefault="00DC5909">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 xml:space="preserve">1.1. Цель и </w:t>
        </w:r>
        <w:r w:rsidR="00F23CCA">
          <w:rPr>
            <w:rStyle w:val="af0"/>
            <w:i w:val="0"/>
            <w:iCs w:val="0"/>
          </w:rPr>
          <w:t xml:space="preserve">место профессионального модуля </w:t>
        </w:r>
        <w:r w:rsidR="00B766E1" w:rsidRPr="00B766E1">
          <w:rPr>
            <w:rStyle w:val="af0"/>
            <w:i w:val="0"/>
            <w:iCs w:val="0"/>
          </w:rPr>
          <w:t>в структуре образовательной программы</w:t>
        </w:r>
        <w:r w:rsidR="00B766E1" w:rsidRPr="00B766E1">
          <w:rPr>
            <w:i w:val="0"/>
            <w:iCs w:val="0"/>
            <w:webHidden/>
          </w:rPr>
          <w:tab/>
        </w:r>
      </w:hyperlink>
    </w:p>
    <w:p w14:paraId="4E75BACC" w14:textId="4162212E" w:rsidR="00B766E1" w:rsidRPr="00B766E1" w:rsidRDefault="00DC5909">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DC5909">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DC5909">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DC5909">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278C990B" w:rsidR="00B766E1" w:rsidRPr="00B766E1" w:rsidRDefault="00DC5909">
      <w:pPr>
        <w:pStyle w:val="21"/>
        <w:rPr>
          <w:rFonts w:asciiTheme="minorHAnsi" w:eastAsiaTheme="minorEastAsia" w:hAnsiTheme="minorHAnsi" w:cstheme="minorBidi"/>
          <w:i w:val="0"/>
          <w:iCs w:val="0"/>
          <w:sz w:val="22"/>
          <w:szCs w:val="22"/>
        </w:rPr>
      </w:pPr>
      <w:hyperlink w:anchor="_Toc156820315" w:history="1">
        <w:r w:rsidR="00A64EE8">
          <w:rPr>
            <w:rStyle w:val="af0"/>
            <w:i w:val="0"/>
            <w:iCs w:val="0"/>
          </w:rPr>
          <w:t>2.3. С</w:t>
        </w:r>
        <w:r w:rsidR="00B766E1" w:rsidRPr="00B766E1">
          <w:rPr>
            <w:rStyle w:val="af0"/>
            <w:i w:val="0"/>
            <w:iCs w:val="0"/>
          </w:rPr>
          <w:t>одержание профессионального модуля</w:t>
        </w:r>
        <w:r w:rsidR="00B766E1" w:rsidRPr="00B766E1">
          <w:rPr>
            <w:i w:val="0"/>
            <w:iCs w:val="0"/>
            <w:webHidden/>
          </w:rPr>
          <w:tab/>
        </w:r>
      </w:hyperlink>
    </w:p>
    <w:p w14:paraId="6A3E9446" w14:textId="3A81D2C3" w:rsidR="00B766E1" w:rsidRDefault="00DC5909">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DC5909">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DC5909">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DC5909">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9"/>
          <w:headerReference w:type="default" r:id="rId10"/>
          <w:pgSz w:w="11906" w:h="16838"/>
          <w:pgMar w:top="1134" w:right="567" w:bottom="1134" w:left="1701" w:header="709" w:footer="709" w:gutter="0"/>
          <w:cols w:space="708"/>
          <w:docGrid w:linePitch="360"/>
        </w:sectPr>
      </w:pPr>
      <w:bookmarkStart w:id="3" w:name="_Toc149904144"/>
      <w:bookmarkStart w:id="4" w:name="_Toc150695622"/>
      <w:bookmarkStart w:id="5" w:name="_Toc150695787"/>
    </w:p>
    <w:p w14:paraId="03B6880D" w14:textId="1AEB7779" w:rsidR="00E52263" w:rsidRPr="00C13371" w:rsidRDefault="006E7FF4" w:rsidP="00E52263">
      <w:pPr>
        <w:pStyle w:val="1f"/>
      </w:pPr>
      <w:bookmarkStart w:id="6" w:name="_Toc156820309"/>
      <w:r w:rsidRPr="007863C1">
        <w:lastRenderedPageBreak/>
        <w:t xml:space="preserve">1. Общая </w:t>
      </w:r>
      <w:r w:rsidRPr="00C13371">
        <w:t>характеристика</w:t>
      </w:r>
      <w:bookmarkEnd w:id="3"/>
      <w:bookmarkEnd w:id="4"/>
      <w:bookmarkEnd w:id="5"/>
      <w:bookmarkEnd w:id="6"/>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0C8E1B64" w14:textId="67D2908E" w:rsidR="00E52263" w:rsidRPr="00C13371" w:rsidRDefault="00E52263" w:rsidP="00E52263">
      <w:pPr>
        <w:pStyle w:val="1d"/>
        <w:jc w:val="center"/>
        <w:rPr>
          <w:rFonts w:eastAsia="Segoe UI"/>
          <w:lang w:val="ru-RU"/>
        </w:rPr>
      </w:pPr>
      <w:r w:rsidRPr="00C13371">
        <w:rPr>
          <w:rFonts w:eastAsia="Segoe UI"/>
          <w:lang w:val="ru-RU"/>
        </w:rPr>
        <w:t>«</w:t>
      </w:r>
      <w:r w:rsidR="00AD7543" w:rsidRPr="00AD7543">
        <w:rPr>
          <w:rFonts w:eastAsia="Segoe UI"/>
          <w:u w:val="single"/>
          <w:lang w:val="ru-RU"/>
        </w:rPr>
        <w:t>ПМ.01</w:t>
      </w:r>
      <w:r w:rsidR="00AD7543">
        <w:rPr>
          <w:rFonts w:eastAsia="Segoe UI"/>
          <w:u w:val="single"/>
          <w:lang w:val="ru-RU"/>
        </w:rPr>
        <w:t>.</w:t>
      </w:r>
      <w:r w:rsidR="00AD7543" w:rsidRPr="00AD7543">
        <w:rPr>
          <w:rFonts w:eastAsia="Segoe UI"/>
          <w:u w:val="single"/>
          <w:lang w:val="ru-RU"/>
        </w:rPr>
        <w:t xml:space="preserve"> Подготовка и осуществление технологических процессов изготовления сварных конструкций</w:t>
      </w:r>
      <w:r w:rsidRPr="003F73A4">
        <w:rPr>
          <w:rFonts w:eastAsia="Segoe UI"/>
          <w:u w:val="single"/>
          <w:lang w:val="ru-RU"/>
        </w:rPr>
        <w:t>»</w:t>
      </w:r>
    </w:p>
    <w:p w14:paraId="42BD7570" w14:textId="77777777" w:rsidR="00E52263" w:rsidRPr="00C13371" w:rsidRDefault="00E52263" w:rsidP="00E52263">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9B931A0" w14:textId="794F26AC" w:rsidR="006E7FF4" w:rsidRPr="00C13371" w:rsidRDefault="006E7FF4" w:rsidP="0020413C">
      <w:pPr>
        <w:pStyle w:val="1f"/>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7" w:name="_Toc150695623"/>
      <w:bookmarkStart w:id="8" w:name="_Toc156820310"/>
      <w:r w:rsidRPr="00C13371">
        <w:rPr>
          <w:rFonts w:ascii="Times New Roman" w:hAnsi="Times New Roman"/>
        </w:rPr>
        <w:t xml:space="preserve">1.1. </w:t>
      </w:r>
      <w:bookmarkEnd w:id="7"/>
      <w:bookmarkEnd w:id="8"/>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2C5E74D3" w:rsidR="00C63897" w:rsidRPr="003F73A4" w:rsidRDefault="004F5C5E" w:rsidP="003F73A4">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освоение вида деятельности </w:t>
      </w:r>
      <w:r w:rsidR="00896BB3" w:rsidRPr="003F73A4">
        <w:rPr>
          <w:rFonts w:ascii="Times New Roman" w:eastAsia="Times New Roman" w:hAnsi="Times New Roman" w:cs="Times New Roman"/>
          <w:sz w:val="24"/>
          <w:szCs w:val="24"/>
          <w:lang w:eastAsia="ru-RU"/>
        </w:rPr>
        <w:t>«</w:t>
      </w:r>
      <w:r w:rsidR="00AD7543" w:rsidRPr="00AD7543">
        <w:rPr>
          <w:rFonts w:ascii="Times New Roman" w:eastAsia="Times New Roman" w:hAnsi="Times New Roman" w:cs="Times New Roman"/>
          <w:sz w:val="24"/>
          <w:szCs w:val="24"/>
          <w:lang w:eastAsia="ru-RU"/>
        </w:rPr>
        <w:t>Подготовка и осуществление технологических процессов изготовления сварных конструкций</w:t>
      </w:r>
      <w:r w:rsidR="00896BB3" w:rsidRPr="003F73A4">
        <w:rPr>
          <w:rFonts w:ascii="Times New Roman" w:eastAsia="Times New Roman" w:hAnsi="Times New Roman" w:cs="Times New Roman"/>
          <w:bCs/>
          <w:sz w:val="24"/>
          <w:szCs w:val="24"/>
          <w:lang w:eastAsia="ru-RU"/>
        </w:rPr>
        <w:t>»</w:t>
      </w:r>
      <w:r w:rsidR="00896BB3" w:rsidRPr="003F73A4">
        <w:rPr>
          <w:rFonts w:ascii="Times New Roman" w:eastAsia="Times New Roman" w:hAnsi="Times New Roman" w:cs="Times New Roman"/>
          <w:sz w:val="24"/>
          <w:szCs w:val="24"/>
          <w:lang w:eastAsia="ru-RU"/>
        </w:rPr>
        <w:t>.</w:t>
      </w:r>
      <w:r w:rsidRPr="003F73A4">
        <w:rPr>
          <w:rFonts w:ascii="Times New Roman" w:eastAsia="Times New Roman" w:hAnsi="Times New Roman" w:cs="Times New Roman"/>
          <w:sz w:val="24"/>
          <w:szCs w:val="24"/>
          <w:lang w:eastAsia="ru-RU"/>
        </w:rPr>
        <w:t xml:space="preserve"> </w:t>
      </w:r>
    </w:p>
    <w:p w14:paraId="6DF4969D" w14:textId="78203B98" w:rsidR="004F5C5E" w:rsidRPr="003F73A4" w:rsidRDefault="004F5C5E" w:rsidP="00A3570A">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9"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9"/>
    </w:p>
    <w:p w14:paraId="006FC725" w14:textId="6BCECE09"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мат</w:t>
      </w:r>
      <w:r w:rsidR="007E76E5">
        <w:rPr>
          <w:rFonts w:ascii="Times New Roman" w:eastAsia="Times New Roman" w:hAnsi="Times New Roman" w:cs="Times New Roman"/>
          <w:sz w:val="24"/>
          <w:szCs w:val="24"/>
          <w:lang w:eastAsia="ru-RU"/>
        </w:rPr>
        <w:t>рице компетенций выпускника</w:t>
      </w:r>
      <w:r w:rsidRPr="00FA680C">
        <w:rPr>
          <w:rFonts w:ascii="Times New Roman" w:eastAsia="Times New Roman" w:hAnsi="Times New Roman" w:cs="Times New Roman"/>
          <w:sz w:val="24"/>
          <w:szCs w:val="24"/>
          <w:lang w:eastAsia="ru-RU"/>
        </w:rPr>
        <w:t>.</w:t>
      </w:r>
    </w:p>
    <w:p w14:paraId="2C55BA32" w14:textId="0255495A"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AC6BF3">
        <w:tc>
          <w:tcPr>
            <w:tcW w:w="1129" w:type="dxa"/>
            <w:tcBorders>
              <w:top w:val="single" w:sz="4" w:space="0" w:color="auto"/>
              <w:left w:val="single" w:sz="4" w:space="0" w:color="auto"/>
              <w:right w:val="single" w:sz="4" w:space="0" w:color="auto"/>
            </w:tcBorders>
          </w:tcPr>
          <w:p w14:paraId="2ADE0C2B" w14:textId="77777777" w:rsidR="00E52263" w:rsidRPr="00C13371" w:rsidRDefault="00E52263"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DE6D0C" w:rsidRPr="000E591D" w14:paraId="2F76FF93" w14:textId="77777777" w:rsidTr="006D283B">
        <w:tc>
          <w:tcPr>
            <w:tcW w:w="1129" w:type="dxa"/>
            <w:tcBorders>
              <w:top w:val="single" w:sz="4" w:space="0" w:color="auto"/>
              <w:left w:val="single" w:sz="4" w:space="0" w:color="auto"/>
              <w:right w:val="single" w:sz="4" w:space="0" w:color="auto"/>
            </w:tcBorders>
          </w:tcPr>
          <w:p w14:paraId="10D001FC" w14:textId="72320EE9"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78373EA2"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7A6AD704"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6FC7B28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5B19E666"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BA8B7CA"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629F86F7"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1D098F9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2D76ABB"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16E8CE08" w14:textId="6D26429A" w:rsidR="00DE6D0C" w:rsidRPr="00C13371" w:rsidRDefault="00DE6D0C" w:rsidP="00DE6D0C">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lastRenderedPageBreak/>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FD5F066"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lastRenderedPageBreak/>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7D746CF7"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76853FE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70F28591"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2FB1279"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7C34C632" w14:textId="15007D1B" w:rsidR="00DE6D0C" w:rsidRPr="00C13371" w:rsidRDefault="00DE6D0C" w:rsidP="00DE6D0C">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0FA45C56" w14:textId="695DDBFE" w:rsidR="00DE6D0C" w:rsidRPr="00C13371"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6846F772" w14:textId="77777777" w:rsidTr="00AC6BF3">
        <w:tc>
          <w:tcPr>
            <w:tcW w:w="1129" w:type="dxa"/>
            <w:tcBorders>
              <w:left w:val="single" w:sz="4" w:space="0" w:color="auto"/>
              <w:bottom w:val="single" w:sz="4" w:space="0" w:color="auto"/>
              <w:right w:val="single" w:sz="4" w:space="0" w:color="auto"/>
            </w:tcBorders>
          </w:tcPr>
          <w:p w14:paraId="033763F4" w14:textId="263F6A3D"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lastRenderedPageBreak/>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0B7D216E"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5A7842EA"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52ABEF90"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29123803"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3AFB969E"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F0227EE" w14:textId="60CE08D5" w:rsidR="00DE6D0C" w:rsidRPr="00C13371"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35C09F"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382B8D85"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79E10785"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48EA8236"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10C2E0AF" w14:textId="6792260F" w:rsidR="00DE6D0C" w:rsidRPr="00C13371" w:rsidRDefault="00DE6D0C" w:rsidP="00DE6D0C">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1F325080" w14:textId="50CD858D" w:rsidR="00DE6D0C" w:rsidRPr="00C13371"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6042571C" w14:textId="77777777" w:rsidTr="00AC6BF3">
        <w:tc>
          <w:tcPr>
            <w:tcW w:w="1129" w:type="dxa"/>
            <w:tcBorders>
              <w:left w:val="single" w:sz="4" w:space="0" w:color="auto"/>
              <w:bottom w:val="single" w:sz="4" w:space="0" w:color="auto"/>
              <w:right w:val="single" w:sz="4" w:space="0" w:color="auto"/>
            </w:tcBorders>
          </w:tcPr>
          <w:p w14:paraId="1FD22D37" w14:textId="358F98DE"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6D97F110"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907DC9C"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3DA738CB"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533AA1C8"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B5D4DED"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 xml:space="preserve">-определять </w:t>
            </w:r>
            <w:r w:rsidRPr="00336879">
              <w:rPr>
                <w:rFonts w:ascii="Times New Roman" w:hAnsi="Times New Roman" w:cs="Times New Roman"/>
                <w:bCs/>
                <w:sz w:val="24"/>
                <w:szCs w:val="24"/>
              </w:rPr>
              <w:lastRenderedPageBreak/>
              <w:t>инвестиционную привлекательность коммерческих идей в рамках профессиональной деятельности, выявлять источники финансирования</w:t>
            </w:r>
          </w:p>
          <w:p w14:paraId="15832F87"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64C30AE2"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29856CD3"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7EACA3A1"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5D1D55FE" w14:textId="400E548B" w:rsidR="00DE6D0C" w:rsidRPr="00C13371"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0CE387C"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lastRenderedPageBreak/>
              <w:t>-содержание актуальной нормативно-правовой документации</w:t>
            </w:r>
          </w:p>
          <w:p w14:paraId="02599450"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419B7B6F"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4DB2369"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65EA2259"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4978E842" w14:textId="62349ACE" w:rsidR="00DE6D0C" w:rsidRPr="00C13371" w:rsidRDefault="00DE6D0C" w:rsidP="00DE6D0C">
            <w:pPr>
              <w:rPr>
                <w:rFonts w:ascii="Times New Roman" w:hAnsi="Times New Roman" w:cs="Times New Roman"/>
                <w:bCs/>
                <w:i/>
                <w:sz w:val="24"/>
                <w:szCs w:val="24"/>
              </w:rPr>
            </w:pPr>
            <w:r w:rsidRPr="00336879">
              <w:rPr>
                <w:rFonts w:ascii="Times New Roman" w:hAnsi="Times New Roman" w:cs="Times New Roman"/>
                <w:bCs/>
                <w:iCs/>
                <w:sz w:val="24"/>
                <w:szCs w:val="24"/>
              </w:rPr>
              <w:t xml:space="preserve">-основные этапы разработки и реализации </w:t>
            </w:r>
            <w:r w:rsidRPr="00336879">
              <w:rPr>
                <w:rFonts w:ascii="Times New Roman" w:hAnsi="Times New Roman" w:cs="Times New Roman"/>
                <w:bCs/>
                <w:iCs/>
                <w:sz w:val="24"/>
                <w:szCs w:val="24"/>
              </w:rPr>
              <w:lastRenderedPageBreak/>
              <w:t>проекта</w:t>
            </w:r>
          </w:p>
        </w:tc>
        <w:tc>
          <w:tcPr>
            <w:tcW w:w="2833" w:type="dxa"/>
            <w:tcBorders>
              <w:top w:val="single" w:sz="4" w:space="0" w:color="auto"/>
              <w:left w:val="single" w:sz="4" w:space="0" w:color="auto"/>
              <w:bottom w:val="single" w:sz="4" w:space="0" w:color="auto"/>
              <w:right w:val="single" w:sz="4" w:space="0" w:color="auto"/>
            </w:tcBorders>
          </w:tcPr>
          <w:p w14:paraId="3E7316E6" w14:textId="60E84A0C" w:rsidR="00DE6D0C"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lastRenderedPageBreak/>
              <w:t>-</w:t>
            </w:r>
          </w:p>
        </w:tc>
      </w:tr>
      <w:tr w:rsidR="00DE6D0C" w:rsidRPr="000E591D" w14:paraId="7526FF62" w14:textId="77777777" w:rsidTr="00AC6BF3">
        <w:tc>
          <w:tcPr>
            <w:tcW w:w="1129" w:type="dxa"/>
            <w:tcBorders>
              <w:left w:val="single" w:sz="4" w:space="0" w:color="auto"/>
              <w:bottom w:val="single" w:sz="4" w:space="0" w:color="auto"/>
              <w:right w:val="single" w:sz="4" w:space="0" w:color="auto"/>
            </w:tcBorders>
          </w:tcPr>
          <w:p w14:paraId="5204997C" w14:textId="7E3F4501" w:rsidR="00DE6D0C" w:rsidRPr="00C13371" w:rsidRDefault="00DE6D0C" w:rsidP="00DE6D0C">
            <w:pPr>
              <w:rPr>
                <w:rFonts w:ascii="Times New Roman" w:hAnsi="Times New Roman" w:cs="Times New Roman"/>
                <w:bCs/>
                <w:sz w:val="24"/>
                <w:szCs w:val="24"/>
              </w:rPr>
            </w:pPr>
            <w:r>
              <w:rPr>
                <w:rFonts w:ascii="Times New Roman" w:hAnsi="Times New Roman" w:cs="Times New Roman"/>
                <w:bCs/>
                <w:sz w:val="24"/>
                <w:szCs w:val="24"/>
              </w:rPr>
              <w:lastRenderedPageBreak/>
              <w:t>ОК 04</w:t>
            </w:r>
          </w:p>
        </w:tc>
        <w:tc>
          <w:tcPr>
            <w:tcW w:w="2833" w:type="dxa"/>
            <w:tcBorders>
              <w:left w:val="single" w:sz="4" w:space="0" w:color="auto"/>
              <w:bottom w:val="single" w:sz="4" w:space="0" w:color="auto"/>
              <w:right w:val="single" w:sz="4" w:space="0" w:color="auto"/>
            </w:tcBorders>
          </w:tcPr>
          <w:p w14:paraId="0E765BDA" w14:textId="77777777" w:rsidR="00DE6D0C" w:rsidRDefault="00DE6D0C" w:rsidP="00DE6D0C">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158112CD" w14:textId="6DAE6AE5" w:rsidR="00DE6D0C" w:rsidRPr="00C13371" w:rsidRDefault="00DE6D0C" w:rsidP="00DE6D0C">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747D5F1" w14:textId="77777777" w:rsidR="00DE6D0C" w:rsidRDefault="00DE6D0C" w:rsidP="00DE6D0C">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13BAF367" w14:textId="79E7570A" w:rsidR="00DE6D0C" w:rsidRPr="00C13371" w:rsidRDefault="00DE6D0C" w:rsidP="00DE6D0C">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0618815A" w14:textId="77777777" w:rsidR="00DE6D0C" w:rsidRDefault="00DE6D0C" w:rsidP="00DE6D0C">
            <w:pPr>
              <w:jc w:val="center"/>
              <w:rPr>
                <w:rFonts w:ascii="Times New Roman" w:hAnsi="Times New Roman" w:cs="Times New Roman"/>
                <w:bCs/>
                <w:i/>
                <w:sz w:val="24"/>
                <w:szCs w:val="24"/>
              </w:rPr>
            </w:pPr>
          </w:p>
        </w:tc>
      </w:tr>
      <w:tr w:rsidR="00E52263" w:rsidRPr="000E591D" w14:paraId="17D5857E" w14:textId="77777777" w:rsidTr="006D283B">
        <w:tc>
          <w:tcPr>
            <w:tcW w:w="1129" w:type="dxa"/>
            <w:tcBorders>
              <w:top w:val="single" w:sz="4" w:space="0" w:color="auto"/>
              <w:left w:val="single" w:sz="4" w:space="0" w:color="auto"/>
              <w:right w:val="single" w:sz="4" w:space="0" w:color="auto"/>
            </w:tcBorders>
          </w:tcPr>
          <w:p w14:paraId="058FAC0E" w14:textId="10C88F19" w:rsidR="00E52263" w:rsidRPr="00C13371" w:rsidRDefault="00E52263"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6D283B">
              <w:rPr>
                <w:rFonts w:ascii="Times New Roman" w:hAnsi="Times New Roman" w:cs="Times New Roman"/>
                <w:bCs/>
                <w:sz w:val="24"/>
                <w:szCs w:val="24"/>
              </w:rPr>
              <w:t>1</w:t>
            </w:r>
            <w:r w:rsidRPr="00C13371">
              <w:rPr>
                <w:rFonts w:ascii="Times New Roman" w:hAnsi="Times New Roman" w:cs="Times New Roman"/>
                <w:bCs/>
                <w:sz w:val="24"/>
                <w:szCs w:val="24"/>
              </w:rPr>
              <w:t>.</w:t>
            </w:r>
            <w:r w:rsidR="006D283B">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496CD629"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выбирать рациональный способ сборки и сварки конструкции; </w:t>
            </w:r>
          </w:p>
          <w:p w14:paraId="6F60CE30"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выбирать оптимальную технологию соединения или обработки конкретной конструкции или материала; использовать типовые методики выбора параметров сварочных технологических процессов; </w:t>
            </w:r>
          </w:p>
          <w:p w14:paraId="6FD30BD5"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устанавливать режимы сварки; рассчитывать нормы расхода основных и сварочных материалов </w:t>
            </w:r>
            <w:r w:rsidRPr="001028C2">
              <w:rPr>
                <w:rFonts w:ascii="Times New Roman" w:hAnsi="Times New Roman" w:cs="Times New Roman"/>
                <w:bCs/>
                <w:sz w:val="24"/>
                <w:szCs w:val="24"/>
              </w:rPr>
              <w:lastRenderedPageBreak/>
              <w:t xml:space="preserve">для изготовления сварного узла или конструкции; </w:t>
            </w:r>
          </w:p>
          <w:p w14:paraId="73C84E2E" w14:textId="0E79E916" w:rsidR="00E52263" w:rsidRPr="00C13371"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читать рабочие чертежи сварных конструкций; подготавливать кромки материала в соответствии со спецификациями и требованиями чертежей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E4F89FF"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lastRenderedPageBreak/>
              <w:t>технологический процесс подготовки деталей под сборку и сварку; основы технологии сварки и производства сварных конструкций;</w:t>
            </w:r>
          </w:p>
          <w:p w14:paraId="0C6DE417"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методику расчетов режимов ручных и механизированных способов сварки;</w:t>
            </w:r>
          </w:p>
          <w:p w14:paraId="6ED401C5"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основные технологические приемы сварки и наплавки сталей, чугунов и цветных металлов;</w:t>
            </w:r>
          </w:p>
          <w:p w14:paraId="5654E457"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 xml:space="preserve">технологию </w:t>
            </w:r>
            <w:r w:rsidRPr="001028C2">
              <w:rPr>
                <w:rFonts w:ascii="Times New Roman" w:hAnsi="Times New Roman" w:cs="Times New Roman"/>
                <w:bCs/>
                <w:iCs/>
                <w:sz w:val="24"/>
                <w:szCs w:val="24"/>
              </w:rPr>
              <w:lastRenderedPageBreak/>
              <w:t xml:space="preserve">изготовления сварных конструкций различного класса; </w:t>
            </w:r>
          </w:p>
          <w:p w14:paraId="666C2448" w14:textId="11C8CE87" w:rsidR="00E52263" w:rsidRPr="00C13371" w:rsidRDefault="001028C2" w:rsidP="001028C2">
            <w:pPr>
              <w:rPr>
                <w:rFonts w:ascii="Times New Roman" w:hAnsi="Times New Roman" w:cs="Times New Roman"/>
                <w:bCs/>
                <w:i/>
                <w:sz w:val="24"/>
                <w:szCs w:val="24"/>
              </w:rPr>
            </w:pPr>
            <w:r w:rsidRPr="001028C2">
              <w:rPr>
                <w:rFonts w:ascii="Times New Roman" w:hAnsi="Times New Roman" w:cs="Times New Roman"/>
                <w:bCs/>
                <w:iCs/>
                <w:sz w:val="24"/>
                <w:szCs w:val="24"/>
              </w:rPr>
              <w:t>способы подготовки кромок соединения под сварку</w:t>
            </w:r>
          </w:p>
        </w:tc>
        <w:tc>
          <w:tcPr>
            <w:tcW w:w="2833" w:type="dxa"/>
            <w:tcBorders>
              <w:top w:val="single" w:sz="4" w:space="0" w:color="auto"/>
              <w:left w:val="single" w:sz="4" w:space="0" w:color="auto"/>
              <w:bottom w:val="single" w:sz="4" w:space="0" w:color="auto"/>
              <w:right w:val="single" w:sz="4" w:space="0" w:color="auto"/>
            </w:tcBorders>
          </w:tcPr>
          <w:p w14:paraId="5DB8DBCF" w14:textId="18901375" w:rsidR="00E52263" w:rsidRPr="00C13371" w:rsidRDefault="001028C2" w:rsidP="00DE6D0C">
            <w:pPr>
              <w:rPr>
                <w:rFonts w:ascii="Times New Roman" w:hAnsi="Times New Roman" w:cs="Times New Roman"/>
                <w:bCs/>
                <w:sz w:val="24"/>
                <w:szCs w:val="24"/>
              </w:rPr>
            </w:pPr>
            <w:r w:rsidRPr="001028C2">
              <w:rPr>
                <w:rFonts w:ascii="Times New Roman" w:hAnsi="Times New Roman" w:cs="Times New Roman"/>
                <w:bCs/>
                <w:sz w:val="24"/>
                <w:szCs w:val="24"/>
              </w:rPr>
              <w:lastRenderedPageBreak/>
              <w:t>применения различных методов, способов и приемов сборки и сварки конструкций с эксплуатационными свойствами</w:t>
            </w:r>
          </w:p>
        </w:tc>
      </w:tr>
      <w:tr w:rsidR="00E52263" w14:paraId="6122CDC2" w14:textId="77777777" w:rsidTr="006D283B">
        <w:trPr>
          <w:trHeight w:val="327"/>
        </w:trPr>
        <w:tc>
          <w:tcPr>
            <w:tcW w:w="1129" w:type="dxa"/>
            <w:tcBorders>
              <w:left w:val="single" w:sz="4" w:space="0" w:color="auto"/>
              <w:right w:val="single" w:sz="4" w:space="0" w:color="auto"/>
            </w:tcBorders>
          </w:tcPr>
          <w:p w14:paraId="756EFED3" w14:textId="5C0F32EE" w:rsidR="00E52263" w:rsidRPr="00C13371" w:rsidRDefault="00E52263"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6D283B">
              <w:rPr>
                <w:rFonts w:ascii="Times New Roman" w:hAnsi="Times New Roman" w:cs="Times New Roman"/>
                <w:bCs/>
                <w:sz w:val="24"/>
                <w:szCs w:val="24"/>
              </w:rPr>
              <w:t>1</w:t>
            </w:r>
            <w:r w:rsidRPr="00C13371">
              <w:rPr>
                <w:rFonts w:ascii="Times New Roman" w:hAnsi="Times New Roman" w:cs="Times New Roman"/>
                <w:bCs/>
                <w:sz w:val="24"/>
                <w:szCs w:val="24"/>
              </w:rPr>
              <w:t>.</w:t>
            </w:r>
            <w:r w:rsidR="006D283B">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26144FD0" w14:textId="77777777" w:rsidR="00587EE2" w:rsidRPr="00587EE2"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определять условия выполнения сварочных работ в соответствии с технологической документацией по сварочному производству;</w:t>
            </w:r>
          </w:p>
          <w:p w14:paraId="74469E79" w14:textId="77777777" w:rsidR="00587EE2" w:rsidRPr="00587EE2"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организовать рабочее место сварщика в соответствии с технологическим процессом и условиями производства;</w:t>
            </w:r>
          </w:p>
          <w:p w14:paraId="3E32CC81" w14:textId="543A85D6" w:rsidR="00E52263" w:rsidRPr="00C13371"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обеспечивать рациональное использование производственных площадей, оборудования, оснастки и инструмента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E6627B8"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виды сварочных участков;</w:t>
            </w:r>
          </w:p>
          <w:p w14:paraId="300EB1E9"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оборудование сварочных постов; </w:t>
            </w:r>
          </w:p>
          <w:p w14:paraId="3DDC4169" w14:textId="3ECBF90F" w:rsidR="00E52263"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требования к организации рабочего места, его безопасному содержанию и экологичности</w:t>
            </w:r>
          </w:p>
        </w:tc>
        <w:tc>
          <w:tcPr>
            <w:tcW w:w="2833" w:type="dxa"/>
            <w:tcBorders>
              <w:top w:val="single" w:sz="4" w:space="0" w:color="auto"/>
              <w:left w:val="single" w:sz="4" w:space="0" w:color="auto"/>
              <w:bottom w:val="single" w:sz="4" w:space="0" w:color="auto"/>
              <w:right w:val="single" w:sz="4" w:space="0" w:color="auto"/>
            </w:tcBorders>
          </w:tcPr>
          <w:p w14:paraId="45C63D19" w14:textId="30338DCE" w:rsidR="00E52263" w:rsidRPr="005E7E11" w:rsidRDefault="00587EE2" w:rsidP="00DE6D0C">
            <w:pPr>
              <w:rPr>
                <w:rFonts w:ascii="Times New Roman" w:hAnsi="Times New Roman" w:cs="Times New Roman"/>
                <w:bCs/>
                <w:iCs/>
                <w:sz w:val="24"/>
                <w:szCs w:val="24"/>
              </w:rPr>
            </w:pPr>
            <w:r w:rsidRPr="00587EE2">
              <w:rPr>
                <w:rFonts w:ascii="Times New Roman" w:hAnsi="Times New Roman" w:cs="Times New Roman"/>
                <w:bCs/>
                <w:iCs/>
                <w:sz w:val="24"/>
                <w:szCs w:val="24"/>
              </w:rPr>
              <w:t>технической подготовки производства сварных конструкций</w:t>
            </w:r>
          </w:p>
        </w:tc>
      </w:tr>
      <w:tr w:rsidR="006D283B" w14:paraId="7A5E1C0C" w14:textId="77777777" w:rsidTr="006D283B">
        <w:trPr>
          <w:trHeight w:val="327"/>
        </w:trPr>
        <w:tc>
          <w:tcPr>
            <w:tcW w:w="1129" w:type="dxa"/>
            <w:tcBorders>
              <w:left w:val="single" w:sz="4" w:space="0" w:color="auto"/>
              <w:right w:val="single" w:sz="4" w:space="0" w:color="auto"/>
            </w:tcBorders>
          </w:tcPr>
          <w:p w14:paraId="7CB75A75" w14:textId="64A136AF" w:rsidR="006D283B" w:rsidRPr="00C13371" w:rsidRDefault="006D283B"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1</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571B89AB"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анализировать требования конструкторской, технологической и нормативной документации по сварочному производству;</w:t>
            </w:r>
          </w:p>
          <w:p w14:paraId="211628A7" w14:textId="567D5A4F"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настраивать сварочное оборудование в соответствии с рекомендациями производителя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CF1462"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виды сварочного оборудования, технические характеристики, устройство, принцип работы и правила эксплуатации; </w:t>
            </w:r>
          </w:p>
          <w:p w14:paraId="6A2242BE" w14:textId="784DCCEA"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источники питания</w:t>
            </w:r>
          </w:p>
        </w:tc>
        <w:tc>
          <w:tcPr>
            <w:tcW w:w="2833" w:type="dxa"/>
            <w:tcBorders>
              <w:top w:val="single" w:sz="4" w:space="0" w:color="auto"/>
              <w:left w:val="single" w:sz="4" w:space="0" w:color="auto"/>
              <w:bottom w:val="single" w:sz="4" w:space="0" w:color="auto"/>
              <w:right w:val="single" w:sz="4" w:space="0" w:color="auto"/>
            </w:tcBorders>
          </w:tcPr>
          <w:p w14:paraId="3F675614" w14:textId="48839D47" w:rsidR="006D283B" w:rsidRPr="005E7E11" w:rsidRDefault="00587EE2" w:rsidP="005E7E11">
            <w:pPr>
              <w:rPr>
                <w:rFonts w:ascii="Times New Roman" w:hAnsi="Times New Roman" w:cs="Times New Roman"/>
                <w:bCs/>
                <w:iCs/>
                <w:sz w:val="24"/>
                <w:szCs w:val="24"/>
              </w:rPr>
            </w:pPr>
            <w:r w:rsidRPr="00587EE2">
              <w:rPr>
                <w:rFonts w:ascii="Times New Roman" w:hAnsi="Times New Roman" w:cs="Times New Roman"/>
                <w:bCs/>
                <w:iCs/>
                <w:sz w:val="24"/>
                <w:szCs w:val="24"/>
              </w:rPr>
              <w:t>выбора основных и сварочных материалов оборудования, приспособлений и инструментов для обеспечения производства сварных соединений с заданными свойствами</w:t>
            </w:r>
          </w:p>
        </w:tc>
      </w:tr>
      <w:tr w:rsidR="006D283B" w14:paraId="20551FF2" w14:textId="77777777" w:rsidTr="00AC6BF3">
        <w:trPr>
          <w:trHeight w:val="327"/>
        </w:trPr>
        <w:tc>
          <w:tcPr>
            <w:tcW w:w="1129" w:type="dxa"/>
            <w:tcBorders>
              <w:left w:val="single" w:sz="4" w:space="0" w:color="auto"/>
              <w:bottom w:val="single" w:sz="4" w:space="0" w:color="auto"/>
              <w:right w:val="single" w:sz="4" w:space="0" w:color="auto"/>
            </w:tcBorders>
          </w:tcPr>
          <w:p w14:paraId="3A050555" w14:textId="1AB6B176" w:rsidR="006D283B" w:rsidRPr="00C13371" w:rsidRDefault="006D283B"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1</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bottom w:val="single" w:sz="4" w:space="0" w:color="auto"/>
              <w:right w:val="single" w:sz="4" w:space="0" w:color="auto"/>
            </w:tcBorders>
          </w:tcPr>
          <w:p w14:paraId="54C5D027"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обеспечивать выполнение необходимых условий хранения и использования основных и сварочных материалов;</w:t>
            </w:r>
          </w:p>
          <w:p w14:paraId="6DAA72CE" w14:textId="43CF4F7F"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обеспечивать исправное состояние сварочного оборудования, оснастки </w:t>
            </w:r>
            <w:r w:rsidRPr="00587EE2">
              <w:rPr>
                <w:rFonts w:ascii="Times New Roman" w:hAnsi="Times New Roman" w:cs="Times New Roman"/>
                <w:bCs/>
                <w:iCs/>
                <w:sz w:val="24"/>
                <w:szCs w:val="24"/>
              </w:rPr>
              <w:lastRenderedPageBreak/>
              <w:t>и инструмента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4BF20E0"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lastRenderedPageBreak/>
              <w:t>требования, предъявляемые к основным и сварочным материалам, условиям их транспортировки, хранения и выдачи;</w:t>
            </w:r>
          </w:p>
          <w:p w14:paraId="3F033C60" w14:textId="135D2704"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требования, предъявляемые к сварочному </w:t>
            </w:r>
            <w:r w:rsidRPr="00587EE2">
              <w:rPr>
                <w:rFonts w:ascii="Times New Roman" w:hAnsi="Times New Roman" w:cs="Times New Roman"/>
                <w:bCs/>
                <w:iCs/>
                <w:sz w:val="24"/>
                <w:szCs w:val="24"/>
              </w:rPr>
              <w:lastRenderedPageBreak/>
              <w:t>оборудованию, оснастке и инструменту, правила обслуживания</w:t>
            </w:r>
          </w:p>
        </w:tc>
        <w:tc>
          <w:tcPr>
            <w:tcW w:w="2833" w:type="dxa"/>
            <w:tcBorders>
              <w:top w:val="single" w:sz="4" w:space="0" w:color="auto"/>
              <w:left w:val="single" w:sz="4" w:space="0" w:color="auto"/>
              <w:bottom w:val="single" w:sz="4" w:space="0" w:color="auto"/>
              <w:right w:val="single" w:sz="4" w:space="0" w:color="auto"/>
            </w:tcBorders>
          </w:tcPr>
          <w:p w14:paraId="7A300C4F" w14:textId="4CBCFF65" w:rsidR="006D283B" w:rsidRPr="005E7E11" w:rsidRDefault="00587EE2" w:rsidP="005E7E11">
            <w:pPr>
              <w:rPr>
                <w:rFonts w:ascii="Times New Roman" w:hAnsi="Times New Roman" w:cs="Times New Roman"/>
                <w:bCs/>
                <w:iCs/>
                <w:sz w:val="24"/>
                <w:szCs w:val="24"/>
              </w:rPr>
            </w:pPr>
            <w:r w:rsidRPr="00587EE2">
              <w:rPr>
                <w:rFonts w:ascii="Times New Roman" w:hAnsi="Times New Roman" w:cs="Times New Roman"/>
                <w:bCs/>
                <w:iCs/>
                <w:sz w:val="24"/>
                <w:szCs w:val="24"/>
              </w:rPr>
              <w:lastRenderedPageBreak/>
              <w:t>хранения и использования основных и сварочных материалов, сварочного оборудования, оснастки и инструмента</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612E6E40" w14:textId="77777777" w:rsidR="007D1A65" w:rsidRDefault="007D1A65" w:rsidP="00D621ED">
      <w:pPr>
        <w:numPr>
          <w:ilvl w:val="1"/>
          <w:numId w:val="5"/>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7D1A65" w14:paraId="2E53CC0D" w14:textId="77777777" w:rsidTr="007D1A65">
        <w:tc>
          <w:tcPr>
            <w:tcW w:w="770" w:type="dxa"/>
            <w:tcBorders>
              <w:top w:val="single" w:sz="4" w:space="0" w:color="auto"/>
              <w:left w:val="single" w:sz="4" w:space="0" w:color="auto"/>
              <w:bottom w:val="single" w:sz="4" w:space="0" w:color="auto"/>
              <w:right w:val="single" w:sz="4" w:space="0" w:color="auto"/>
            </w:tcBorders>
          </w:tcPr>
          <w:p w14:paraId="7150C4DD" w14:textId="77777777" w:rsidR="007D1A65" w:rsidRDefault="007D1A65" w:rsidP="007D1A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429D514A" w14:textId="77777777" w:rsidR="007D1A65" w:rsidRDefault="007D1A65" w:rsidP="007D1A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2844593A" w14:textId="77777777" w:rsidR="007D1A65" w:rsidRDefault="007D1A65" w:rsidP="007D1A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611FDBA3" w14:textId="77777777" w:rsidR="007D1A65" w:rsidRDefault="007D1A65" w:rsidP="007D1A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E39E6B1" w14:textId="77777777" w:rsidR="007D1A65" w:rsidRDefault="007D1A65" w:rsidP="007D1A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7D1A65" w14:paraId="0A55037D" w14:textId="77777777" w:rsidTr="007D1A65">
        <w:tc>
          <w:tcPr>
            <w:tcW w:w="770" w:type="dxa"/>
            <w:tcBorders>
              <w:top w:val="single" w:sz="4" w:space="0" w:color="auto"/>
              <w:left w:val="single" w:sz="4" w:space="0" w:color="auto"/>
              <w:bottom w:val="single" w:sz="4" w:space="0" w:color="auto"/>
              <w:right w:val="single" w:sz="4" w:space="0" w:color="auto"/>
            </w:tcBorders>
          </w:tcPr>
          <w:p w14:paraId="5FC7C797" w14:textId="26D6F7A2" w:rsidR="007D1A65" w:rsidRDefault="00E25D96" w:rsidP="00E25D96">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0E40E6E4" w14:textId="77777777" w:rsidR="007D1A65" w:rsidRDefault="007D1A65" w:rsidP="007D1A65">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6AE6760B" w14:textId="77777777" w:rsidR="007D1A65" w:rsidRDefault="007D1A65" w:rsidP="007D1A6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264B6D33" w14:textId="41C8EA59" w:rsidR="007D1A65" w:rsidRDefault="00E25D96" w:rsidP="007D1A65">
            <w:pPr>
              <w:ind w:firstLine="709"/>
              <w:rPr>
                <w:rFonts w:ascii="Times New Roman" w:hAnsi="Times New Roman"/>
                <w:bCs/>
                <w:sz w:val="24"/>
                <w:szCs w:val="24"/>
              </w:rPr>
            </w:pPr>
            <w:r>
              <w:rPr>
                <w:rFonts w:ascii="Times New Roman" w:hAnsi="Times New Roman"/>
                <w:bCs/>
                <w:sz w:val="24"/>
                <w:szCs w:val="24"/>
              </w:rPr>
              <w:t>116</w:t>
            </w:r>
          </w:p>
        </w:tc>
        <w:tc>
          <w:tcPr>
            <w:tcW w:w="2390" w:type="dxa"/>
            <w:tcBorders>
              <w:top w:val="single" w:sz="4" w:space="0" w:color="auto"/>
              <w:left w:val="single" w:sz="4" w:space="0" w:color="auto"/>
              <w:bottom w:val="single" w:sz="4" w:space="0" w:color="auto"/>
              <w:right w:val="single" w:sz="4" w:space="0" w:color="auto"/>
            </w:tcBorders>
          </w:tcPr>
          <w:p w14:paraId="36A8F1E7" w14:textId="1DDD1463" w:rsidR="007D1A65" w:rsidRDefault="00E25D96" w:rsidP="007D1A65">
            <w:pPr>
              <w:ind w:firstLine="709"/>
              <w:rPr>
                <w:rFonts w:ascii="Times New Roman" w:hAnsi="Times New Roman"/>
                <w:bCs/>
                <w:sz w:val="24"/>
                <w:szCs w:val="24"/>
              </w:rPr>
            </w:pPr>
            <w:r>
              <w:rPr>
                <w:rFonts w:ascii="Times New Roman" w:hAnsi="Times New Roman"/>
                <w:bCs/>
                <w:sz w:val="24"/>
                <w:szCs w:val="24"/>
              </w:rPr>
              <w:t>ГАЗ</w:t>
            </w:r>
          </w:p>
        </w:tc>
      </w:tr>
    </w:tbl>
    <w:p w14:paraId="4F85A80E" w14:textId="77777777" w:rsidR="007D1A65" w:rsidRDefault="007D1A65" w:rsidP="00EA6E1D">
      <w:pPr>
        <w:ind w:firstLine="709"/>
        <w:rPr>
          <w:rFonts w:ascii="Times New Roman" w:eastAsia="Times New Roman" w:hAnsi="Times New Roman" w:cs="Times New Roman"/>
          <w:sz w:val="24"/>
          <w:szCs w:val="24"/>
          <w:lang w:eastAsia="ru-RU"/>
        </w:rPr>
      </w:pPr>
    </w:p>
    <w:p w14:paraId="53D95B92" w14:textId="77777777" w:rsidR="00782EFC" w:rsidRDefault="00782EFC" w:rsidP="00EA6E1D">
      <w:pPr>
        <w:ind w:firstLine="709"/>
        <w:rPr>
          <w:rFonts w:ascii="Times New Roman" w:eastAsia="Times New Roman" w:hAnsi="Times New Roman" w:cs="Times New Roman"/>
          <w:sz w:val="24"/>
          <w:szCs w:val="24"/>
          <w:lang w:eastAsia="ru-RU"/>
        </w:rPr>
      </w:pPr>
    </w:p>
    <w:p w14:paraId="5B4B5E66" w14:textId="77777777" w:rsidR="000156CF" w:rsidRPr="00E11160" w:rsidRDefault="000156CF" w:rsidP="000156CF">
      <w:pPr>
        <w:pStyle w:val="1f"/>
        <w:rPr>
          <w:rFonts w:ascii="Times New Roman" w:hAnsi="Times New Roman"/>
        </w:rPr>
      </w:pPr>
      <w:bookmarkStart w:id="10" w:name="_Toc152334663"/>
      <w:bookmarkStart w:id="11" w:name="_Toc156820312"/>
      <w:r w:rsidRPr="00E11160">
        <w:rPr>
          <w:rFonts w:ascii="Times New Roman" w:hAnsi="Times New Roman"/>
        </w:rPr>
        <w:t>2. Структура и содержание профессионального модуля</w:t>
      </w:r>
      <w:bookmarkEnd w:id="10"/>
      <w:bookmarkEnd w:id="11"/>
    </w:p>
    <w:p w14:paraId="757157CD" w14:textId="77777777" w:rsidR="000156CF" w:rsidRPr="00E11160" w:rsidRDefault="000156CF" w:rsidP="000156CF">
      <w:pPr>
        <w:pStyle w:val="114"/>
        <w:rPr>
          <w:rFonts w:ascii="Times New Roman" w:hAnsi="Times New Roman"/>
        </w:rPr>
      </w:pPr>
      <w:bookmarkStart w:id="12" w:name="_Toc152334664"/>
      <w:bookmarkStart w:id="13" w:name="_Toc156820313"/>
      <w:r w:rsidRPr="00E11160">
        <w:rPr>
          <w:rFonts w:ascii="Times New Roman" w:hAnsi="Times New Roman"/>
        </w:rPr>
        <w:t>2.1. Трудоемкость освоения модуля</w:t>
      </w:r>
      <w:bookmarkEnd w:id="12"/>
      <w:bookmarkEnd w:id="13"/>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202F05" w14:paraId="2AAF9ABC" w14:textId="77777777" w:rsidTr="00AC6BF3">
        <w:trPr>
          <w:trHeight w:val="23"/>
        </w:trPr>
        <w:tc>
          <w:tcPr>
            <w:tcW w:w="2460" w:type="pct"/>
            <w:vAlign w:val="center"/>
          </w:tcPr>
          <w:p w14:paraId="5B206047" w14:textId="77777777" w:rsidR="00E52263" w:rsidRPr="00202F05" w:rsidRDefault="00E52263" w:rsidP="00AC6BF3">
            <w:pPr>
              <w:jc w:val="center"/>
              <w:rPr>
                <w:rFonts w:ascii="Times New Roman" w:hAnsi="Times New Roman" w:cs="Times New Roman"/>
                <w:b/>
                <w:sz w:val="24"/>
              </w:rPr>
            </w:pPr>
            <w:bookmarkStart w:id="14" w:name="_Hlk152333186"/>
            <w:r w:rsidRPr="00202F05">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202F05" w:rsidRDefault="00E52263"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049D8979" w14:textId="77777777" w:rsidR="00E52263" w:rsidRPr="00202F05" w:rsidRDefault="00E52263"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E52263" w:rsidRPr="00202F05" w14:paraId="28B769CC" w14:textId="77777777" w:rsidTr="00AC6BF3">
        <w:trPr>
          <w:trHeight w:val="23"/>
        </w:trPr>
        <w:tc>
          <w:tcPr>
            <w:tcW w:w="2460" w:type="pct"/>
            <w:vAlign w:val="center"/>
          </w:tcPr>
          <w:p w14:paraId="2DCFE57B"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1BA36897" w14:textId="0CA16333"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272</w:t>
            </w:r>
          </w:p>
        </w:tc>
        <w:tc>
          <w:tcPr>
            <w:tcW w:w="1345" w:type="pct"/>
            <w:vAlign w:val="center"/>
          </w:tcPr>
          <w:p w14:paraId="66F03894" w14:textId="3568C38E" w:rsidR="00E52263" w:rsidRPr="00202F05" w:rsidRDefault="00DC5909" w:rsidP="00AC6BF3">
            <w:pPr>
              <w:jc w:val="center"/>
              <w:rPr>
                <w:rFonts w:ascii="Times New Roman" w:hAnsi="Times New Roman" w:cs="Times New Roman"/>
                <w:bCs/>
                <w:sz w:val="24"/>
                <w:szCs w:val="24"/>
              </w:rPr>
            </w:pPr>
            <w:r>
              <w:rPr>
                <w:rFonts w:ascii="Times New Roman" w:hAnsi="Times New Roman" w:cs="Times New Roman"/>
                <w:bCs/>
                <w:sz w:val="24"/>
                <w:szCs w:val="24"/>
              </w:rPr>
              <w:t>202</w:t>
            </w:r>
          </w:p>
        </w:tc>
      </w:tr>
      <w:tr w:rsidR="00E52263" w:rsidRPr="00202F05" w14:paraId="73D3236C" w14:textId="77777777" w:rsidTr="00AC6BF3">
        <w:trPr>
          <w:trHeight w:val="23"/>
        </w:trPr>
        <w:tc>
          <w:tcPr>
            <w:tcW w:w="2460" w:type="pct"/>
            <w:vAlign w:val="center"/>
          </w:tcPr>
          <w:p w14:paraId="1F627D65"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20714DB5" w14:textId="6659D37F"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5BECD34" w14:textId="1F1399C3"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02F05" w14:paraId="11D29532" w14:textId="77777777" w:rsidTr="00AC6BF3">
        <w:trPr>
          <w:trHeight w:val="23"/>
        </w:trPr>
        <w:tc>
          <w:tcPr>
            <w:tcW w:w="2460" w:type="pct"/>
            <w:vAlign w:val="center"/>
          </w:tcPr>
          <w:p w14:paraId="0602D6C8"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35F6638A" w14:textId="668C056F" w:rsidR="00E52263" w:rsidRPr="00202F05" w:rsidRDefault="00DC5909" w:rsidP="00AC6BF3">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345" w:type="pct"/>
            <w:vAlign w:val="center"/>
          </w:tcPr>
          <w:p w14:paraId="48557767" w14:textId="3A6E52AC"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02F05" w14:paraId="13A6F7FA" w14:textId="77777777" w:rsidTr="00AC6BF3">
        <w:trPr>
          <w:trHeight w:val="23"/>
        </w:trPr>
        <w:tc>
          <w:tcPr>
            <w:tcW w:w="2460" w:type="pct"/>
            <w:vAlign w:val="center"/>
          </w:tcPr>
          <w:p w14:paraId="56B24C6B"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112A99FD" w14:textId="05BF5AE7" w:rsidR="00E52263" w:rsidRPr="00202F05" w:rsidRDefault="00E52263" w:rsidP="00AC6BF3">
            <w:pPr>
              <w:jc w:val="center"/>
              <w:rPr>
                <w:rFonts w:ascii="Times New Roman" w:hAnsi="Times New Roman" w:cs="Times New Roman"/>
                <w:bCs/>
                <w:sz w:val="24"/>
                <w:szCs w:val="24"/>
              </w:rPr>
            </w:pPr>
          </w:p>
        </w:tc>
        <w:tc>
          <w:tcPr>
            <w:tcW w:w="1345" w:type="pct"/>
            <w:vAlign w:val="center"/>
          </w:tcPr>
          <w:p w14:paraId="2A622EB7" w14:textId="77940CE3" w:rsidR="00E52263" w:rsidRPr="00202F05" w:rsidRDefault="00E52263" w:rsidP="00AC6BF3">
            <w:pPr>
              <w:jc w:val="center"/>
              <w:rPr>
                <w:rFonts w:ascii="Times New Roman" w:hAnsi="Times New Roman" w:cs="Times New Roman"/>
                <w:bCs/>
                <w:sz w:val="24"/>
                <w:szCs w:val="24"/>
              </w:rPr>
            </w:pPr>
          </w:p>
        </w:tc>
      </w:tr>
      <w:tr w:rsidR="00E52263" w:rsidRPr="00202F05" w14:paraId="3DFC8064" w14:textId="77777777" w:rsidTr="00AC6BF3">
        <w:trPr>
          <w:trHeight w:val="23"/>
        </w:trPr>
        <w:tc>
          <w:tcPr>
            <w:tcW w:w="2460" w:type="pct"/>
            <w:vAlign w:val="center"/>
          </w:tcPr>
          <w:p w14:paraId="0783EEF7"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B733599" w14:textId="686FE77E"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345" w:type="pct"/>
            <w:vAlign w:val="center"/>
          </w:tcPr>
          <w:p w14:paraId="3DDC0D71" w14:textId="2810AB43"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E52263" w:rsidRPr="00202F05" w14:paraId="5DAC4275" w14:textId="77777777" w:rsidTr="00AC6BF3">
        <w:trPr>
          <w:trHeight w:val="23"/>
        </w:trPr>
        <w:tc>
          <w:tcPr>
            <w:tcW w:w="2460" w:type="pct"/>
            <w:vAlign w:val="center"/>
          </w:tcPr>
          <w:p w14:paraId="1AD65C17"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2C979714" w14:textId="2286DEB1"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216</w:t>
            </w:r>
          </w:p>
        </w:tc>
        <w:tc>
          <w:tcPr>
            <w:tcW w:w="1345" w:type="pct"/>
            <w:vAlign w:val="center"/>
          </w:tcPr>
          <w:p w14:paraId="4E8BA0FF" w14:textId="2B19EC5E"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216</w:t>
            </w:r>
          </w:p>
        </w:tc>
      </w:tr>
      <w:tr w:rsidR="00E52263" w:rsidRPr="00202F05" w14:paraId="5472E0DC" w14:textId="77777777" w:rsidTr="00AC6BF3">
        <w:trPr>
          <w:trHeight w:val="23"/>
        </w:trPr>
        <w:tc>
          <w:tcPr>
            <w:tcW w:w="2460" w:type="pct"/>
            <w:vAlign w:val="center"/>
          </w:tcPr>
          <w:p w14:paraId="347E6AF4"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0D9F46B" w14:textId="1C8D913E" w:rsidR="00E52263" w:rsidRPr="00202F05" w:rsidRDefault="0065345F"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20427621" w:rsidR="00E52263" w:rsidRPr="00202F05" w:rsidRDefault="00E52263" w:rsidP="00AC6BF3">
            <w:pPr>
              <w:jc w:val="center"/>
              <w:rPr>
                <w:rFonts w:ascii="Times New Roman" w:hAnsi="Times New Roman" w:cs="Times New Roman"/>
                <w:bCs/>
                <w:sz w:val="24"/>
                <w:szCs w:val="24"/>
              </w:rPr>
            </w:pPr>
          </w:p>
        </w:tc>
      </w:tr>
      <w:tr w:rsidR="00E52263" w:rsidRPr="00202F05" w14:paraId="1B09F0D6" w14:textId="77777777" w:rsidTr="00AC6BF3">
        <w:trPr>
          <w:trHeight w:val="23"/>
        </w:trPr>
        <w:tc>
          <w:tcPr>
            <w:tcW w:w="2460" w:type="pct"/>
            <w:vAlign w:val="center"/>
          </w:tcPr>
          <w:p w14:paraId="56292792"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3DFE91B" w14:textId="7E09A8BF" w:rsidR="00E52263" w:rsidRPr="00202F05" w:rsidRDefault="0065345F" w:rsidP="00AC6BF3">
            <w:pPr>
              <w:jc w:val="center"/>
              <w:rPr>
                <w:rFonts w:ascii="Times New Roman" w:hAnsi="Times New Roman" w:cs="Times New Roman"/>
                <w:b/>
                <w:sz w:val="24"/>
                <w:szCs w:val="24"/>
              </w:rPr>
            </w:pPr>
            <w:r>
              <w:rPr>
                <w:rFonts w:ascii="Times New Roman" w:hAnsi="Times New Roman" w:cs="Times New Roman"/>
                <w:b/>
                <w:sz w:val="24"/>
                <w:szCs w:val="24"/>
              </w:rPr>
              <w:t>612</w:t>
            </w:r>
          </w:p>
        </w:tc>
        <w:tc>
          <w:tcPr>
            <w:tcW w:w="1345" w:type="pct"/>
            <w:vAlign w:val="center"/>
          </w:tcPr>
          <w:p w14:paraId="3FFE54D9" w14:textId="539BB48D" w:rsidR="00E52263" w:rsidRPr="00202F05" w:rsidRDefault="0065345F" w:rsidP="00AC6BF3">
            <w:pPr>
              <w:jc w:val="center"/>
              <w:rPr>
                <w:rFonts w:ascii="Times New Roman" w:hAnsi="Times New Roman" w:cs="Times New Roman"/>
                <w:b/>
                <w:sz w:val="24"/>
                <w:szCs w:val="24"/>
              </w:rPr>
            </w:pPr>
            <w:r>
              <w:rPr>
                <w:rFonts w:ascii="Times New Roman" w:hAnsi="Times New Roman" w:cs="Times New Roman"/>
                <w:b/>
                <w:sz w:val="24"/>
                <w:szCs w:val="24"/>
              </w:rPr>
              <w:t>544</w:t>
            </w:r>
          </w:p>
        </w:tc>
      </w:tr>
      <w:bookmarkEnd w:id="14"/>
    </w:tbl>
    <w:p w14:paraId="76B5549A" w14:textId="09776E01" w:rsidR="00EA6E1D" w:rsidRPr="00202F05" w:rsidRDefault="00EA6E1D" w:rsidP="00C63897">
      <w:pPr>
        <w:rPr>
          <w:rFonts w:ascii="Times New Roman" w:hAnsi="Times New Roman" w:cs="Times New Roman"/>
          <w:i/>
          <w:sz w:val="24"/>
          <w:szCs w:val="24"/>
        </w:rPr>
      </w:pPr>
    </w:p>
    <w:p w14:paraId="5DD891DC" w14:textId="6B4583FB" w:rsidR="00E52263" w:rsidRPr="00202F05" w:rsidRDefault="00E52263" w:rsidP="00C63897">
      <w:pPr>
        <w:rPr>
          <w:rFonts w:ascii="Times New Roman" w:hAnsi="Times New Roman" w:cs="Times New Roman"/>
          <w:i/>
          <w:sz w:val="24"/>
          <w:szCs w:val="24"/>
        </w:rPr>
      </w:pPr>
    </w:p>
    <w:p w14:paraId="18C85FF8" w14:textId="29FA0E43" w:rsidR="00C63897" w:rsidRPr="00202F05" w:rsidRDefault="00C63897" w:rsidP="007863C1">
      <w:pPr>
        <w:pStyle w:val="114"/>
        <w:rPr>
          <w:rFonts w:ascii="Times New Roman" w:hAnsi="Times New Roman"/>
        </w:rPr>
      </w:pPr>
      <w:bookmarkStart w:id="15" w:name="_Toc150695625"/>
      <w:bookmarkStart w:id="16" w:name="_Toc156820314"/>
      <w:r w:rsidRPr="00202F05">
        <w:rPr>
          <w:rFonts w:ascii="Times New Roman" w:hAnsi="Times New Roman"/>
        </w:rPr>
        <w:t>2.</w:t>
      </w:r>
      <w:r w:rsidR="000156CF" w:rsidRPr="00202F05">
        <w:rPr>
          <w:rFonts w:ascii="Times New Roman" w:hAnsi="Times New Roman"/>
        </w:rPr>
        <w:t>2</w:t>
      </w:r>
      <w:r w:rsidRPr="00202F05">
        <w:rPr>
          <w:rFonts w:ascii="Times New Roman" w:hAnsi="Times New Roman"/>
        </w:rPr>
        <w:t>. Структура профессионального модуля</w:t>
      </w:r>
      <w:bookmarkEnd w:id="15"/>
      <w:bookmarkEnd w:id="16"/>
      <w:r w:rsidRPr="00202F05">
        <w:rPr>
          <w:rFonts w:ascii="Times New Roman" w:hAnsi="Times New Roman"/>
        </w:rPr>
        <w:t xml:space="preserve"> </w:t>
      </w:r>
    </w:p>
    <w:tbl>
      <w:tblPr>
        <w:tblW w:w="544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3930"/>
        <w:gridCol w:w="870"/>
        <w:gridCol w:w="724"/>
        <w:gridCol w:w="580"/>
        <w:gridCol w:w="580"/>
        <w:gridCol w:w="584"/>
        <w:gridCol w:w="436"/>
        <w:gridCol w:w="6"/>
        <w:gridCol w:w="679"/>
        <w:gridCol w:w="764"/>
      </w:tblGrid>
      <w:tr w:rsidR="00304BF8" w:rsidRPr="00202F05" w14:paraId="6F87E685" w14:textId="77777777" w:rsidTr="00BE62FF">
        <w:trPr>
          <w:cantSplit/>
          <w:trHeight w:val="3271"/>
        </w:trPr>
        <w:tc>
          <w:tcPr>
            <w:tcW w:w="738" w:type="pct"/>
            <w:tcBorders>
              <w:bottom w:val="single" w:sz="4" w:space="0" w:color="auto"/>
            </w:tcBorders>
          </w:tcPr>
          <w:p w14:paraId="64CDAFAF"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30" w:type="pct"/>
            <w:tcBorders>
              <w:bottom w:val="single" w:sz="4" w:space="0" w:color="auto"/>
            </w:tcBorders>
            <w:vAlign w:val="center"/>
          </w:tcPr>
          <w:p w14:paraId="41D9AA4F"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05" w:type="pct"/>
            <w:tcBorders>
              <w:bottom w:val="single" w:sz="4" w:space="0" w:color="auto"/>
            </w:tcBorders>
            <w:vAlign w:val="center"/>
          </w:tcPr>
          <w:p w14:paraId="56677B74" w14:textId="77777777" w:rsidR="00E52263" w:rsidRPr="00202F05" w:rsidRDefault="00E52263"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37" w:type="pct"/>
            <w:tcBorders>
              <w:bottom w:val="single" w:sz="4" w:space="0" w:color="auto"/>
            </w:tcBorders>
            <w:textDirection w:val="btLr"/>
            <w:vAlign w:val="center"/>
          </w:tcPr>
          <w:p w14:paraId="5AF7FA6A" w14:textId="77777777" w:rsidR="00E52263" w:rsidRPr="00202F05" w:rsidRDefault="00E52263"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0" w:type="pct"/>
            <w:shd w:val="clear" w:color="auto" w:fill="D9D9D9" w:themeFill="background1" w:themeFillShade="D9"/>
            <w:textDirection w:val="btLr"/>
            <w:vAlign w:val="center"/>
          </w:tcPr>
          <w:p w14:paraId="764E9636" w14:textId="77777777" w:rsidR="00E52263" w:rsidRPr="00202F05" w:rsidRDefault="00E52263"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0" w:type="pct"/>
            <w:textDirection w:val="btLr"/>
            <w:vAlign w:val="center"/>
          </w:tcPr>
          <w:p w14:paraId="3FE5906D"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2" w:type="pct"/>
            <w:textDirection w:val="btLr"/>
            <w:vAlign w:val="center"/>
          </w:tcPr>
          <w:p w14:paraId="64E27458"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6" w:type="pct"/>
            <w:gridSpan w:val="2"/>
            <w:textDirection w:val="btLr"/>
            <w:vAlign w:val="center"/>
          </w:tcPr>
          <w:p w14:paraId="5E96507F" w14:textId="2D38DE83" w:rsidR="00E52263" w:rsidRPr="00202F05" w:rsidRDefault="00E52263" w:rsidP="0039437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16" w:type="pct"/>
            <w:shd w:val="clear" w:color="auto" w:fill="D9D9D9" w:themeFill="background1" w:themeFillShade="D9"/>
            <w:textDirection w:val="btLr"/>
            <w:vAlign w:val="center"/>
          </w:tcPr>
          <w:p w14:paraId="479B13FE"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356" w:type="pct"/>
            <w:shd w:val="clear" w:color="auto" w:fill="D9D9D9" w:themeFill="background1" w:themeFillShade="D9"/>
            <w:textDirection w:val="btLr"/>
          </w:tcPr>
          <w:p w14:paraId="235ADAC8"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304BF8" w:rsidRPr="00202F05" w14:paraId="1E0380C1" w14:textId="77777777" w:rsidTr="00BE62FF">
        <w:trPr>
          <w:cantSplit/>
          <w:trHeight w:val="73"/>
        </w:trPr>
        <w:tc>
          <w:tcPr>
            <w:tcW w:w="738" w:type="pct"/>
            <w:tcBorders>
              <w:bottom w:val="single" w:sz="4" w:space="0" w:color="auto"/>
            </w:tcBorders>
            <w:vAlign w:val="center"/>
          </w:tcPr>
          <w:p w14:paraId="4BA3818A"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30" w:type="pct"/>
            <w:tcBorders>
              <w:bottom w:val="single" w:sz="4" w:space="0" w:color="auto"/>
            </w:tcBorders>
            <w:vAlign w:val="center"/>
          </w:tcPr>
          <w:p w14:paraId="5AAD637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05" w:type="pct"/>
            <w:tcBorders>
              <w:bottom w:val="single" w:sz="4" w:space="0" w:color="auto"/>
            </w:tcBorders>
            <w:vAlign w:val="center"/>
          </w:tcPr>
          <w:p w14:paraId="48CDF8B7" w14:textId="77777777" w:rsidR="00E52263" w:rsidRPr="00202F05" w:rsidRDefault="00E52263"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37" w:type="pct"/>
            <w:tcBorders>
              <w:bottom w:val="single" w:sz="4" w:space="0" w:color="auto"/>
            </w:tcBorders>
            <w:vAlign w:val="center"/>
          </w:tcPr>
          <w:p w14:paraId="20CB6391" w14:textId="77777777" w:rsidR="00E52263" w:rsidRPr="00202F05" w:rsidRDefault="00E52263"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0" w:type="pct"/>
            <w:shd w:val="clear" w:color="auto" w:fill="D9D9D9" w:themeFill="background1" w:themeFillShade="D9"/>
            <w:vAlign w:val="center"/>
          </w:tcPr>
          <w:p w14:paraId="35B7786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0" w:type="pct"/>
            <w:vAlign w:val="center"/>
          </w:tcPr>
          <w:p w14:paraId="5A93199A"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2" w:type="pct"/>
            <w:vAlign w:val="center"/>
          </w:tcPr>
          <w:p w14:paraId="584A1165"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6" w:type="pct"/>
            <w:gridSpan w:val="2"/>
            <w:vAlign w:val="center"/>
          </w:tcPr>
          <w:p w14:paraId="2C8A317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16" w:type="pct"/>
            <w:shd w:val="clear" w:color="auto" w:fill="D9D9D9" w:themeFill="background1" w:themeFillShade="D9"/>
          </w:tcPr>
          <w:p w14:paraId="4C98CA5E"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356" w:type="pct"/>
            <w:shd w:val="clear" w:color="auto" w:fill="D9D9D9" w:themeFill="background1" w:themeFillShade="D9"/>
          </w:tcPr>
          <w:p w14:paraId="1C986911"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5400E6" w:rsidRPr="00202F05" w14:paraId="69946EFA" w14:textId="77777777" w:rsidTr="00BE62FF">
        <w:trPr>
          <w:trHeight w:val="375"/>
        </w:trPr>
        <w:tc>
          <w:tcPr>
            <w:tcW w:w="738" w:type="pct"/>
            <w:vMerge w:val="restart"/>
          </w:tcPr>
          <w:p w14:paraId="294DB99F" w14:textId="1A957279"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3B423359" w14:textId="77777777"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1.1 ПК 1.2 </w:t>
            </w:r>
          </w:p>
          <w:p w14:paraId="076F1BD9" w14:textId="75B8B585"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ПК 1.3 ПК 1.4</w:t>
            </w:r>
          </w:p>
        </w:tc>
        <w:tc>
          <w:tcPr>
            <w:tcW w:w="1830" w:type="pct"/>
          </w:tcPr>
          <w:p w14:paraId="4C8BFBFE" w14:textId="11F13CAA" w:rsidR="005400E6" w:rsidRPr="00202F05" w:rsidRDefault="005400E6" w:rsidP="005400E6">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1. </w:t>
            </w:r>
            <w:r w:rsidRPr="003278AC">
              <w:rPr>
                <w:rFonts w:ascii="Times New Roman" w:eastAsia="Times New Roman" w:hAnsi="Times New Roman" w:cs="Times New Roman"/>
                <w:bCs/>
                <w:lang w:eastAsia="ru-RU"/>
              </w:rPr>
              <w:t>Технология сварочных работ</w:t>
            </w:r>
          </w:p>
        </w:tc>
        <w:tc>
          <w:tcPr>
            <w:tcW w:w="405" w:type="pct"/>
          </w:tcPr>
          <w:p w14:paraId="314F26E7" w14:textId="483D2653" w:rsidR="005400E6" w:rsidRPr="00202F05" w:rsidRDefault="00DC5909"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212</w:t>
            </w:r>
          </w:p>
        </w:tc>
        <w:tc>
          <w:tcPr>
            <w:tcW w:w="337" w:type="pct"/>
          </w:tcPr>
          <w:p w14:paraId="44942769" w14:textId="6DC1A07E" w:rsidR="005400E6" w:rsidRPr="00202F05" w:rsidRDefault="00DC5909" w:rsidP="005400E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116</w:t>
            </w:r>
          </w:p>
        </w:tc>
        <w:tc>
          <w:tcPr>
            <w:tcW w:w="270" w:type="pct"/>
            <w:shd w:val="clear" w:color="auto" w:fill="D9D9D9" w:themeFill="background1" w:themeFillShade="D9"/>
          </w:tcPr>
          <w:p w14:paraId="02B8C988" w14:textId="6FC09C75" w:rsidR="005400E6" w:rsidRPr="00202F05" w:rsidRDefault="00DC5909"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210</w:t>
            </w:r>
          </w:p>
        </w:tc>
        <w:tc>
          <w:tcPr>
            <w:tcW w:w="270" w:type="pct"/>
          </w:tcPr>
          <w:p w14:paraId="0618067B" w14:textId="5276F9B1" w:rsidR="005400E6" w:rsidRPr="00202F05" w:rsidRDefault="00DC5909"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w:t>
            </w:r>
          </w:p>
        </w:tc>
        <w:tc>
          <w:tcPr>
            <w:tcW w:w="272" w:type="pct"/>
          </w:tcPr>
          <w:p w14:paraId="62BD4645" w14:textId="2FEF5472" w:rsidR="005400E6" w:rsidRPr="00202F05" w:rsidRDefault="00DC5909"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p>
        </w:tc>
        <w:tc>
          <w:tcPr>
            <w:tcW w:w="206" w:type="pct"/>
            <w:gridSpan w:val="2"/>
          </w:tcPr>
          <w:p w14:paraId="123DAEA2" w14:textId="048F3030"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16" w:type="pct"/>
            <w:shd w:val="clear" w:color="auto" w:fill="D9D9D9" w:themeFill="background1" w:themeFillShade="D9"/>
          </w:tcPr>
          <w:p w14:paraId="636144C8" w14:textId="77777777" w:rsidR="005400E6" w:rsidRPr="00202F05" w:rsidRDefault="005400E6" w:rsidP="005400E6">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259894E2" w14:textId="77777777" w:rsidR="005400E6" w:rsidRPr="00202F05" w:rsidRDefault="005400E6" w:rsidP="005400E6">
            <w:pPr>
              <w:jc w:val="center"/>
              <w:rPr>
                <w:rFonts w:ascii="Times New Roman" w:eastAsia="Times New Roman" w:hAnsi="Times New Roman" w:cs="Times New Roman"/>
                <w:b/>
                <w:bCs/>
                <w:lang w:eastAsia="ru-RU"/>
              </w:rPr>
            </w:pPr>
          </w:p>
        </w:tc>
      </w:tr>
      <w:tr w:rsidR="005400E6" w:rsidRPr="00202F05" w14:paraId="07D38F9E" w14:textId="77777777" w:rsidTr="00BE62FF">
        <w:trPr>
          <w:trHeight w:val="375"/>
        </w:trPr>
        <w:tc>
          <w:tcPr>
            <w:tcW w:w="738" w:type="pct"/>
            <w:vMerge/>
          </w:tcPr>
          <w:p w14:paraId="5266E9CB" w14:textId="77777777" w:rsidR="005400E6" w:rsidRPr="00202F05" w:rsidRDefault="005400E6" w:rsidP="005400E6">
            <w:pPr>
              <w:rPr>
                <w:rFonts w:ascii="Times New Roman" w:eastAsia="Times New Roman" w:hAnsi="Times New Roman" w:cs="Times New Roman"/>
                <w:bCs/>
                <w:lang w:eastAsia="ru-RU"/>
              </w:rPr>
            </w:pPr>
          </w:p>
        </w:tc>
        <w:tc>
          <w:tcPr>
            <w:tcW w:w="1830" w:type="pct"/>
          </w:tcPr>
          <w:p w14:paraId="5123F214" w14:textId="6EB109B7" w:rsidR="005400E6" w:rsidRPr="00202F05" w:rsidRDefault="005400E6" w:rsidP="005400E6">
            <w:pPr>
              <w:rPr>
                <w:rFonts w:ascii="Times New Roman" w:eastAsia="Times New Roman" w:hAnsi="Times New Roman" w:cs="Times New Roman"/>
                <w:bCs/>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2. </w:t>
            </w:r>
            <w:r w:rsidRPr="003278AC">
              <w:rPr>
                <w:rFonts w:ascii="Times New Roman" w:eastAsia="Times New Roman" w:hAnsi="Times New Roman" w:cs="Times New Roman"/>
                <w:bCs/>
                <w:lang w:eastAsia="ru-RU"/>
              </w:rPr>
              <w:t>Основное оборудование для производства сварных конструкций</w:t>
            </w:r>
          </w:p>
        </w:tc>
        <w:tc>
          <w:tcPr>
            <w:tcW w:w="405" w:type="pct"/>
          </w:tcPr>
          <w:p w14:paraId="6B0AC13B" w14:textId="646C0CA8" w:rsidR="005400E6" w:rsidRDefault="00DC5909"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168</w:t>
            </w:r>
          </w:p>
        </w:tc>
        <w:tc>
          <w:tcPr>
            <w:tcW w:w="337" w:type="pct"/>
          </w:tcPr>
          <w:p w14:paraId="16A3D7B7" w14:textId="31DE10CB" w:rsidR="005400E6" w:rsidRDefault="00DC5909" w:rsidP="005400E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86</w:t>
            </w:r>
          </w:p>
        </w:tc>
        <w:tc>
          <w:tcPr>
            <w:tcW w:w="270" w:type="pct"/>
            <w:shd w:val="clear" w:color="auto" w:fill="D9D9D9" w:themeFill="background1" w:themeFillShade="D9"/>
          </w:tcPr>
          <w:p w14:paraId="269754E2" w14:textId="6885D50A" w:rsidR="005400E6" w:rsidRDefault="00DC5909"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164</w:t>
            </w:r>
          </w:p>
        </w:tc>
        <w:tc>
          <w:tcPr>
            <w:tcW w:w="270" w:type="pct"/>
          </w:tcPr>
          <w:p w14:paraId="16A02DEF" w14:textId="5DB2052B" w:rsidR="005400E6" w:rsidRDefault="00DC5909"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272" w:type="pct"/>
          </w:tcPr>
          <w:p w14:paraId="1A0ED669" w14:textId="640004A2" w:rsidR="005400E6" w:rsidRPr="00202F05"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06" w:type="pct"/>
            <w:gridSpan w:val="2"/>
          </w:tcPr>
          <w:p w14:paraId="4644308B" w14:textId="07E1EABB" w:rsidR="005400E6" w:rsidRPr="00202F05" w:rsidRDefault="00DC5909"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316" w:type="pct"/>
            <w:shd w:val="clear" w:color="auto" w:fill="D9D9D9" w:themeFill="background1" w:themeFillShade="D9"/>
          </w:tcPr>
          <w:p w14:paraId="41071964" w14:textId="77777777" w:rsidR="005400E6" w:rsidRPr="00202F05" w:rsidRDefault="005400E6" w:rsidP="005400E6">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4865E373" w14:textId="77777777" w:rsidR="005400E6" w:rsidRPr="00202F05" w:rsidRDefault="005400E6" w:rsidP="005400E6">
            <w:pPr>
              <w:jc w:val="center"/>
              <w:rPr>
                <w:rFonts w:ascii="Times New Roman" w:eastAsia="Times New Roman" w:hAnsi="Times New Roman" w:cs="Times New Roman"/>
                <w:b/>
                <w:bCs/>
                <w:lang w:eastAsia="ru-RU"/>
              </w:rPr>
            </w:pPr>
          </w:p>
        </w:tc>
      </w:tr>
      <w:tr w:rsidR="00304BF8" w:rsidRPr="00202F05" w14:paraId="7D7DCCE8" w14:textId="77777777" w:rsidTr="00BE62FF">
        <w:trPr>
          <w:trHeight w:val="314"/>
        </w:trPr>
        <w:tc>
          <w:tcPr>
            <w:tcW w:w="738" w:type="pct"/>
            <w:vMerge/>
          </w:tcPr>
          <w:p w14:paraId="14694963" w14:textId="77777777" w:rsidR="00A55361" w:rsidRPr="00202F05" w:rsidRDefault="00A55361" w:rsidP="00AC6BF3">
            <w:pPr>
              <w:rPr>
                <w:rFonts w:ascii="Times New Roman" w:eastAsia="Times New Roman" w:hAnsi="Times New Roman" w:cs="Times New Roman"/>
                <w:bCs/>
                <w:lang w:eastAsia="ru-RU"/>
              </w:rPr>
            </w:pPr>
          </w:p>
        </w:tc>
        <w:tc>
          <w:tcPr>
            <w:tcW w:w="1830" w:type="pct"/>
          </w:tcPr>
          <w:p w14:paraId="263118EF" w14:textId="77777777" w:rsidR="00A55361" w:rsidRPr="00202F05" w:rsidRDefault="00A55361"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05" w:type="pct"/>
          </w:tcPr>
          <w:p w14:paraId="4496449E" w14:textId="007FF7C4"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37" w:type="pct"/>
          </w:tcPr>
          <w:p w14:paraId="53D3394A" w14:textId="621BBC60" w:rsidR="00A55361" w:rsidRPr="00202F05" w:rsidRDefault="00A55361"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6949A831" w14:textId="77777777" w:rsidR="00A55361" w:rsidRPr="00202F05" w:rsidRDefault="00A55361" w:rsidP="00AC6BF3">
            <w:pPr>
              <w:jc w:val="center"/>
              <w:rPr>
                <w:rFonts w:ascii="Times New Roman" w:eastAsia="Times New Roman" w:hAnsi="Times New Roman" w:cs="Times New Roman"/>
                <w:b/>
                <w:bCs/>
                <w:lang w:eastAsia="ru-RU"/>
              </w:rPr>
            </w:pPr>
          </w:p>
        </w:tc>
        <w:tc>
          <w:tcPr>
            <w:tcW w:w="745" w:type="pct"/>
            <w:gridSpan w:val="3"/>
            <w:shd w:val="clear" w:color="auto" w:fill="auto"/>
          </w:tcPr>
          <w:p w14:paraId="49C6579C" w14:textId="77777777" w:rsidR="00A55361" w:rsidRPr="00202F05" w:rsidRDefault="00A55361" w:rsidP="00AC6BF3">
            <w:pPr>
              <w:jc w:val="center"/>
              <w:rPr>
                <w:rFonts w:ascii="Times New Roman" w:eastAsia="Times New Roman" w:hAnsi="Times New Roman" w:cs="Times New Roman"/>
                <w:b/>
                <w:bCs/>
                <w:lang w:eastAsia="ru-RU"/>
              </w:rPr>
            </w:pPr>
          </w:p>
        </w:tc>
        <w:tc>
          <w:tcPr>
            <w:tcW w:w="319" w:type="pct"/>
            <w:gridSpan w:val="2"/>
            <w:shd w:val="clear" w:color="auto" w:fill="D9D9D9" w:themeFill="background1" w:themeFillShade="D9"/>
          </w:tcPr>
          <w:p w14:paraId="591BE685" w14:textId="7F753349"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56" w:type="pct"/>
            <w:shd w:val="clear" w:color="auto" w:fill="D9D9D9" w:themeFill="background1" w:themeFillShade="D9"/>
          </w:tcPr>
          <w:p w14:paraId="1E6756E8" w14:textId="77777777" w:rsidR="00A55361" w:rsidRPr="00202F05" w:rsidRDefault="00A55361" w:rsidP="00AC6BF3">
            <w:pPr>
              <w:jc w:val="center"/>
              <w:rPr>
                <w:rFonts w:ascii="Times New Roman" w:eastAsia="Times New Roman" w:hAnsi="Times New Roman" w:cs="Times New Roman"/>
                <w:b/>
                <w:bCs/>
                <w:lang w:eastAsia="ru-RU"/>
              </w:rPr>
            </w:pPr>
          </w:p>
        </w:tc>
      </w:tr>
      <w:tr w:rsidR="00304BF8" w:rsidRPr="00202F05" w14:paraId="7E9EC039" w14:textId="77777777" w:rsidTr="00BE62FF">
        <w:trPr>
          <w:trHeight w:val="314"/>
        </w:trPr>
        <w:tc>
          <w:tcPr>
            <w:tcW w:w="738" w:type="pct"/>
            <w:vMerge/>
          </w:tcPr>
          <w:p w14:paraId="5E2ADD2F" w14:textId="77777777" w:rsidR="00A55361" w:rsidRPr="00202F05" w:rsidRDefault="00A55361" w:rsidP="00AC6BF3">
            <w:pPr>
              <w:rPr>
                <w:rFonts w:ascii="Times New Roman" w:eastAsia="Times New Roman" w:hAnsi="Times New Roman" w:cs="Times New Roman"/>
                <w:lang w:eastAsia="ru-RU"/>
              </w:rPr>
            </w:pPr>
          </w:p>
        </w:tc>
        <w:tc>
          <w:tcPr>
            <w:tcW w:w="1830" w:type="pct"/>
          </w:tcPr>
          <w:p w14:paraId="2D744C7C" w14:textId="77777777" w:rsidR="00A55361" w:rsidRPr="00202F05" w:rsidRDefault="00A55361"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05" w:type="pct"/>
          </w:tcPr>
          <w:p w14:paraId="61A706EA" w14:textId="4850CA62"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c>
          <w:tcPr>
            <w:tcW w:w="337" w:type="pct"/>
          </w:tcPr>
          <w:p w14:paraId="5FC11EFD" w14:textId="76D73D1E" w:rsidR="00A55361" w:rsidRPr="00202F05" w:rsidRDefault="00A55361"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0ECEC3E7" w14:textId="77777777" w:rsidR="00A55361" w:rsidRPr="00202F05" w:rsidRDefault="00A55361" w:rsidP="00AC6BF3">
            <w:pPr>
              <w:jc w:val="center"/>
              <w:rPr>
                <w:rFonts w:ascii="Times New Roman" w:eastAsia="Times New Roman" w:hAnsi="Times New Roman" w:cs="Times New Roman"/>
                <w:b/>
                <w:bCs/>
                <w:lang w:eastAsia="ru-RU"/>
              </w:rPr>
            </w:pPr>
          </w:p>
        </w:tc>
        <w:tc>
          <w:tcPr>
            <w:tcW w:w="745" w:type="pct"/>
            <w:gridSpan w:val="3"/>
            <w:shd w:val="clear" w:color="auto" w:fill="auto"/>
          </w:tcPr>
          <w:p w14:paraId="2D3E2F4A" w14:textId="77777777" w:rsidR="00A55361" w:rsidRPr="00202F05" w:rsidRDefault="00A55361" w:rsidP="00AC6BF3">
            <w:pPr>
              <w:jc w:val="center"/>
              <w:rPr>
                <w:rFonts w:ascii="Times New Roman" w:eastAsia="Times New Roman" w:hAnsi="Times New Roman" w:cs="Times New Roman"/>
                <w:b/>
                <w:bCs/>
                <w:lang w:eastAsia="ru-RU"/>
              </w:rPr>
            </w:pPr>
          </w:p>
        </w:tc>
        <w:tc>
          <w:tcPr>
            <w:tcW w:w="319" w:type="pct"/>
            <w:gridSpan w:val="2"/>
            <w:shd w:val="clear" w:color="auto" w:fill="D9D9D9" w:themeFill="background1" w:themeFillShade="D9"/>
          </w:tcPr>
          <w:p w14:paraId="45A8F077" w14:textId="77777777" w:rsidR="00A55361" w:rsidRPr="00202F05" w:rsidRDefault="00A55361" w:rsidP="00AC6BF3">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7D1DE31D" w14:textId="4E3D80CA"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r>
      <w:tr w:rsidR="00304BF8" w:rsidRPr="00202F05" w14:paraId="6936528C" w14:textId="77777777" w:rsidTr="00BE62FF">
        <w:tc>
          <w:tcPr>
            <w:tcW w:w="738" w:type="pct"/>
          </w:tcPr>
          <w:p w14:paraId="2B41521B" w14:textId="77777777" w:rsidR="00E52263" w:rsidRPr="00202F05" w:rsidRDefault="00E52263" w:rsidP="00AC6BF3">
            <w:pPr>
              <w:suppressAutoHyphens/>
              <w:rPr>
                <w:rFonts w:ascii="Times New Roman" w:eastAsia="Times New Roman" w:hAnsi="Times New Roman" w:cs="Times New Roman"/>
                <w:lang w:eastAsia="ru-RU"/>
              </w:rPr>
            </w:pPr>
          </w:p>
        </w:tc>
        <w:tc>
          <w:tcPr>
            <w:tcW w:w="1830" w:type="pct"/>
          </w:tcPr>
          <w:p w14:paraId="03F791FB" w14:textId="77777777" w:rsidR="00E52263" w:rsidRPr="00202F05" w:rsidRDefault="00E52263"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05" w:type="pct"/>
          </w:tcPr>
          <w:p w14:paraId="4BA7F830" w14:textId="5E70E393" w:rsidR="00E52263" w:rsidRPr="00202F05" w:rsidRDefault="00A64EE8"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37" w:type="pct"/>
            <w:shd w:val="clear" w:color="auto" w:fill="auto"/>
          </w:tcPr>
          <w:p w14:paraId="05E93783" w14:textId="77777777" w:rsidR="00E52263" w:rsidRPr="00202F05" w:rsidRDefault="00E52263"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5F03498C" w14:textId="77777777" w:rsidR="00E52263" w:rsidRPr="00202F05" w:rsidRDefault="00E52263" w:rsidP="00AC6BF3">
            <w:pPr>
              <w:jc w:val="center"/>
              <w:rPr>
                <w:rFonts w:ascii="Times New Roman" w:eastAsia="Times New Roman" w:hAnsi="Times New Roman" w:cs="Times New Roman"/>
                <w:i/>
                <w:lang w:eastAsia="ru-RU"/>
              </w:rPr>
            </w:pPr>
          </w:p>
        </w:tc>
        <w:tc>
          <w:tcPr>
            <w:tcW w:w="745" w:type="pct"/>
            <w:gridSpan w:val="3"/>
            <w:shd w:val="clear" w:color="auto" w:fill="auto"/>
          </w:tcPr>
          <w:p w14:paraId="1C29591A" w14:textId="77777777" w:rsidR="00E52263" w:rsidRPr="00202F05" w:rsidRDefault="00E52263" w:rsidP="00AC6BF3">
            <w:pPr>
              <w:jc w:val="center"/>
              <w:rPr>
                <w:rFonts w:ascii="Times New Roman" w:eastAsia="Times New Roman" w:hAnsi="Times New Roman" w:cs="Times New Roman"/>
                <w:i/>
                <w:lang w:eastAsia="ru-RU"/>
              </w:rPr>
            </w:pPr>
          </w:p>
        </w:tc>
        <w:tc>
          <w:tcPr>
            <w:tcW w:w="319" w:type="pct"/>
            <w:gridSpan w:val="2"/>
            <w:shd w:val="clear" w:color="auto" w:fill="D9D9D9" w:themeFill="background1" w:themeFillShade="D9"/>
          </w:tcPr>
          <w:p w14:paraId="794BFABB" w14:textId="77777777" w:rsidR="00E52263" w:rsidRPr="00202F05" w:rsidRDefault="00E52263" w:rsidP="00AC6BF3">
            <w:pPr>
              <w:jc w:val="center"/>
              <w:rPr>
                <w:rFonts w:ascii="Times New Roman" w:eastAsia="Times New Roman" w:hAnsi="Times New Roman" w:cs="Times New Roman"/>
                <w:i/>
                <w:lang w:eastAsia="ru-RU"/>
              </w:rPr>
            </w:pPr>
          </w:p>
        </w:tc>
        <w:tc>
          <w:tcPr>
            <w:tcW w:w="356" w:type="pct"/>
            <w:shd w:val="clear" w:color="auto" w:fill="D9D9D9" w:themeFill="background1" w:themeFillShade="D9"/>
          </w:tcPr>
          <w:p w14:paraId="72DED24A" w14:textId="77777777" w:rsidR="00E52263" w:rsidRPr="00202F05" w:rsidRDefault="00E52263" w:rsidP="00AC6BF3">
            <w:pPr>
              <w:jc w:val="center"/>
              <w:rPr>
                <w:rFonts w:ascii="Times New Roman" w:eastAsia="Times New Roman" w:hAnsi="Times New Roman" w:cs="Times New Roman"/>
                <w:i/>
                <w:lang w:eastAsia="ru-RU"/>
              </w:rPr>
            </w:pPr>
          </w:p>
        </w:tc>
      </w:tr>
      <w:tr w:rsidR="00304BF8" w:rsidRPr="00202F05" w14:paraId="409E2AC5" w14:textId="77777777" w:rsidTr="00BE62FF">
        <w:trPr>
          <w:trHeight w:val="217"/>
        </w:trPr>
        <w:tc>
          <w:tcPr>
            <w:tcW w:w="738" w:type="pct"/>
          </w:tcPr>
          <w:p w14:paraId="6409B3D4" w14:textId="77777777" w:rsidR="00E52263" w:rsidRPr="00202F05" w:rsidRDefault="00E52263" w:rsidP="00AC6BF3">
            <w:pPr>
              <w:rPr>
                <w:rFonts w:ascii="Times New Roman" w:eastAsia="Times New Roman" w:hAnsi="Times New Roman" w:cs="Times New Roman"/>
                <w:b/>
                <w:i/>
                <w:lang w:eastAsia="ru-RU"/>
              </w:rPr>
            </w:pPr>
          </w:p>
        </w:tc>
        <w:tc>
          <w:tcPr>
            <w:tcW w:w="1830" w:type="pct"/>
          </w:tcPr>
          <w:p w14:paraId="6344A63A" w14:textId="77777777" w:rsidR="00E52263" w:rsidRPr="00202F05" w:rsidRDefault="00E52263"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05" w:type="pct"/>
          </w:tcPr>
          <w:p w14:paraId="5BA9F395" w14:textId="25EDD906" w:rsidR="00E52263" w:rsidRPr="00304BF8" w:rsidRDefault="00DC5909"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716</w:t>
            </w:r>
          </w:p>
        </w:tc>
        <w:tc>
          <w:tcPr>
            <w:tcW w:w="337" w:type="pct"/>
          </w:tcPr>
          <w:p w14:paraId="21F28647" w14:textId="16546E1F" w:rsidR="00E52263" w:rsidRPr="00202F05" w:rsidRDefault="00DC5909"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w:t>
            </w:r>
          </w:p>
        </w:tc>
        <w:tc>
          <w:tcPr>
            <w:tcW w:w="270" w:type="pct"/>
            <w:shd w:val="clear" w:color="auto" w:fill="D9D9D9" w:themeFill="background1" w:themeFillShade="D9"/>
          </w:tcPr>
          <w:p w14:paraId="701621E4" w14:textId="1C786126" w:rsidR="00E52263" w:rsidRPr="00304BF8" w:rsidRDefault="00DC5909"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374</w:t>
            </w:r>
          </w:p>
        </w:tc>
        <w:tc>
          <w:tcPr>
            <w:tcW w:w="270" w:type="pct"/>
          </w:tcPr>
          <w:p w14:paraId="1C1F0857" w14:textId="2851CB73" w:rsidR="00E52263" w:rsidRPr="0092634C" w:rsidRDefault="00DC5909" w:rsidP="00AC6BF3">
            <w:pPr>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172</w:t>
            </w:r>
          </w:p>
        </w:tc>
        <w:tc>
          <w:tcPr>
            <w:tcW w:w="272" w:type="pct"/>
          </w:tcPr>
          <w:p w14:paraId="6D8FA348" w14:textId="6B812BFE" w:rsidR="00E52263" w:rsidRPr="0092634C" w:rsidRDefault="00DC5909" w:rsidP="00AC6BF3">
            <w:pPr>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30</w:t>
            </w:r>
          </w:p>
        </w:tc>
        <w:tc>
          <w:tcPr>
            <w:tcW w:w="206" w:type="pct"/>
            <w:gridSpan w:val="2"/>
          </w:tcPr>
          <w:p w14:paraId="3A77EB68" w14:textId="67C334B1" w:rsidR="00E52263" w:rsidRPr="00202F05" w:rsidRDefault="00DC5909"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6</w:t>
            </w:r>
          </w:p>
        </w:tc>
        <w:tc>
          <w:tcPr>
            <w:tcW w:w="316" w:type="pct"/>
            <w:shd w:val="clear" w:color="auto" w:fill="D9D9D9" w:themeFill="background1" w:themeFillShade="D9"/>
          </w:tcPr>
          <w:p w14:paraId="258EBE23" w14:textId="0D05DC01" w:rsidR="00E52263" w:rsidRPr="00202F05"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356" w:type="pct"/>
            <w:shd w:val="clear" w:color="auto" w:fill="D9D9D9" w:themeFill="background1" w:themeFillShade="D9"/>
          </w:tcPr>
          <w:p w14:paraId="702117E2" w14:textId="34D5D247" w:rsidR="00E52263" w:rsidRPr="00202F05"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216</w:t>
            </w:r>
          </w:p>
        </w:tc>
      </w:tr>
    </w:tbl>
    <w:p w14:paraId="270813B0" w14:textId="77777777" w:rsidR="00394373" w:rsidRDefault="00394373" w:rsidP="00C63897">
      <w:pPr>
        <w:spacing w:after="200" w:line="276" w:lineRule="auto"/>
        <w:rPr>
          <w:rFonts w:ascii="Times New Roman" w:eastAsia="Times New Roman" w:hAnsi="Times New Roman" w:cs="Times New Roman"/>
          <w:b/>
          <w:i/>
          <w:color w:val="0070C0"/>
          <w:sz w:val="24"/>
          <w:szCs w:val="24"/>
          <w:lang w:eastAsia="ru-RU"/>
        </w:rPr>
        <w:sectPr w:rsidR="00394373" w:rsidSect="00502F97">
          <w:headerReference w:type="even" r:id="rId11"/>
          <w:headerReference w:type="default" r:id="rId12"/>
          <w:pgSz w:w="11906" w:h="16838"/>
          <w:pgMar w:top="1134" w:right="567" w:bottom="1134" w:left="1701" w:header="709" w:footer="709" w:gutter="0"/>
          <w:cols w:space="708"/>
          <w:docGrid w:linePitch="360"/>
        </w:sectPr>
      </w:pPr>
    </w:p>
    <w:p w14:paraId="66EEB15F" w14:textId="60B83411" w:rsidR="00641901" w:rsidRDefault="00C63897" w:rsidP="00BE62FF">
      <w:pPr>
        <w:pStyle w:val="114"/>
        <w:rPr>
          <w:rFonts w:ascii="Times New Roman" w:hAnsi="Times New Roman"/>
        </w:rPr>
      </w:pPr>
      <w:bookmarkStart w:id="17" w:name="_Toc150695626"/>
      <w:bookmarkStart w:id="18" w:name="_Toc156820315"/>
      <w:r w:rsidRPr="00202F05">
        <w:rPr>
          <w:rFonts w:ascii="Times New Roman" w:hAnsi="Times New Roman"/>
        </w:rPr>
        <w:lastRenderedPageBreak/>
        <w:t>2.</w:t>
      </w:r>
      <w:r w:rsidR="00782EFC" w:rsidRPr="00202F05">
        <w:rPr>
          <w:rFonts w:ascii="Times New Roman" w:hAnsi="Times New Roman"/>
        </w:rPr>
        <w:t>3</w:t>
      </w:r>
      <w:r w:rsidRPr="00202F05">
        <w:rPr>
          <w:rFonts w:ascii="Times New Roman" w:hAnsi="Times New Roman"/>
        </w:rPr>
        <w:t>.</w:t>
      </w:r>
      <w:r w:rsidR="007863C1" w:rsidRPr="00202F05">
        <w:rPr>
          <w:rFonts w:ascii="Times New Roman" w:hAnsi="Times New Roman"/>
        </w:rPr>
        <w:t xml:space="preserve"> </w:t>
      </w:r>
      <w:r w:rsidR="00B503CD">
        <w:rPr>
          <w:rFonts w:ascii="Times New Roman" w:hAnsi="Times New Roman"/>
        </w:rPr>
        <w:t>С</w:t>
      </w:r>
      <w:r w:rsidRPr="00202F05">
        <w:rPr>
          <w:rFonts w:ascii="Times New Roman" w:hAnsi="Times New Roman"/>
        </w:rPr>
        <w:t xml:space="preserve">одержание </w:t>
      </w:r>
      <w:bookmarkEnd w:id="17"/>
      <w:r w:rsidR="00782EFC" w:rsidRPr="00202F05">
        <w:rPr>
          <w:rFonts w:ascii="Times New Roman" w:hAnsi="Times New Roman"/>
        </w:rPr>
        <w:t>профессионального модуля</w:t>
      </w:r>
      <w:bookmarkEnd w:id="18"/>
    </w:p>
    <w:tbl>
      <w:tblPr>
        <w:tblW w:w="154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6829"/>
        <w:gridCol w:w="2409"/>
        <w:gridCol w:w="3261"/>
      </w:tblGrid>
      <w:tr w:rsidR="0065345F" w:rsidRPr="00C53677" w14:paraId="5EF5B5AF" w14:textId="7D9D3B49" w:rsidTr="00324AC3">
        <w:trPr>
          <w:trHeight w:val="903"/>
        </w:trPr>
        <w:tc>
          <w:tcPr>
            <w:tcW w:w="2924" w:type="dxa"/>
            <w:vAlign w:val="center"/>
          </w:tcPr>
          <w:p w14:paraId="1924DADC" w14:textId="77777777" w:rsidR="0065345F" w:rsidRPr="00C53677" w:rsidRDefault="0065345F" w:rsidP="00AC6BF3">
            <w:pPr>
              <w:spacing w:line="276" w:lineRule="auto"/>
              <w:jc w:val="center"/>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Наименование разделов и тем</w:t>
            </w:r>
          </w:p>
        </w:tc>
        <w:tc>
          <w:tcPr>
            <w:tcW w:w="6829" w:type="dxa"/>
            <w:vAlign w:val="center"/>
          </w:tcPr>
          <w:p w14:paraId="35ECF813" w14:textId="77777777" w:rsidR="0065345F" w:rsidRPr="00C53677" w:rsidRDefault="0065345F" w:rsidP="00AC6BF3">
            <w:pPr>
              <w:suppressAutoHyphens/>
              <w:jc w:val="center"/>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409" w:type="dxa"/>
          </w:tcPr>
          <w:p w14:paraId="2D63C214"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Объем, ак. ч. / </w:t>
            </w:r>
          </w:p>
          <w:p w14:paraId="67193E59"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в том числе </w:t>
            </w:r>
          </w:p>
          <w:p w14:paraId="4E79C84E"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044896F7" w14:textId="3106285C" w:rsidR="0065345F" w:rsidRPr="00C53677" w:rsidRDefault="0065345F" w:rsidP="00AC6BF3">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3261" w:type="dxa"/>
          </w:tcPr>
          <w:p w14:paraId="54472AF6" w14:textId="77777777" w:rsidR="0065345F" w:rsidRDefault="0065345F" w:rsidP="0065345F">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13F85157" w14:textId="77777777" w:rsidR="0065345F" w:rsidRPr="00C53677" w:rsidRDefault="0065345F" w:rsidP="00AC6BF3">
            <w:pPr>
              <w:suppressAutoHyphens/>
              <w:jc w:val="center"/>
              <w:rPr>
                <w:rFonts w:ascii="Times New Roman" w:eastAsia="Times New Roman" w:hAnsi="Times New Roman" w:cs="Times New Roman"/>
                <w:b/>
                <w:bCs/>
                <w:sz w:val="24"/>
                <w:szCs w:val="24"/>
                <w:lang w:eastAsia="ru-RU"/>
              </w:rPr>
            </w:pPr>
          </w:p>
        </w:tc>
      </w:tr>
      <w:tr w:rsidR="00394373" w:rsidRPr="00C53677" w14:paraId="49F6C6C7" w14:textId="38553253" w:rsidTr="00324AC3">
        <w:tc>
          <w:tcPr>
            <w:tcW w:w="9753" w:type="dxa"/>
            <w:gridSpan w:val="2"/>
          </w:tcPr>
          <w:p w14:paraId="1347F10A" w14:textId="67DBBC39" w:rsidR="00394373" w:rsidRPr="00C53677" w:rsidRDefault="00394373"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 xml:space="preserve">Раздел 1. </w:t>
            </w:r>
            <w:r w:rsidRPr="00C53677">
              <w:rPr>
                <w:rFonts w:ascii="Times New Roman" w:hAnsi="Times New Roman" w:cs="Times New Roman"/>
                <w:b/>
                <w:sz w:val="24"/>
                <w:szCs w:val="24"/>
              </w:rPr>
              <w:t>Технология сварочных работ</w:t>
            </w:r>
            <w:r>
              <w:rPr>
                <w:rFonts w:ascii="Times New Roman" w:hAnsi="Times New Roman" w:cs="Times New Roman"/>
                <w:b/>
                <w:sz w:val="24"/>
                <w:szCs w:val="24"/>
              </w:rPr>
              <w:t xml:space="preserve"> </w:t>
            </w:r>
          </w:p>
        </w:tc>
        <w:tc>
          <w:tcPr>
            <w:tcW w:w="2409" w:type="dxa"/>
          </w:tcPr>
          <w:p w14:paraId="3D266B9D" w14:textId="77777777" w:rsidR="00394373" w:rsidRPr="00C53677" w:rsidRDefault="00394373" w:rsidP="00AC6BF3">
            <w:pPr>
              <w:rPr>
                <w:rFonts w:ascii="Times New Roman" w:eastAsia="Times New Roman" w:hAnsi="Times New Roman" w:cs="Times New Roman"/>
                <w:b/>
                <w:bCs/>
                <w:sz w:val="24"/>
                <w:szCs w:val="24"/>
                <w:lang w:eastAsia="ru-RU"/>
              </w:rPr>
            </w:pPr>
          </w:p>
        </w:tc>
        <w:tc>
          <w:tcPr>
            <w:tcW w:w="3261" w:type="dxa"/>
          </w:tcPr>
          <w:p w14:paraId="37786B13" w14:textId="77777777" w:rsidR="00394373" w:rsidRPr="00C53677" w:rsidRDefault="00394373" w:rsidP="00AC6BF3">
            <w:pPr>
              <w:rPr>
                <w:rFonts w:ascii="Times New Roman" w:eastAsia="Times New Roman" w:hAnsi="Times New Roman" w:cs="Times New Roman"/>
                <w:b/>
                <w:bCs/>
                <w:sz w:val="24"/>
                <w:szCs w:val="24"/>
                <w:lang w:eastAsia="ru-RU"/>
              </w:rPr>
            </w:pPr>
          </w:p>
        </w:tc>
      </w:tr>
      <w:tr w:rsidR="00394373" w:rsidRPr="00C53677" w14:paraId="4BC4DF20" w14:textId="21B09856" w:rsidTr="00324AC3">
        <w:trPr>
          <w:trHeight w:val="20"/>
        </w:trPr>
        <w:tc>
          <w:tcPr>
            <w:tcW w:w="9753" w:type="dxa"/>
            <w:gridSpan w:val="2"/>
          </w:tcPr>
          <w:p w14:paraId="1B349856" w14:textId="77777777" w:rsidR="00394373" w:rsidRPr="00C53677" w:rsidRDefault="00394373" w:rsidP="00AC6BF3">
            <w:pPr>
              <w:rPr>
                <w:rFonts w:ascii="Times New Roman" w:eastAsia="Times New Roman" w:hAnsi="Times New Roman" w:cs="Times New Roman"/>
                <w:sz w:val="24"/>
                <w:szCs w:val="24"/>
                <w:lang w:eastAsia="ru-RU"/>
              </w:rPr>
            </w:pPr>
            <w:r w:rsidRPr="00C53677">
              <w:rPr>
                <w:rFonts w:ascii="Times New Roman" w:hAnsi="Times New Roman" w:cs="Times New Roman"/>
                <w:b/>
                <w:sz w:val="24"/>
                <w:szCs w:val="24"/>
              </w:rPr>
              <w:t>МДК. 01.01 Технология сварочных работ</w:t>
            </w:r>
          </w:p>
        </w:tc>
        <w:tc>
          <w:tcPr>
            <w:tcW w:w="2409" w:type="dxa"/>
          </w:tcPr>
          <w:p w14:paraId="11A35380" w14:textId="77777777" w:rsidR="00394373" w:rsidRPr="00C53677" w:rsidRDefault="00394373" w:rsidP="00AC6BF3">
            <w:pPr>
              <w:rPr>
                <w:rFonts w:ascii="Times New Roman" w:hAnsi="Times New Roman" w:cs="Times New Roman"/>
                <w:b/>
                <w:sz w:val="24"/>
                <w:szCs w:val="24"/>
              </w:rPr>
            </w:pPr>
          </w:p>
        </w:tc>
        <w:tc>
          <w:tcPr>
            <w:tcW w:w="3261" w:type="dxa"/>
          </w:tcPr>
          <w:p w14:paraId="0ED0EC51" w14:textId="77777777" w:rsidR="00394373" w:rsidRPr="00C53677" w:rsidRDefault="00394373" w:rsidP="00AC6BF3">
            <w:pPr>
              <w:rPr>
                <w:rFonts w:ascii="Times New Roman" w:hAnsi="Times New Roman" w:cs="Times New Roman"/>
                <w:b/>
                <w:sz w:val="24"/>
                <w:szCs w:val="24"/>
              </w:rPr>
            </w:pPr>
          </w:p>
        </w:tc>
      </w:tr>
      <w:tr w:rsidR="00932CC3" w:rsidRPr="00C53677" w14:paraId="6675A199" w14:textId="0006A770" w:rsidTr="00324AC3">
        <w:tc>
          <w:tcPr>
            <w:tcW w:w="2924" w:type="dxa"/>
            <w:vMerge w:val="restart"/>
          </w:tcPr>
          <w:p w14:paraId="5AB0BE31" w14:textId="77777777" w:rsidR="00932CC3" w:rsidRPr="00C53677" w:rsidRDefault="00932CC3"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1. Основы теории сварочных процессов</w:t>
            </w:r>
          </w:p>
        </w:tc>
        <w:tc>
          <w:tcPr>
            <w:tcW w:w="6829" w:type="dxa"/>
          </w:tcPr>
          <w:p w14:paraId="497D4966" w14:textId="77777777" w:rsidR="00932CC3" w:rsidRPr="00C53677" w:rsidRDefault="00932C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0C9BE5E4" w14:textId="4C0AF1E4" w:rsidR="00932CC3"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8</w:t>
            </w:r>
          </w:p>
        </w:tc>
        <w:tc>
          <w:tcPr>
            <w:tcW w:w="3261" w:type="dxa"/>
          </w:tcPr>
          <w:p w14:paraId="69DE9FDB" w14:textId="679A7BFE" w:rsidR="00932CC3" w:rsidRPr="0065345F" w:rsidRDefault="00932CC3"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A521628" w14:textId="279704A8" w:rsidR="00932CC3" w:rsidRPr="0065345F" w:rsidRDefault="00932CC3" w:rsidP="0065345F">
            <w:pPr>
              <w:rPr>
                <w:rFonts w:ascii="Times New Roman" w:hAnsi="Times New Roman" w:cs="Times New Roman"/>
                <w:sz w:val="24"/>
                <w:szCs w:val="24"/>
              </w:rPr>
            </w:pPr>
            <w:r w:rsidRPr="0065345F">
              <w:rPr>
                <w:rFonts w:ascii="Times New Roman" w:hAnsi="Times New Roman" w:cs="Times New Roman"/>
                <w:sz w:val="24"/>
                <w:szCs w:val="24"/>
              </w:rPr>
              <w:t>ПК 1.1, ПК 1.2 , ПК 1.3, ПК 1.4</w:t>
            </w:r>
          </w:p>
        </w:tc>
      </w:tr>
      <w:tr w:rsidR="00932CC3" w:rsidRPr="00C53677" w14:paraId="4A591A0A" w14:textId="5A28C549" w:rsidTr="00324AC3">
        <w:trPr>
          <w:trHeight w:val="396"/>
        </w:trPr>
        <w:tc>
          <w:tcPr>
            <w:tcW w:w="2924" w:type="dxa"/>
            <w:vMerge/>
          </w:tcPr>
          <w:p w14:paraId="49C558BA"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2E9B1DC" w14:textId="77777777" w:rsidR="00932CC3" w:rsidRPr="00C53677" w:rsidRDefault="00932C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1.Сущность сварочных процессов, основные трудности и преимущества Классификация видов сварки, их краткая характеристика</w:t>
            </w:r>
          </w:p>
        </w:tc>
        <w:tc>
          <w:tcPr>
            <w:tcW w:w="2409" w:type="dxa"/>
            <w:vMerge/>
          </w:tcPr>
          <w:p w14:paraId="4A93691C"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69257753"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18E470A3" w14:textId="5D5F91CD" w:rsidTr="00324AC3">
        <w:trPr>
          <w:trHeight w:val="20"/>
        </w:trPr>
        <w:tc>
          <w:tcPr>
            <w:tcW w:w="2924" w:type="dxa"/>
            <w:vMerge/>
          </w:tcPr>
          <w:p w14:paraId="5748D8A8"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20AC9BDF" w14:textId="77777777" w:rsidR="00932CC3" w:rsidRPr="00C53677" w:rsidRDefault="00932C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 Классификация сварных соединений, типы и конструктивные элементы сварных швов</w:t>
            </w:r>
          </w:p>
        </w:tc>
        <w:tc>
          <w:tcPr>
            <w:tcW w:w="2409" w:type="dxa"/>
            <w:vMerge/>
          </w:tcPr>
          <w:p w14:paraId="31E44AC7"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36695FD5"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6CB92F8E" w14:textId="038E399C" w:rsidTr="00324AC3">
        <w:trPr>
          <w:trHeight w:val="204"/>
        </w:trPr>
        <w:tc>
          <w:tcPr>
            <w:tcW w:w="2924" w:type="dxa"/>
            <w:vMerge/>
          </w:tcPr>
          <w:p w14:paraId="0EC1E0A7"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ED42C6D" w14:textId="77777777" w:rsidR="00932CC3" w:rsidRPr="00C53677" w:rsidRDefault="00932C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3. Условные изображения и обозначения швов сварных соединений. </w:t>
            </w:r>
            <w:r w:rsidRPr="00C53677">
              <w:rPr>
                <w:rFonts w:ascii="Times New Roman" w:hAnsi="Times New Roman" w:cs="Times New Roman"/>
                <w:bCs/>
                <w:sz w:val="24"/>
                <w:szCs w:val="24"/>
              </w:rPr>
              <w:t>Трудности при сварке разнородных металлов</w:t>
            </w:r>
          </w:p>
        </w:tc>
        <w:tc>
          <w:tcPr>
            <w:tcW w:w="2409" w:type="dxa"/>
            <w:vMerge/>
          </w:tcPr>
          <w:p w14:paraId="3D0E739C"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0244D73D"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6272AFCF" w14:textId="2601F02A" w:rsidTr="00324AC3">
        <w:trPr>
          <w:trHeight w:val="73"/>
        </w:trPr>
        <w:tc>
          <w:tcPr>
            <w:tcW w:w="2924" w:type="dxa"/>
            <w:vMerge/>
          </w:tcPr>
          <w:p w14:paraId="17625240"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1FA17E0" w14:textId="77777777" w:rsidR="00932CC3" w:rsidRPr="00C53677" w:rsidRDefault="00932C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bCs/>
                <w:sz w:val="24"/>
                <w:szCs w:val="24"/>
              </w:rPr>
              <w:t>4. Электрическая дуга и сущность протекающих в ней процессов. Основные параметры сварочной дуги, ее статистическая характеристика. Способы возбуждения сварочной дуги, виды сварочных дуг</w:t>
            </w:r>
          </w:p>
        </w:tc>
        <w:tc>
          <w:tcPr>
            <w:tcW w:w="2409" w:type="dxa"/>
            <w:vMerge/>
          </w:tcPr>
          <w:p w14:paraId="3E47A5BB" w14:textId="77777777" w:rsidR="00932CC3" w:rsidRPr="00C53677" w:rsidRDefault="00932CC3" w:rsidP="00AC6BF3">
            <w:pPr>
              <w:suppressAutoHyphens/>
              <w:rPr>
                <w:rFonts w:ascii="Times New Roman" w:hAnsi="Times New Roman" w:cs="Times New Roman"/>
                <w:bCs/>
                <w:sz w:val="24"/>
                <w:szCs w:val="24"/>
              </w:rPr>
            </w:pPr>
          </w:p>
        </w:tc>
        <w:tc>
          <w:tcPr>
            <w:tcW w:w="3261" w:type="dxa"/>
          </w:tcPr>
          <w:p w14:paraId="33674D28" w14:textId="77777777" w:rsidR="00932CC3" w:rsidRPr="00C53677" w:rsidRDefault="00932CC3" w:rsidP="00AC6BF3">
            <w:pPr>
              <w:suppressAutoHyphens/>
              <w:rPr>
                <w:rFonts w:ascii="Times New Roman" w:hAnsi="Times New Roman" w:cs="Times New Roman"/>
                <w:bCs/>
                <w:sz w:val="24"/>
                <w:szCs w:val="24"/>
              </w:rPr>
            </w:pPr>
          </w:p>
        </w:tc>
      </w:tr>
      <w:tr w:rsidR="0065345F" w:rsidRPr="00C53677" w14:paraId="0679660D" w14:textId="1D07D678" w:rsidTr="00324AC3">
        <w:trPr>
          <w:trHeight w:val="73"/>
        </w:trPr>
        <w:tc>
          <w:tcPr>
            <w:tcW w:w="2924" w:type="dxa"/>
            <w:vMerge/>
          </w:tcPr>
          <w:p w14:paraId="64CF845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08141BC1"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6F26997F" w14:textId="77777777" w:rsidR="0065345F" w:rsidRPr="00C53677" w:rsidRDefault="0065345F" w:rsidP="00AC6BF3">
            <w:pPr>
              <w:suppressAutoHyphens/>
              <w:rPr>
                <w:rFonts w:ascii="Times New Roman" w:eastAsia="Times New Roman" w:hAnsi="Times New Roman" w:cs="Times New Roman"/>
                <w:b/>
                <w:bCs/>
                <w:sz w:val="24"/>
                <w:szCs w:val="24"/>
                <w:lang w:eastAsia="ru-RU"/>
              </w:rPr>
            </w:pPr>
          </w:p>
        </w:tc>
        <w:tc>
          <w:tcPr>
            <w:tcW w:w="3261" w:type="dxa"/>
          </w:tcPr>
          <w:p w14:paraId="137AD941"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0BB7264" w14:textId="6AED5CB7" w:rsidR="0065345F" w:rsidRPr="00C53677" w:rsidRDefault="0065345F" w:rsidP="00AC6BF3">
            <w:pPr>
              <w:suppressAutoHyphens/>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76BA583" w14:textId="42203407" w:rsidTr="00324AC3">
        <w:trPr>
          <w:trHeight w:val="73"/>
        </w:trPr>
        <w:tc>
          <w:tcPr>
            <w:tcW w:w="2924" w:type="dxa"/>
            <w:vMerge/>
          </w:tcPr>
          <w:p w14:paraId="7A4CB74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C1FB4E5"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стыковых соединений по условному обозначению</w:t>
            </w:r>
          </w:p>
        </w:tc>
        <w:tc>
          <w:tcPr>
            <w:tcW w:w="2409" w:type="dxa"/>
          </w:tcPr>
          <w:p w14:paraId="21722CE4" w14:textId="62376C47"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6878D83E"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6251AD7A" w14:textId="7F0CAB58" w:rsidTr="00324AC3">
        <w:trPr>
          <w:trHeight w:val="73"/>
        </w:trPr>
        <w:tc>
          <w:tcPr>
            <w:tcW w:w="2924" w:type="dxa"/>
            <w:vMerge/>
          </w:tcPr>
          <w:p w14:paraId="17B950D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3B5FB93A"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угловых соединений по условному обозначению</w:t>
            </w:r>
          </w:p>
        </w:tc>
        <w:tc>
          <w:tcPr>
            <w:tcW w:w="2409" w:type="dxa"/>
          </w:tcPr>
          <w:p w14:paraId="52B202CE" w14:textId="0341C001"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24165398"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0D69F159" w14:textId="0791B52E" w:rsidTr="00324AC3">
        <w:trPr>
          <w:trHeight w:val="73"/>
        </w:trPr>
        <w:tc>
          <w:tcPr>
            <w:tcW w:w="2924" w:type="dxa"/>
            <w:vMerge/>
          </w:tcPr>
          <w:p w14:paraId="7278FF2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26E07EB7"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bCs/>
                <w:sz w:val="24"/>
                <w:szCs w:val="24"/>
              </w:rPr>
              <w:t>Определение тавровых соединений по условному обозначению</w:t>
            </w:r>
          </w:p>
        </w:tc>
        <w:tc>
          <w:tcPr>
            <w:tcW w:w="2409" w:type="dxa"/>
          </w:tcPr>
          <w:p w14:paraId="529E1A17" w14:textId="0C6FA289" w:rsidR="0065345F" w:rsidRPr="00C53677" w:rsidRDefault="00932CC3" w:rsidP="00AC6BF3">
            <w:pPr>
              <w:suppressAutoHyphens/>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14:paraId="7BE059B5" w14:textId="77777777" w:rsidR="0065345F" w:rsidRPr="00C53677" w:rsidRDefault="0065345F" w:rsidP="00AC6BF3">
            <w:pPr>
              <w:suppressAutoHyphens/>
              <w:rPr>
                <w:rFonts w:ascii="Times New Roman" w:hAnsi="Times New Roman" w:cs="Times New Roman"/>
                <w:bCs/>
                <w:sz w:val="24"/>
                <w:szCs w:val="24"/>
              </w:rPr>
            </w:pPr>
          </w:p>
        </w:tc>
      </w:tr>
      <w:tr w:rsidR="0065345F" w:rsidRPr="00C53677" w14:paraId="4F24C035" w14:textId="68DE7734" w:rsidTr="00324AC3">
        <w:trPr>
          <w:trHeight w:val="73"/>
        </w:trPr>
        <w:tc>
          <w:tcPr>
            <w:tcW w:w="2924" w:type="dxa"/>
            <w:vMerge/>
          </w:tcPr>
          <w:p w14:paraId="345CA60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159DA9E"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Исследование процесса</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ручной</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на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переменном</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постоянном</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токе.</w:t>
            </w:r>
          </w:p>
        </w:tc>
        <w:tc>
          <w:tcPr>
            <w:tcW w:w="2409" w:type="dxa"/>
          </w:tcPr>
          <w:p w14:paraId="5B0C19C5" w14:textId="31BB0FC7"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398FE8DF"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4E9CA4A6" w14:textId="60E58AD3" w:rsidTr="00324AC3">
        <w:trPr>
          <w:trHeight w:val="361"/>
        </w:trPr>
        <w:tc>
          <w:tcPr>
            <w:tcW w:w="2924" w:type="dxa"/>
            <w:vMerge/>
          </w:tcPr>
          <w:p w14:paraId="4FEE7EC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4063F5AF" w14:textId="77777777" w:rsidR="0065345F" w:rsidRDefault="0065345F" w:rsidP="0092634C">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B837E9B" w14:textId="1F060526" w:rsidR="0065345F" w:rsidRPr="00C53677" w:rsidRDefault="0065345F" w:rsidP="0092634C">
            <w:pPr>
              <w:rPr>
                <w:rFonts w:ascii="Times New Roman" w:eastAsia="Times New Roman" w:hAnsi="Times New Roman" w:cs="Times New Roman"/>
                <w:sz w:val="24"/>
                <w:szCs w:val="24"/>
                <w:lang w:eastAsia="ru-RU"/>
              </w:rPr>
            </w:pPr>
          </w:p>
        </w:tc>
        <w:tc>
          <w:tcPr>
            <w:tcW w:w="2409" w:type="dxa"/>
          </w:tcPr>
          <w:p w14:paraId="5974FE93" w14:textId="705923FE" w:rsidR="0065345F" w:rsidRPr="00932CC3" w:rsidRDefault="00932CC3" w:rsidP="0092634C">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3261" w:type="dxa"/>
          </w:tcPr>
          <w:p w14:paraId="610BBC5B" w14:textId="77777777" w:rsidR="0065345F" w:rsidRPr="00C63897" w:rsidRDefault="0065345F" w:rsidP="0092634C">
            <w:pPr>
              <w:rPr>
                <w:rFonts w:ascii="Times New Roman" w:eastAsia="Times New Roman" w:hAnsi="Times New Roman" w:cs="Times New Roman"/>
                <w:b/>
                <w:bCs/>
                <w:lang w:eastAsia="ru-RU"/>
              </w:rPr>
            </w:pPr>
          </w:p>
        </w:tc>
      </w:tr>
      <w:tr w:rsidR="0065345F" w:rsidRPr="00C53677" w14:paraId="4C257D91" w14:textId="1A45EAFE" w:rsidTr="00324AC3">
        <w:trPr>
          <w:trHeight w:val="361"/>
        </w:trPr>
        <w:tc>
          <w:tcPr>
            <w:tcW w:w="2924" w:type="dxa"/>
            <w:vMerge w:val="restart"/>
          </w:tcPr>
          <w:p w14:paraId="6A6551D0"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lastRenderedPageBreak/>
              <w:t xml:space="preserve">Тема 2. Металлургические процессы при сварке плавлением </w:t>
            </w:r>
          </w:p>
        </w:tc>
        <w:tc>
          <w:tcPr>
            <w:tcW w:w="6829" w:type="dxa"/>
            <w:tcBorders>
              <w:top w:val="single" w:sz="4" w:space="0" w:color="auto"/>
              <w:left w:val="single" w:sz="4" w:space="0" w:color="auto"/>
              <w:bottom w:val="single" w:sz="4" w:space="0" w:color="auto"/>
              <w:right w:val="single" w:sz="4" w:space="0" w:color="auto"/>
            </w:tcBorders>
          </w:tcPr>
          <w:p w14:paraId="4C008CC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46A557DD"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DC3AA0A"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754D663" w14:textId="565F3F23"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932CC3" w:rsidRPr="00C53677" w14:paraId="0367816E" w14:textId="5CB14BB6" w:rsidTr="00932CC3">
        <w:trPr>
          <w:trHeight w:val="361"/>
        </w:trPr>
        <w:tc>
          <w:tcPr>
            <w:tcW w:w="2924" w:type="dxa"/>
            <w:vMerge/>
          </w:tcPr>
          <w:p w14:paraId="554F0442"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6336FC" w14:textId="77777777" w:rsidR="00932CC3" w:rsidRPr="00C53677" w:rsidRDefault="00932C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1. Основные металлургические процессы при дуговой сварке</w:t>
            </w:r>
          </w:p>
          <w:p w14:paraId="204147A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Особенности металлургических процессов при различных видах сварки</w:t>
            </w:r>
          </w:p>
        </w:tc>
        <w:tc>
          <w:tcPr>
            <w:tcW w:w="2409" w:type="dxa"/>
            <w:vMerge w:val="restart"/>
            <w:tcBorders>
              <w:top w:val="single" w:sz="4" w:space="0" w:color="auto"/>
              <w:left w:val="single" w:sz="4" w:space="0" w:color="auto"/>
              <w:right w:val="single" w:sz="4" w:space="0" w:color="auto"/>
            </w:tcBorders>
          </w:tcPr>
          <w:p w14:paraId="3DBE1A06" w14:textId="0B1838A9" w:rsidR="00932CC3" w:rsidRPr="00C53677" w:rsidRDefault="00F27BFF" w:rsidP="00AC6BF3">
            <w:pPr>
              <w:suppressAutoHyphens/>
              <w:rPr>
                <w:rFonts w:ascii="Times New Roman" w:hAnsi="Times New Roman" w:cs="Times New Roman"/>
                <w:sz w:val="24"/>
                <w:szCs w:val="24"/>
              </w:rPr>
            </w:pPr>
            <w:r>
              <w:rPr>
                <w:rFonts w:ascii="Times New Roman" w:hAnsi="Times New Roman" w:cs="Times New Roman"/>
                <w:sz w:val="24"/>
                <w:szCs w:val="24"/>
              </w:rPr>
              <w:t>8</w:t>
            </w:r>
          </w:p>
        </w:tc>
        <w:tc>
          <w:tcPr>
            <w:tcW w:w="3261" w:type="dxa"/>
            <w:tcBorders>
              <w:top w:val="single" w:sz="4" w:space="0" w:color="auto"/>
              <w:left w:val="single" w:sz="4" w:space="0" w:color="auto"/>
              <w:bottom w:val="single" w:sz="4" w:space="0" w:color="auto"/>
              <w:right w:val="single" w:sz="4" w:space="0" w:color="auto"/>
            </w:tcBorders>
          </w:tcPr>
          <w:p w14:paraId="18B2645B" w14:textId="77777777" w:rsidR="00932CC3" w:rsidRPr="00C53677" w:rsidRDefault="00932CC3" w:rsidP="00AC6BF3">
            <w:pPr>
              <w:suppressAutoHyphens/>
              <w:rPr>
                <w:rFonts w:ascii="Times New Roman" w:hAnsi="Times New Roman" w:cs="Times New Roman"/>
                <w:sz w:val="24"/>
                <w:szCs w:val="24"/>
              </w:rPr>
            </w:pPr>
          </w:p>
        </w:tc>
      </w:tr>
      <w:tr w:rsidR="00932CC3" w:rsidRPr="00C53677" w14:paraId="03298051" w14:textId="0EC0A55E" w:rsidTr="00932CC3">
        <w:trPr>
          <w:trHeight w:val="361"/>
        </w:trPr>
        <w:tc>
          <w:tcPr>
            <w:tcW w:w="2924" w:type="dxa"/>
            <w:vMerge/>
          </w:tcPr>
          <w:p w14:paraId="34DD1AAD"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1551DCA" w14:textId="77777777" w:rsidR="00932CC3" w:rsidRPr="00C53677" w:rsidRDefault="00932C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2. Перенос металла при сварке. Управление этим процессом</w:t>
            </w:r>
          </w:p>
          <w:p w14:paraId="59649809"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Тепловые процессы при сварке. Плавление и перенос электродного металла. </w:t>
            </w:r>
          </w:p>
        </w:tc>
        <w:tc>
          <w:tcPr>
            <w:tcW w:w="2409" w:type="dxa"/>
            <w:vMerge/>
            <w:tcBorders>
              <w:left w:val="single" w:sz="4" w:space="0" w:color="auto"/>
              <w:right w:val="single" w:sz="4" w:space="0" w:color="auto"/>
            </w:tcBorders>
          </w:tcPr>
          <w:p w14:paraId="33347929" w14:textId="77777777" w:rsidR="00932CC3" w:rsidRPr="00C53677" w:rsidRDefault="00932CC3" w:rsidP="00AC6BF3">
            <w:pPr>
              <w:suppressAutoHyphens/>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F94C45E" w14:textId="77777777" w:rsidR="00932CC3" w:rsidRPr="00C53677" w:rsidRDefault="00932CC3" w:rsidP="00AC6BF3">
            <w:pPr>
              <w:suppressAutoHyphens/>
              <w:rPr>
                <w:rFonts w:ascii="Times New Roman" w:hAnsi="Times New Roman" w:cs="Times New Roman"/>
                <w:sz w:val="24"/>
                <w:szCs w:val="24"/>
              </w:rPr>
            </w:pPr>
          </w:p>
        </w:tc>
      </w:tr>
      <w:tr w:rsidR="00932CC3" w:rsidRPr="00C53677" w14:paraId="7F1AF388" w14:textId="593E0CFC" w:rsidTr="00932CC3">
        <w:trPr>
          <w:trHeight w:val="361"/>
        </w:trPr>
        <w:tc>
          <w:tcPr>
            <w:tcW w:w="2924" w:type="dxa"/>
            <w:vMerge/>
          </w:tcPr>
          <w:p w14:paraId="6A2C5E3E"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32860EB"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Формирование сварочной ванны. Влияние параметров режима на форму и размеры сварочной ванны. Формирование сварного соединения и изменение структуры зоны термического влияния</w:t>
            </w:r>
          </w:p>
        </w:tc>
        <w:tc>
          <w:tcPr>
            <w:tcW w:w="2409" w:type="dxa"/>
            <w:vMerge/>
            <w:tcBorders>
              <w:left w:val="single" w:sz="4" w:space="0" w:color="auto"/>
              <w:right w:val="single" w:sz="4" w:space="0" w:color="auto"/>
            </w:tcBorders>
          </w:tcPr>
          <w:p w14:paraId="7B9BC158"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C84FA49" w14:textId="77777777" w:rsidR="00932CC3" w:rsidRPr="00C53677" w:rsidRDefault="00932CC3" w:rsidP="00AC6BF3">
            <w:pPr>
              <w:rPr>
                <w:rFonts w:ascii="Times New Roman" w:hAnsi="Times New Roman" w:cs="Times New Roman"/>
                <w:sz w:val="24"/>
                <w:szCs w:val="24"/>
              </w:rPr>
            </w:pPr>
          </w:p>
        </w:tc>
      </w:tr>
      <w:tr w:rsidR="00932CC3" w:rsidRPr="00C53677" w14:paraId="1BE8B7D0" w14:textId="54829B15" w:rsidTr="00932CC3">
        <w:trPr>
          <w:trHeight w:val="361"/>
        </w:trPr>
        <w:tc>
          <w:tcPr>
            <w:tcW w:w="2924" w:type="dxa"/>
            <w:vMerge/>
          </w:tcPr>
          <w:p w14:paraId="47FD9248"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5E1A0F5"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4.Кристаллизация металла шва, структура шва и зоны термического влияния. Свариваемость металлов и свойства сварных соединений</w:t>
            </w:r>
          </w:p>
        </w:tc>
        <w:tc>
          <w:tcPr>
            <w:tcW w:w="2409" w:type="dxa"/>
            <w:vMerge/>
            <w:tcBorders>
              <w:left w:val="single" w:sz="4" w:space="0" w:color="auto"/>
              <w:right w:val="single" w:sz="4" w:space="0" w:color="auto"/>
            </w:tcBorders>
          </w:tcPr>
          <w:p w14:paraId="606763C4"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84694B" w14:textId="77777777" w:rsidR="00932CC3" w:rsidRPr="00C53677" w:rsidRDefault="00932CC3" w:rsidP="00AC6BF3">
            <w:pPr>
              <w:rPr>
                <w:rFonts w:ascii="Times New Roman" w:hAnsi="Times New Roman" w:cs="Times New Roman"/>
                <w:sz w:val="24"/>
                <w:szCs w:val="24"/>
              </w:rPr>
            </w:pPr>
          </w:p>
        </w:tc>
      </w:tr>
      <w:tr w:rsidR="00932CC3" w:rsidRPr="00C53677" w14:paraId="40A292AD" w14:textId="3FC834F8" w:rsidTr="00932CC3">
        <w:trPr>
          <w:trHeight w:val="361"/>
        </w:trPr>
        <w:tc>
          <w:tcPr>
            <w:tcW w:w="2924" w:type="dxa"/>
            <w:vMerge/>
          </w:tcPr>
          <w:p w14:paraId="49E0741D"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D3564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5. Напряжения деформации и перемещения деталей в процессе сварки, методы их снижения</w:t>
            </w:r>
          </w:p>
        </w:tc>
        <w:tc>
          <w:tcPr>
            <w:tcW w:w="2409" w:type="dxa"/>
            <w:vMerge/>
            <w:tcBorders>
              <w:left w:val="single" w:sz="4" w:space="0" w:color="auto"/>
              <w:bottom w:val="single" w:sz="4" w:space="0" w:color="auto"/>
              <w:right w:val="single" w:sz="4" w:space="0" w:color="auto"/>
            </w:tcBorders>
          </w:tcPr>
          <w:p w14:paraId="204A05BB"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EA4D5F2" w14:textId="77777777" w:rsidR="00932CC3" w:rsidRPr="00C53677" w:rsidRDefault="00932CC3" w:rsidP="00AC6BF3">
            <w:pPr>
              <w:rPr>
                <w:rFonts w:ascii="Times New Roman" w:hAnsi="Times New Roman" w:cs="Times New Roman"/>
                <w:sz w:val="24"/>
                <w:szCs w:val="24"/>
              </w:rPr>
            </w:pPr>
          </w:p>
        </w:tc>
      </w:tr>
      <w:tr w:rsidR="0065345F" w:rsidRPr="00C53677" w14:paraId="2BFD9BB5" w14:textId="14B0AC8A" w:rsidTr="00324AC3">
        <w:trPr>
          <w:trHeight w:val="361"/>
        </w:trPr>
        <w:tc>
          <w:tcPr>
            <w:tcW w:w="2924" w:type="dxa"/>
            <w:vMerge/>
          </w:tcPr>
          <w:p w14:paraId="37E1D45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6D9C9B4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415A56B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647937E"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8D7D4EA" w14:textId="72F20CE1"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2E6B0A24" w14:textId="6B100A58" w:rsidTr="00324AC3">
        <w:trPr>
          <w:trHeight w:val="361"/>
        </w:trPr>
        <w:tc>
          <w:tcPr>
            <w:tcW w:w="2924" w:type="dxa"/>
            <w:vMerge/>
          </w:tcPr>
          <w:p w14:paraId="3B4B292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D757735"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Расчет параметров нагрева и плавления электродного металла</w:t>
            </w:r>
          </w:p>
        </w:tc>
        <w:tc>
          <w:tcPr>
            <w:tcW w:w="2409" w:type="dxa"/>
            <w:tcBorders>
              <w:top w:val="single" w:sz="4" w:space="0" w:color="auto"/>
              <w:left w:val="single" w:sz="4" w:space="0" w:color="auto"/>
              <w:bottom w:val="single" w:sz="4" w:space="0" w:color="auto"/>
              <w:right w:val="single" w:sz="4" w:space="0" w:color="auto"/>
            </w:tcBorders>
          </w:tcPr>
          <w:p w14:paraId="30A3BEFD" w14:textId="31D0A912"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6169BD0A" w14:textId="77777777" w:rsidR="0065345F" w:rsidRPr="00C53677" w:rsidRDefault="0065345F" w:rsidP="00AC6BF3">
            <w:pPr>
              <w:rPr>
                <w:rFonts w:ascii="Times New Roman" w:hAnsi="Times New Roman" w:cs="Times New Roman"/>
                <w:sz w:val="24"/>
                <w:szCs w:val="24"/>
              </w:rPr>
            </w:pPr>
          </w:p>
        </w:tc>
      </w:tr>
      <w:tr w:rsidR="0065345F" w:rsidRPr="00C53677" w14:paraId="32E80505" w14:textId="30861834" w:rsidTr="00324AC3">
        <w:trPr>
          <w:trHeight w:val="137"/>
        </w:trPr>
        <w:tc>
          <w:tcPr>
            <w:tcW w:w="2924" w:type="dxa"/>
            <w:vMerge/>
          </w:tcPr>
          <w:p w14:paraId="5B70D16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21E63D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Расчет свариваемости по химическому составу. </w:t>
            </w:r>
          </w:p>
        </w:tc>
        <w:tc>
          <w:tcPr>
            <w:tcW w:w="2409" w:type="dxa"/>
            <w:tcBorders>
              <w:top w:val="single" w:sz="4" w:space="0" w:color="auto"/>
              <w:left w:val="single" w:sz="4" w:space="0" w:color="auto"/>
              <w:bottom w:val="single" w:sz="4" w:space="0" w:color="auto"/>
              <w:right w:val="single" w:sz="4" w:space="0" w:color="auto"/>
            </w:tcBorders>
          </w:tcPr>
          <w:p w14:paraId="5A5FE80F" w14:textId="2E408A40"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35B4820" w14:textId="77777777" w:rsidR="0065345F" w:rsidRPr="00C53677" w:rsidRDefault="0065345F" w:rsidP="00AC6BF3">
            <w:pPr>
              <w:rPr>
                <w:rFonts w:ascii="Times New Roman" w:hAnsi="Times New Roman" w:cs="Times New Roman"/>
                <w:sz w:val="24"/>
                <w:szCs w:val="24"/>
              </w:rPr>
            </w:pPr>
          </w:p>
        </w:tc>
      </w:tr>
      <w:tr w:rsidR="0065345F" w:rsidRPr="00C53677" w14:paraId="6A12A8EE" w14:textId="7FEAC72B" w:rsidTr="00324AC3">
        <w:trPr>
          <w:trHeight w:val="298"/>
        </w:trPr>
        <w:tc>
          <w:tcPr>
            <w:tcW w:w="2924" w:type="dxa"/>
            <w:vMerge/>
          </w:tcPr>
          <w:p w14:paraId="0A155E3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0CC562B"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Классификация сталей по свариваемости</w:t>
            </w:r>
          </w:p>
        </w:tc>
        <w:tc>
          <w:tcPr>
            <w:tcW w:w="2409" w:type="dxa"/>
            <w:tcBorders>
              <w:top w:val="single" w:sz="4" w:space="0" w:color="auto"/>
              <w:left w:val="single" w:sz="4" w:space="0" w:color="auto"/>
              <w:bottom w:val="single" w:sz="4" w:space="0" w:color="auto"/>
              <w:right w:val="single" w:sz="4" w:space="0" w:color="auto"/>
            </w:tcBorders>
          </w:tcPr>
          <w:p w14:paraId="0CA4FA1B" w14:textId="7D047796"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E7AAC3" w14:textId="77777777" w:rsidR="0065345F" w:rsidRPr="00C53677" w:rsidRDefault="0065345F" w:rsidP="00AC6BF3">
            <w:pPr>
              <w:rPr>
                <w:rFonts w:ascii="Times New Roman" w:hAnsi="Times New Roman" w:cs="Times New Roman"/>
                <w:sz w:val="24"/>
                <w:szCs w:val="24"/>
              </w:rPr>
            </w:pPr>
          </w:p>
        </w:tc>
      </w:tr>
      <w:tr w:rsidR="0065345F" w:rsidRPr="00C53677" w14:paraId="60127B52" w14:textId="0E8EFBA5" w:rsidTr="00324AC3">
        <w:trPr>
          <w:trHeight w:val="361"/>
        </w:trPr>
        <w:tc>
          <w:tcPr>
            <w:tcW w:w="2924" w:type="dxa"/>
            <w:vMerge w:val="restart"/>
          </w:tcPr>
          <w:p w14:paraId="68E78F4B" w14:textId="77777777" w:rsidR="0065345F" w:rsidRPr="00C53677" w:rsidRDefault="0065345F"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3. Сварочные материалы.</w:t>
            </w:r>
          </w:p>
          <w:p w14:paraId="16713279" w14:textId="77777777" w:rsidR="0065345F" w:rsidRPr="00C53677" w:rsidRDefault="0065345F" w:rsidP="00AC6BF3">
            <w:pPr>
              <w:rPr>
                <w:rFonts w:ascii="Times New Roman" w:hAnsi="Times New Roman" w:cs="Times New Roman"/>
                <w:bCs/>
                <w:sz w:val="24"/>
                <w:szCs w:val="24"/>
              </w:rPr>
            </w:pPr>
          </w:p>
          <w:p w14:paraId="0FAA19F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BB2A938"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2C06362D"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C3993A8"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E58A5B6" w14:textId="77E28FA9"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932CC3" w:rsidRPr="00C53677" w14:paraId="2E53E0C4" w14:textId="49D9F682" w:rsidTr="00932CC3">
        <w:trPr>
          <w:trHeight w:val="361"/>
        </w:trPr>
        <w:tc>
          <w:tcPr>
            <w:tcW w:w="2924" w:type="dxa"/>
            <w:vMerge/>
          </w:tcPr>
          <w:p w14:paraId="4011D88C"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7AD51F2" w14:textId="77777777" w:rsidR="00932CC3" w:rsidRPr="00C53677" w:rsidRDefault="00932CC3" w:rsidP="00AC6BF3">
            <w:pPr>
              <w:pStyle w:val="TableParagraph"/>
              <w:rPr>
                <w:sz w:val="24"/>
                <w:szCs w:val="24"/>
              </w:rPr>
            </w:pPr>
            <w:r w:rsidRPr="00C53677">
              <w:rPr>
                <w:sz w:val="24"/>
                <w:szCs w:val="24"/>
              </w:rPr>
              <w:t>1. Сварочные материалы: Сварочная проволока, её классификация, особенности применения, требования к проволоке.</w:t>
            </w:r>
          </w:p>
          <w:p w14:paraId="1F2D77A6"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Сварочная проволока из цветных металлов и сплавов, применение, обозначение</w:t>
            </w:r>
          </w:p>
        </w:tc>
        <w:tc>
          <w:tcPr>
            <w:tcW w:w="2409" w:type="dxa"/>
            <w:vMerge w:val="restart"/>
            <w:tcBorders>
              <w:top w:val="single" w:sz="4" w:space="0" w:color="auto"/>
              <w:left w:val="single" w:sz="4" w:space="0" w:color="auto"/>
              <w:right w:val="single" w:sz="4" w:space="0" w:color="auto"/>
            </w:tcBorders>
          </w:tcPr>
          <w:p w14:paraId="494A2F14" w14:textId="7EF60362" w:rsidR="00932CC3" w:rsidRPr="00C53677" w:rsidRDefault="00F27BFF" w:rsidP="00AC6BF3">
            <w:pPr>
              <w:pStyle w:val="TableParagraph"/>
              <w:rPr>
                <w:sz w:val="24"/>
                <w:szCs w:val="24"/>
              </w:rPr>
            </w:pPr>
            <w:r>
              <w:rPr>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9D2A654" w14:textId="77777777" w:rsidR="00932CC3" w:rsidRPr="00C53677" w:rsidRDefault="00932CC3" w:rsidP="00AC6BF3">
            <w:pPr>
              <w:pStyle w:val="TableParagraph"/>
              <w:rPr>
                <w:sz w:val="24"/>
                <w:szCs w:val="24"/>
              </w:rPr>
            </w:pPr>
          </w:p>
        </w:tc>
      </w:tr>
      <w:tr w:rsidR="00932CC3" w:rsidRPr="00C53677" w14:paraId="1DBFB62C" w14:textId="3143BAD6" w:rsidTr="00932CC3">
        <w:trPr>
          <w:trHeight w:val="361"/>
        </w:trPr>
        <w:tc>
          <w:tcPr>
            <w:tcW w:w="2924" w:type="dxa"/>
            <w:vMerge/>
          </w:tcPr>
          <w:p w14:paraId="62E2814A"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686D5AB"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2. Неплавящиеся электродные стержни. Плавящиеся электроды. Классификация, особенности применения, требования к </w:t>
            </w:r>
            <w:r w:rsidRPr="00C53677">
              <w:rPr>
                <w:rFonts w:ascii="Times New Roman" w:hAnsi="Times New Roman" w:cs="Times New Roman"/>
                <w:sz w:val="24"/>
                <w:szCs w:val="24"/>
              </w:rPr>
              <w:lastRenderedPageBreak/>
              <w:t>электродам</w:t>
            </w:r>
          </w:p>
        </w:tc>
        <w:tc>
          <w:tcPr>
            <w:tcW w:w="2409" w:type="dxa"/>
            <w:vMerge/>
            <w:tcBorders>
              <w:left w:val="single" w:sz="4" w:space="0" w:color="auto"/>
              <w:right w:val="single" w:sz="4" w:space="0" w:color="auto"/>
            </w:tcBorders>
          </w:tcPr>
          <w:p w14:paraId="289EF4A4"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E6360D0" w14:textId="77777777" w:rsidR="00932CC3" w:rsidRPr="00C53677" w:rsidRDefault="00932CC3" w:rsidP="00AC6BF3">
            <w:pPr>
              <w:rPr>
                <w:rFonts w:ascii="Times New Roman" w:hAnsi="Times New Roman" w:cs="Times New Roman"/>
                <w:sz w:val="24"/>
                <w:szCs w:val="24"/>
              </w:rPr>
            </w:pPr>
          </w:p>
        </w:tc>
      </w:tr>
      <w:tr w:rsidR="00932CC3" w:rsidRPr="00C53677" w14:paraId="7B60DED8" w14:textId="1585C077" w:rsidTr="00932CC3">
        <w:trPr>
          <w:trHeight w:val="361"/>
        </w:trPr>
        <w:tc>
          <w:tcPr>
            <w:tcW w:w="2924" w:type="dxa"/>
            <w:vMerge/>
          </w:tcPr>
          <w:p w14:paraId="5EBC8089"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09BFDB6"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Классификация защитных газов, их характеристики, стандарты на защитные газы</w:t>
            </w:r>
          </w:p>
        </w:tc>
        <w:tc>
          <w:tcPr>
            <w:tcW w:w="2409" w:type="dxa"/>
            <w:vMerge/>
            <w:tcBorders>
              <w:left w:val="single" w:sz="4" w:space="0" w:color="auto"/>
              <w:right w:val="single" w:sz="4" w:space="0" w:color="auto"/>
            </w:tcBorders>
          </w:tcPr>
          <w:p w14:paraId="4E3A258C"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73551D9" w14:textId="77777777" w:rsidR="00932CC3" w:rsidRPr="00C53677" w:rsidRDefault="00932CC3" w:rsidP="00AC6BF3">
            <w:pPr>
              <w:rPr>
                <w:rFonts w:ascii="Times New Roman" w:hAnsi="Times New Roman" w:cs="Times New Roman"/>
                <w:sz w:val="24"/>
                <w:szCs w:val="24"/>
              </w:rPr>
            </w:pPr>
          </w:p>
        </w:tc>
      </w:tr>
      <w:tr w:rsidR="00932CC3" w:rsidRPr="00C53677" w14:paraId="30336A84" w14:textId="6391C9A5" w:rsidTr="00932CC3">
        <w:trPr>
          <w:trHeight w:val="361"/>
        </w:trPr>
        <w:tc>
          <w:tcPr>
            <w:tcW w:w="2924" w:type="dxa"/>
            <w:vMerge/>
          </w:tcPr>
          <w:p w14:paraId="4E51F95C"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9D80B39"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Сварочные материалы для легированных сталей. Сварочные материалы для цветных металлов и сплавов</w:t>
            </w:r>
          </w:p>
        </w:tc>
        <w:tc>
          <w:tcPr>
            <w:tcW w:w="2409" w:type="dxa"/>
            <w:vMerge/>
            <w:tcBorders>
              <w:left w:val="single" w:sz="4" w:space="0" w:color="auto"/>
              <w:right w:val="single" w:sz="4" w:space="0" w:color="auto"/>
            </w:tcBorders>
          </w:tcPr>
          <w:p w14:paraId="6F633B63"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AF1BAA5" w14:textId="77777777" w:rsidR="00932CC3" w:rsidRPr="00C53677" w:rsidRDefault="00932CC3" w:rsidP="00AC6BF3">
            <w:pPr>
              <w:rPr>
                <w:rFonts w:ascii="Times New Roman" w:hAnsi="Times New Roman" w:cs="Times New Roman"/>
                <w:sz w:val="24"/>
                <w:szCs w:val="24"/>
              </w:rPr>
            </w:pPr>
          </w:p>
        </w:tc>
      </w:tr>
      <w:tr w:rsidR="00932CC3" w:rsidRPr="00C53677" w14:paraId="3C10B031" w14:textId="569247DF" w:rsidTr="00932CC3">
        <w:trPr>
          <w:trHeight w:val="361"/>
        </w:trPr>
        <w:tc>
          <w:tcPr>
            <w:tcW w:w="2924" w:type="dxa"/>
            <w:vMerge/>
          </w:tcPr>
          <w:p w14:paraId="3F8A1781"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FB489A1"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5. Порошковые материалы для сварки и наплавки, классификация, область применения. Условное обозначение порошковых материалов</w:t>
            </w:r>
          </w:p>
        </w:tc>
        <w:tc>
          <w:tcPr>
            <w:tcW w:w="2409" w:type="dxa"/>
            <w:vMerge/>
            <w:tcBorders>
              <w:left w:val="single" w:sz="4" w:space="0" w:color="auto"/>
              <w:right w:val="single" w:sz="4" w:space="0" w:color="auto"/>
            </w:tcBorders>
          </w:tcPr>
          <w:p w14:paraId="50C8A740"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4DC20A2" w14:textId="77777777" w:rsidR="00932CC3" w:rsidRPr="00C53677" w:rsidRDefault="00932CC3" w:rsidP="00AC6BF3">
            <w:pPr>
              <w:rPr>
                <w:rFonts w:ascii="Times New Roman" w:hAnsi="Times New Roman" w:cs="Times New Roman"/>
                <w:sz w:val="24"/>
                <w:szCs w:val="24"/>
              </w:rPr>
            </w:pPr>
          </w:p>
        </w:tc>
      </w:tr>
      <w:tr w:rsidR="00932CC3" w:rsidRPr="00C53677" w14:paraId="1FFF4F49" w14:textId="4BDCD2E6" w:rsidTr="00932CC3">
        <w:trPr>
          <w:trHeight w:val="361"/>
        </w:trPr>
        <w:tc>
          <w:tcPr>
            <w:tcW w:w="2924" w:type="dxa"/>
            <w:vMerge/>
          </w:tcPr>
          <w:p w14:paraId="6744254F"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C583BEA" w14:textId="77777777" w:rsidR="00932CC3" w:rsidRPr="00C53677" w:rsidRDefault="00932CC3" w:rsidP="00AC6BF3">
            <w:pPr>
              <w:rPr>
                <w:rFonts w:ascii="Times New Roman" w:hAnsi="Times New Roman" w:cs="Times New Roman"/>
                <w:sz w:val="24"/>
                <w:szCs w:val="24"/>
              </w:rPr>
            </w:pPr>
            <w:r w:rsidRPr="00C53677">
              <w:rPr>
                <w:rFonts w:ascii="Times New Roman" w:hAnsi="Times New Roman" w:cs="Times New Roman"/>
                <w:sz w:val="24"/>
                <w:szCs w:val="24"/>
              </w:rPr>
              <w:t>6. Флюсы для электродуговой и электрошлаковой сварки.</w:t>
            </w:r>
          </w:p>
        </w:tc>
        <w:tc>
          <w:tcPr>
            <w:tcW w:w="2409" w:type="dxa"/>
            <w:vMerge/>
            <w:tcBorders>
              <w:left w:val="single" w:sz="4" w:space="0" w:color="auto"/>
              <w:bottom w:val="single" w:sz="4" w:space="0" w:color="auto"/>
              <w:right w:val="single" w:sz="4" w:space="0" w:color="auto"/>
            </w:tcBorders>
          </w:tcPr>
          <w:p w14:paraId="6FFBD9B9"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193988B" w14:textId="77777777" w:rsidR="00932CC3" w:rsidRPr="00C53677" w:rsidRDefault="00932CC3" w:rsidP="00AC6BF3">
            <w:pPr>
              <w:rPr>
                <w:rFonts w:ascii="Times New Roman" w:hAnsi="Times New Roman" w:cs="Times New Roman"/>
                <w:sz w:val="24"/>
                <w:szCs w:val="24"/>
              </w:rPr>
            </w:pPr>
          </w:p>
        </w:tc>
      </w:tr>
      <w:tr w:rsidR="0065345F" w:rsidRPr="00C53677" w14:paraId="5D2E583F" w14:textId="46500847" w:rsidTr="00324AC3">
        <w:trPr>
          <w:trHeight w:val="361"/>
        </w:trPr>
        <w:tc>
          <w:tcPr>
            <w:tcW w:w="2924" w:type="dxa"/>
            <w:vMerge/>
          </w:tcPr>
          <w:p w14:paraId="20915DB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03C5FAAC"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479240F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BF34E34"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75A6855" w14:textId="100BD5DE"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41248A9" w14:textId="326144DE" w:rsidTr="00324AC3">
        <w:trPr>
          <w:trHeight w:val="361"/>
        </w:trPr>
        <w:tc>
          <w:tcPr>
            <w:tcW w:w="2924" w:type="dxa"/>
            <w:vMerge/>
          </w:tcPr>
          <w:p w14:paraId="55FC58D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E8A51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Чтение условных обозначений марок сварочных проволок</w:t>
            </w:r>
          </w:p>
        </w:tc>
        <w:tc>
          <w:tcPr>
            <w:tcW w:w="2409" w:type="dxa"/>
            <w:tcBorders>
              <w:top w:val="single" w:sz="4" w:space="0" w:color="auto"/>
              <w:left w:val="single" w:sz="4" w:space="0" w:color="auto"/>
              <w:bottom w:val="single" w:sz="4" w:space="0" w:color="auto"/>
              <w:right w:val="single" w:sz="4" w:space="0" w:color="auto"/>
            </w:tcBorders>
          </w:tcPr>
          <w:p w14:paraId="75B11418" w14:textId="1745C69A"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89BD722" w14:textId="77777777" w:rsidR="0065345F" w:rsidRPr="00C53677" w:rsidRDefault="0065345F" w:rsidP="00AC6BF3">
            <w:pPr>
              <w:rPr>
                <w:rFonts w:ascii="Times New Roman" w:hAnsi="Times New Roman" w:cs="Times New Roman"/>
                <w:sz w:val="24"/>
                <w:szCs w:val="24"/>
              </w:rPr>
            </w:pPr>
          </w:p>
        </w:tc>
      </w:tr>
      <w:tr w:rsidR="0065345F" w:rsidRPr="00C53677" w14:paraId="3B296C9A" w14:textId="6D990F10" w:rsidTr="00324AC3">
        <w:trPr>
          <w:trHeight w:val="137"/>
        </w:trPr>
        <w:tc>
          <w:tcPr>
            <w:tcW w:w="2924" w:type="dxa"/>
            <w:vMerge/>
          </w:tcPr>
          <w:p w14:paraId="1C7A450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9B7CC68"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Чтение условных обозначений электродов</w:t>
            </w:r>
          </w:p>
        </w:tc>
        <w:tc>
          <w:tcPr>
            <w:tcW w:w="2409" w:type="dxa"/>
            <w:tcBorders>
              <w:top w:val="single" w:sz="4" w:space="0" w:color="auto"/>
              <w:left w:val="single" w:sz="4" w:space="0" w:color="auto"/>
              <w:bottom w:val="single" w:sz="4" w:space="0" w:color="auto"/>
              <w:right w:val="single" w:sz="4" w:space="0" w:color="auto"/>
            </w:tcBorders>
          </w:tcPr>
          <w:p w14:paraId="73F099CC" w14:textId="4A9116EA"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23E3BF3E" w14:textId="77777777" w:rsidR="0065345F" w:rsidRPr="00C53677" w:rsidRDefault="0065345F" w:rsidP="00AC6BF3">
            <w:pPr>
              <w:rPr>
                <w:rFonts w:ascii="Times New Roman" w:hAnsi="Times New Roman" w:cs="Times New Roman"/>
                <w:sz w:val="24"/>
                <w:szCs w:val="24"/>
              </w:rPr>
            </w:pPr>
          </w:p>
        </w:tc>
      </w:tr>
      <w:tr w:rsidR="0065345F" w:rsidRPr="00C53677" w14:paraId="25B479C3" w14:textId="732C6CAF" w:rsidTr="00324AC3">
        <w:trPr>
          <w:trHeight w:val="298"/>
        </w:trPr>
        <w:tc>
          <w:tcPr>
            <w:tcW w:w="2924" w:type="dxa"/>
            <w:vMerge/>
          </w:tcPr>
          <w:p w14:paraId="3F3819F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64950F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режима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ручной</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дуговой</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сварки, производительности</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 xml:space="preserve">расходов </w:t>
            </w:r>
            <w:r w:rsidRPr="00C53677">
              <w:rPr>
                <w:rFonts w:ascii="Times New Roman" w:hAnsi="Times New Roman" w:cs="Times New Roman"/>
                <w:spacing w:val="-57"/>
                <w:sz w:val="24"/>
                <w:szCs w:val="24"/>
              </w:rPr>
              <w:t xml:space="preserve">  </w:t>
            </w:r>
            <w:r w:rsidRPr="00C53677">
              <w:rPr>
                <w:rFonts w:ascii="Times New Roman" w:hAnsi="Times New Roman" w:cs="Times New Roman"/>
                <w:sz w:val="24"/>
                <w:szCs w:val="24"/>
              </w:rPr>
              <w:t>электродов</w:t>
            </w:r>
          </w:p>
        </w:tc>
        <w:tc>
          <w:tcPr>
            <w:tcW w:w="2409" w:type="dxa"/>
            <w:tcBorders>
              <w:top w:val="single" w:sz="4" w:space="0" w:color="auto"/>
              <w:left w:val="single" w:sz="4" w:space="0" w:color="auto"/>
              <w:bottom w:val="single" w:sz="4" w:space="0" w:color="auto"/>
              <w:right w:val="single" w:sz="4" w:space="0" w:color="auto"/>
            </w:tcBorders>
          </w:tcPr>
          <w:p w14:paraId="3D0C4CB6" w14:textId="2AAAA7D1"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A527A80" w14:textId="77777777" w:rsidR="0065345F" w:rsidRPr="00C53677" w:rsidRDefault="0065345F" w:rsidP="00AC6BF3">
            <w:pPr>
              <w:rPr>
                <w:rFonts w:ascii="Times New Roman" w:hAnsi="Times New Roman" w:cs="Times New Roman"/>
                <w:sz w:val="24"/>
                <w:szCs w:val="24"/>
              </w:rPr>
            </w:pPr>
          </w:p>
        </w:tc>
      </w:tr>
      <w:tr w:rsidR="0065345F" w:rsidRPr="00C53677" w14:paraId="665F1AD3" w14:textId="19323CF8" w:rsidTr="00324AC3">
        <w:trPr>
          <w:trHeight w:val="298"/>
        </w:trPr>
        <w:tc>
          <w:tcPr>
            <w:tcW w:w="2924" w:type="dxa"/>
            <w:vMerge/>
          </w:tcPr>
          <w:p w14:paraId="17AFF9B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0CC7F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Анализ характеристик инертных газов (аргон, гелий)</w:t>
            </w:r>
          </w:p>
        </w:tc>
        <w:tc>
          <w:tcPr>
            <w:tcW w:w="2409" w:type="dxa"/>
            <w:tcBorders>
              <w:top w:val="single" w:sz="4" w:space="0" w:color="auto"/>
              <w:left w:val="single" w:sz="4" w:space="0" w:color="auto"/>
              <w:bottom w:val="single" w:sz="4" w:space="0" w:color="auto"/>
              <w:right w:val="single" w:sz="4" w:space="0" w:color="auto"/>
            </w:tcBorders>
          </w:tcPr>
          <w:p w14:paraId="21AA1421" w14:textId="1D47C13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759BFF9" w14:textId="77777777" w:rsidR="0065345F" w:rsidRPr="00C53677" w:rsidRDefault="0065345F" w:rsidP="00AC6BF3">
            <w:pPr>
              <w:rPr>
                <w:rFonts w:ascii="Times New Roman" w:hAnsi="Times New Roman" w:cs="Times New Roman"/>
                <w:sz w:val="24"/>
                <w:szCs w:val="24"/>
              </w:rPr>
            </w:pPr>
          </w:p>
        </w:tc>
      </w:tr>
      <w:tr w:rsidR="0065345F" w:rsidRPr="00C53677" w14:paraId="5CEE3C7E" w14:textId="0926910C" w:rsidTr="00324AC3">
        <w:trPr>
          <w:trHeight w:val="298"/>
        </w:trPr>
        <w:tc>
          <w:tcPr>
            <w:tcW w:w="2924" w:type="dxa"/>
            <w:vMerge/>
          </w:tcPr>
          <w:p w14:paraId="69950C4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6051B1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Анализ характеристик активных газов (углекислый газ СО2)</w:t>
            </w:r>
          </w:p>
        </w:tc>
        <w:tc>
          <w:tcPr>
            <w:tcW w:w="2409" w:type="dxa"/>
            <w:tcBorders>
              <w:top w:val="single" w:sz="4" w:space="0" w:color="auto"/>
              <w:left w:val="single" w:sz="4" w:space="0" w:color="auto"/>
              <w:bottom w:val="single" w:sz="4" w:space="0" w:color="auto"/>
              <w:right w:val="single" w:sz="4" w:space="0" w:color="auto"/>
            </w:tcBorders>
          </w:tcPr>
          <w:p w14:paraId="7DE562C6" w14:textId="2CF610A3"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279727D1" w14:textId="77777777" w:rsidR="0065345F" w:rsidRPr="00C53677" w:rsidRDefault="0065345F" w:rsidP="00AC6BF3">
            <w:pPr>
              <w:rPr>
                <w:rFonts w:ascii="Times New Roman" w:hAnsi="Times New Roman" w:cs="Times New Roman"/>
                <w:sz w:val="24"/>
                <w:szCs w:val="24"/>
              </w:rPr>
            </w:pPr>
          </w:p>
        </w:tc>
      </w:tr>
      <w:tr w:rsidR="0065345F" w:rsidRPr="00C53677" w14:paraId="64397275" w14:textId="6CDF4814" w:rsidTr="00324AC3">
        <w:trPr>
          <w:trHeight w:val="298"/>
        </w:trPr>
        <w:tc>
          <w:tcPr>
            <w:tcW w:w="2924" w:type="dxa"/>
            <w:vMerge/>
          </w:tcPr>
          <w:p w14:paraId="3A938B8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95BDCFB"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и обоснование марок флюсов для сварки плавлением</w:t>
            </w:r>
          </w:p>
        </w:tc>
        <w:tc>
          <w:tcPr>
            <w:tcW w:w="2409" w:type="dxa"/>
            <w:tcBorders>
              <w:top w:val="single" w:sz="4" w:space="0" w:color="auto"/>
              <w:left w:val="single" w:sz="4" w:space="0" w:color="auto"/>
              <w:bottom w:val="single" w:sz="4" w:space="0" w:color="auto"/>
              <w:right w:val="single" w:sz="4" w:space="0" w:color="auto"/>
            </w:tcBorders>
          </w:tcPr>
          <w:p w14:paraId="1E91637B" w14:textId="653D9BB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CDD0839" w14:textId="77777777" w:rsidR="0065345F" w:rsidRPr="00C53677" w:rsidRDefault="0065345F" w:rsidP="00AC6BF3">
            <w:pPr>
              <w:rPr>
                <w:rFonts w:ascii="Times New Roman" w:hAnsi="Times New Roman" w:cs="Times New Roman"/>
                <w:sz w:val="24"/>
                <w:szCs w:val="24"/>
              </w:rPr>
            </w:pPr>
          </w:p>
        </w:tc>
      </w:tr>
      <w:tr w:rsidR="0065345F" w:rsidRPr="00C53677" w14:paraId="2E03647D" w14:textId="56914E58" w:rsidTr="00324AC3">
        <w:trPr>
          <w:trHeight w:val="361"/>
        </w:trPr>
        <w:tc>
          <w:tcPr>
            <w:tcW w:w="2924" w:type="dxa"/>
            <w:vMerge/>
          </w:tcPr>
          <w:p w14:paraId="0AE8D43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121F010"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сварочных материалов для механизированной сварки низкоуглеродистых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4B410250" w14:textId="3A9A5C67"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1F77656E" w14:textId="77777777" w:rsidR="0065345F" w:rsidRPr="00C53677" w:rsidRDefault="0065345F" w:rsidP="00AC6BF3">
            <w:pPr>
              <w:rPr>
                <w:rFonts w:ascii="Times New Roman" w:hAnsi="Times New Roman" w:cs="Times New Roman"/>
                <w:sz w:val="24"/>
                <w:szCs w:val="24"/>
              </w:rPr>
            </w:pPr>
          </w:p>
        </w:tc>
      </w:tr>
      <w:tr w:rsidR="0065345F" w:rsidRPr="00C53677" w14:paraId="5AB333A6" w14:textId="427AF02C" w:rsidTr="00324AC3">
        <w:trPr>
          <w:trHeight w:val="361"/>
        </w:trPr>
        <w:tc>
          <w:tcPr>
            <w:tcW w:w="2924" w:type="dxa"/>
            <w:vMerge w:val="restart"/>
          </w:tcPr>
          <w:p w14:paraId="5332DE9C"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4. Технология ручной дуговой сварки</w:t>
            </w:r>
          </w:p>
        </w:tc>
        <w:tc>
          <w:tcPr>
            <w:tcW w:w="6829" w:type="dxa"/>
            <w:tcBorders>
              <w:top w:val="single" w:sz="4" w:space="0" w:color="auto"/>
              <w:left w:val="single" w:sz="4" w:space="0" w:color="auto"/>
              <w:bottom w:val="single" w:sz="4" w:space="0" w:color="auto"/>
              <w:right w:val="single" w:sz="4" w:space="0" w:color="auto"/>
            </w:tcBorders>
          </w:tcPr>
          <w:p w14:paraId="6192E049"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33E2B216"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625D228"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15C9F34" w14:textId="33FC2884"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932CC3" w:rsidRPr="00C53677" w14:paraId="678FC88A" w14:textId="595451D9" w:rsidTr="00932CC3">
        <w:trPr>
          <w:trHeight w:val="361"/>
        </w:trPr>
        <w:tc>
          <w:tcPr>
            <w:tcW w:w="2924" w:type="dxa"/>
            <w:vMerge/>
          </w:tcPr>
          <w:p w14:paraId="27D14D0F"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386058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Технология ручной дуговой сварки. Сущность процесса и способы повышения производительности</w:t>
            </w:r>
          </w:p>
        </w:tc>
        <w:tc>
          <w:tcPr>
            <w:tcW w:w="2409" w:type="dxa"/>
            <w:vMerge w:val="restart"/>
            <w:tcBorders>
              <w:top w:val="single" w:sz="4" w:space="0" w:color="auto"/>
              <w:left w:val="single" w:sz="4" w:space="0" w:color="auto"/>
              <w:right w:val="single" w:sz="4" w:space="0" w:color="auto"/>
            </w:tcBorders>
          </w:tcPr>
          <w:p w14:paraId="3A32BB1E" w14:textId="1C881F1A" w:rsidR="00932CC3"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2D4E85F" w14:textId="77777777" w:rsidR="00932CC3" w:rsidRPr="00C53677" w:rsidRDefault="00932CC3" w:rsidP="00AC6BF3">
            <w:pPr>
              <w:rPr>
                <w:rFonts w:ascii="Times New Roman" w:hAnsi="Times New Roman" w:cs="Times New Roman"/>
                <w:sz w:val="24"/>
                <w:szCs w:val="24"/>
              </w:rPr>
            </w:pPr>
          </w:p>
        </w:tc>
      </w:tr>
      <w:tr w:rsidR="00932CC3" w:rsidRPr="00C53677" w14:paraId="0995FE63" w14:textId="0CE35118" w:rsidTr="00932CC3">
        <w:trPr>
          <w:trHeight w:val="361"/>
        </w:trPr>
        <w:tc>
          <w:tcPr>
            <w:tcW w:w="2924" w:type="dxa"/>
            <w:vMerge/>
          </w:tcPr>
          <w:p w14:paraId="120D3991"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0662494"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Подготовка металла под сварку. Выбор параметров режима при ручной дуговой сварке</w:t>
            </w:r>
          </w:p>
        </w:tc>
        <w:tc>
          <w:tcPr>
            <w:tcW w:w="2409" w:type="dxa"/>
            <w:vMerge/>
            <w:tcBorders>
              <w:left w:val="single" w:sz="4" w:space="0" w:color="auto"/>
              <w:right w:val="single" w:sz="4" w:space="0" w:color="auto"/>
            </w:tcBorders>
          </w:tcPr>
          <w:p w14:paraId="2D085F3E"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7AAAB43" w14:textId="77777777" w:rsidR="00932CC3" w:rsidRPr="00C53677" w:rsidRDefault="00932CC3" w:rsidP="00AC6BF3">
            <w:pPr>
              <w:rPr>
                <w:rFonts w:ascii="Times New Roman" w:hAnsi="Times New Roman" w:cs="Times New Roman"/>
                <w:sz w:val="24"/>
                <w:szCs w:val="24"/>
              </w:rPr>
            </w:pPr>
          </w:p>
        </w:tc>
      </w:tr>
      <w:tr w:rsidR="00932CC3" w:rsidRPr="00C53677" w14:paraId="4A2BAE8C" w14:textId="3978DCE4" w:rsidTr="00932CC3">
        <w:trPr>
          <w:trHeight w:val="361"/>
        </w:trPr>
        <w:tc>
          <w:tcPr>
            <w:tcW w:w="2924" w:type="dxa"/>
            <w:vMerge/>
          </w:tcPr>
          <w:p w14:paraId="5A4CCD6B"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F715737"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 РДС конструкционных низкоуглеродистых, среднеуглеродистых, высокоуглеродистых и легированных сталей в различных соединениях и пространственных положениях</w:t>
            </w:r>
          </w:p>
        </w:tc>
        <w:tc>
          <w:tcPr>
            <w:tcW w:w="2409" w:type="dxa"/>
            <w:vMerge/>
            <w:tcBorders>
              <w:left w:val="single" w:sz="4" w:space="0" w:color="auto"/>
              <w:right w:val="single" w:sz="4" w:space="0" w:color="auto"/>
            </w:tcBorders>
          </w:tcPr>
          <w:p w14:paraId="219BC15A"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CBEEF77" w14:textId="77777777" w:rsidR="00932CC3" w:rsidRPr="00C53677" w:rsidRDefault="00932CC3" w:rsidP="00AC6BF3">
            <w:pPr>
              <w:rPr>
                <w:rFonts w:ascii="Times New Roman" w:hAnsi="Times New Roman" w:cs="Times New Roman"/>
                <w:sz w:val="24"/>
                <w:szCs w:val="24"/>
              </w:rPr>
            </w:pPr>
          </w:p>
        </w:tc>
      </w:tr>
      <w:tr w:rsidR="00932CC3" w:rsidRPr="00C53677" w14:paraId="6BD3EE24" w14:textId="73F5A3DC" w:rsidTr="00932CC3">
        <w:trPr>
          <w:trHeight w:val="361"/>
        </w:trPr>
        <w:tc>
          <w:tcPr>
            <w:tcW w:w="2924" w:type="dxa"/>
            <w:vMerge/>
          </w:tcPr>
          <w:p w14:paraId="08D41B56"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2969F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Сварные соединения и швы</w:t>
            </w:r>
          </w:p>
        </w:tc>
        <w:tc>
          <w:tcPr>
            <w:tcW w:w="2409" w:type="dxa"/>
            <w:vMerge/>
            <w:tcBorders>
              <w:left w:val="single" w:sz="4" w:space="0" w:color="auto"/>
              <w:bottom w:val="single" w:sz="4" w:space="0" w:color="auto"/>
              <w:right w:val="single" w:sz="4" w:space="0" w:color="auto"/>
            </w:tcBorders>
          </w:tcPr>
          <w:p w14:paraId="3BCE057C"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9C2409" w14:textId="77777777" w:rsidR="00932CC3" w:rsidRPr="00C53677" w:rsidRDefault="00932CC3" w:rsidP="00AC6BF3">
            <w:pPr>
              <w:rPr>
                <w:rFonts w:ascii="Times New Roman" w:hAnsi="Times New Roman" w:cs="Times New Roman"/>
                <w:sz w:val="24"/>
                <w:szCs w:val="24"/>
              </w:rPr>
            </w:pPr>
          </w:p>
        </w:tc>
      </w:tr>
      <w:tr w:rsidR="0065345F" w:rsidRPr="00C53677" w14:paraId="42E315B1" w14:textId="4E1F4383" w:rsidTr="00324AC3">
        <w:trPr>
          <w:trHeight w:val="361"/>
        </w:trPr>
        <w:tc>
          <w:tcPr>
            <w:tcW w:w="2924" w:type="dxa"/>
            <w:vMerge/>
          </w:tcPr>
          <w:p w14:paraId="3C63D61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5D19D3E6"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6A692D3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206DD50E"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77787CDA" w14:textId="3093331C" w:rsidTr="00324AC3">
        <w:trPr>
          <w:trHeight w:val="361"/>
        </w:trPr>
        <w:tc>
          <w:tcPr>
            <w:tcW w:w="2924" w:type="dxa"/>
            <w:vMerge/>
          </w:tcPr>
          <w:p w14:paraId="1CC3F9C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552E06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основных</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параметров</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режима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сварки</w:t>
            </w:r>
          </w:p>
        </w:tc>
        <w:tc>
          <w:tcPr>
            <w:tcW w:w="2409" w:type="dxa"/>
            <w:tcBorders>
              <w:top w:val="single" w:sz="4" w:space="0" w:color="auto"/>
              <w:left w:val="single" w:sz="4" w:space="0" w:color="auto"/>
              <w:bottom w:val="single" w:sz="4" w:space="0" w:color="auto"/>
              <w:right w:val="single" w:sz="4" w:space="0" w:color="auto"/>
            </w:tcBorders>
          </w:tcPr>
          <w:p w14:paraId="7C26A5AF" w14:textId="58D97349"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A1C756B" w14:textId="77777777" w:rsidR="0065345F" w:rsidRPr="00C53677" w:rsidRDefault="0065345F" w:rsidP="00AC6BF3">
            <w:pPr>
              <w:rPr>
                <w:rFonts w:ascii="Times New Roman" w:hAnsi="Times New Roman" w:cs="Times New Roman"/>
                <w:sz w:val="24"/>
                <w:szCs w:val="24"/>
              </w:rPr>
            </w:pPr>
          </w:p>
        </w:tc>
      </w:tr>
      <w:tr w:rsidR="0065345F" w:rsidRPr="00C53677" w14:paraId="22FF963F" w14:textId="50D13ED8" w:rsidTr="00324AC3">
        <w:trPr>
          <w:trHeight w:val="253"/>
        </w:trPr>
        <w:tc>
          <w:tcPr>
            <w:tcW w:w="2924" w:type="dxa"/>
            <w:vMerge/>
          </w:tcPr>
          <w:p w14:paraId="645AAD6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5BC4715"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Расчет прочности сварных соединений</w:t>
            </w:r>
          </w:p>
        </w:tc>
        <w:tc>
          <w:tcPr>
            <w:tcW w:w="2409" w:type="dxa"/>
            <w:tcBorders>
              <w:top w:val="single" w:sz="4" w:space="0" w:color="auto"/>
              <w:left w:val="single" w:sz="4" w:space="0" w:color="auto"/>
              <w:bottom w:val="single" w:sz="4" w:space="0" w:color="auto"/>
              <w:right w:val="single" w:sz="4" w:space="0" w:color="auto"/>
            </w:tcBorders>
          </w:tcPr>
          <w:p w14:paraId="691CD99F" w14:textId="686278D6"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664CE6C" w14:textId="77777777" w:rsidR="0065345F" w:rsidRPr="00C53677" w:rsidRDefault="0065345F" w:rsidP="00AC6BF3">
            <w:pPr>
              <w:rPr>
                <w:rFonts w:ascii="Times New Roman" w:hAnsi="Times New Roman" w:cs="Times New Roman"/>
                <w:sz w:val="24"/>
                <w:szCs w:val="24"/>
              </w:rPr>
            </w:pPr>
          </w:p>
        </w:tc>
      </w:tr>
      <w:tr w:rsidR="0065345F" w:rsidRPr="00C53677" w14:paraId="617B929D" w14:textId="644FB290" w:rsidTr="00324AC3">
        <w:trPr>
          <w:trHeight w:val="137"/>
        </w:trPr>
        <w:tc>
          <w:tcPr>
            <w:tcW w:w="2924" w:type="dxa"/>
            <w:vMerge/>
          </w:tcPr>
          <w:p w14:paraId="4233A96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2F6CF4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Расчет нагрева металла дугой</w:t>
            </w:r>
          </w:p>
        </w:tc>
        <w:tc>
          <w:tcPr>
            <w:tcW w:w="2409" w:type="dxa"/>
            <w:tcBorders>
              <w:top w:val="single" w:sz="4" w:space="0" w:color="auto"/>
              <w:left w:val="single" w:sz="4" w:space="0" w:color="auto"/>
              <w:bottom w:val="single" w:sz="4" w:space="0" w:color="auto"/>
              <w:right w:val="single" w:sz="4" w:space="0" w:color="auto"/>
            </w:tcBorders>
          </w:tcPr>
          <w:p w14:paraId="28F0E6B7" w14:textId="19BD911C" w:rsidR="0065345F"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60823A64" w14:textId="77777777" w:rsidR="0065345F" w:rsidRPr="00C53677" w:rsidRDefault="0065345F" w:rsidP="00AC6BF3">
            <w:pPr>
              <w:rPr>
                <w:rFonts w:ascii="Times New Roman" w:hAnsi="Times New Roman" w:cs="Times New Roman"/>
                <w:sz w:val="24"/>
                <w:szCs w:val="24"/>
              </w:rPr>
            </w:pPr>
          </w:p>
        </w:tc>
      </w:tr>
      <w:tr w:rsidR="0065345F" w:rsidRPr="00C53677" w14:paraId="2028224F" w14:textId="7F0706BC" w:rsidTr="00324AC3">
        <w:trPr>
          <w:trHeight w:val="298"/>
        </w:trPr>
        <w:tc>
          <w:tcPr>
            <w:tcW w:w="2924" w:type="dxa"/>
            <w:vMerge/>
          </w:tcPr>
          <w:p w14:paraId="5CB4827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3FE5C5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Чтение марок низкоуглеродистых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0A78F1D4" w14:textId="4E3F9709" w:rsidR="0065345F"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B9A5687" w14:textId="77777777" w:rsidR="0065345F" w:rsidRPr="00C53677" w:rsidRDefault="0065345F" w:rsidP="00AC6BF3">
            <w:pPr>
              <w:rPr>
                <w:rFonts w:ascii="Times New Roman" w:hAnsi="Times New Roman" w:cs="Times New Roman"/>
                <w:sz w:val="24"/>
                <w:szCs w:val="24"/>
              </w:rPr>
            </w:pPr>
          </w:p>
        </w:tc>
      </w:tr>
      <w:tr w:rsidR="0065345F" w:rsidRPr="00C53677" w14:paraId="48F3B9E9" w14:textId="7AF6592C" w:rsidTr="00324AC3">
        <w:trPr>
          <w:trHeight w:val="361"/>
        </w:trPr>
        <w:tc>
          <w:tcPr>
            <w:tcW w:w="2924" w:type="dxa"/>
            <w:vMerge/>
          </w:tcPr>
          <w:p w14:paraId="3EB901D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A88B0CE"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основных</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параметров</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низко-и среднеуглеродистых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675DF468" w14:textId="7F916E95" w:rsidR="0065345F"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7C7EEE9" w14:textId="77777777" w:rsidR="0065345F" w:rsidRPr="00C53677" w:rsidRDefault="0065345F" w:rsidP="00AC6BF3">
            <w:pPr>
              <w:rPr>
                <w:rFonts w:ascii="Times New Roman" w:hAnsi="Times New Roman" w:cs="Times New Roman"/>
                <w:sz w:val="24"/>
                <w:szCs w:val="24"/>
              </w:rPr>
            </w:pPr>
          </w:p>
        </w:tc>
      </w:tr>
      <w:tr w:rsidR="00F27BFF" w:rsidRPr="00C53677" w14:paraId="37DDBD9E" w14:textId="2C253949" w:rsidTr="00F27BFF">
        <w:trPr>
          <w:trHeight w:val="361"/>
        </w:trPr>
        <w:tc>
          <w:tcPr>
            <w:tcW w:w="2924" w:type="dxa"/>
            <w:vMerge w:val="restart"/>
          </w:tcPr>
          <w:p w14:paraId="492FE8C6"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 xml:space="preserve">Тема 5. Технология дуговой частично механизированной и автоматической сварки </w:t>
            </w:r>
          </w:p>
        </w:tc>
        <w:tc>
          <w:tcPr>
            <w:tcW w:w="6829" w:type="dxa"/>
            <w:tcBorders>
              <w:top w:val="single" w:sz="4" w:space="0" w:color="auto"/>
              <w:left w:val="single" w:sz="4" w:space="0" w:color="auto"/>
              <w:bottom w:val="single" w:sz="4" w:space="0" w:color="auto"/>
              <w:right w:val="single" w:sz="4" w:space="0" w:color="auto"/>
            </w:tcBorders>
          </w:tcPr>
          <w:p w14:paraId="4E01D88F"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42B2A034" w14:textId="0853C8CF" w:rsidR="00F27BFF"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19F632C"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2B137ACA" w14:textId="1AAC7065"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5730B4AA" w14:textId="255A65FC" w:rsidTr="00F27BFF">
        <w:trPr>
          <w:trHeight w:val="361"/>
        </w:trPr>
        <w:tc>
          <w:tcPr>
            <w:tcW w:w="2924" w:type="dxa"/>
            <w:vMerge/>
          </w:tcPr>
          <w:p w14:paraId="50C01DCE"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54445A5"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Особенности сварки в защитных газах. Подготовка деталей. Выбор режимов сварки в защитных газах</w:t>
            </w:r>
          </w:p>
        </w:tc>
        <w:tc>
          <w:tcPr>
            <w:tcW w:w="2409" w:type="dxa"/>
            <w:vMerge/>
            <w:tcBorders>
              <w:left w:val="single" w:sz="4" w:space="0" w:color="auto"/>
              <w:right w:val="single" w:sz="4" w:space="0" w:color="auto"/>
            </w:tcBorders>
          </w:tcPr>
          <w:p w14:paraId="21CFFB0E"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8073CC8" w14:textId="77777777" w:rsidR="00F27BFF" w:rsidRPr="00C53677" w:rsidRDefault="00F27BFF" w:rsidP="00AC6BF3">
            <w:pPr>
              <w:rPr>
                <w:rFonts w:ascii="Times New Roman" w:hAnsi="Times New Roman" w:cs="Times New Roman"/>
                <w:sz w:val="24"/>
                <w:szCs w:val="24"/>
              </w:rPr>
            </w:pPr>
          </w:p>
        </w:tc>
      </w:tr>
      <w:tr w:rsidR="00F27BFF" w:rsidRPr="00C53677" w14:paraId="652D8862" w14:textId="68B37C07" w:rsidTr="00F27BFF">
        <w:trPr>
          <w:trHeight w:val="361"/>
        </w:trPr>
        <w:tc>
          <w:tcPr>
            <w:tcW w:w="2924" w:type="dxa"/>
            <w:vMerge/>
          </w:tcPr>
          <w:p w14:paraId="028FC2F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0382698"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Механизированная сварка стальной, порошковой и самозащитной проволокой</w:t>
            </w:r>
          </w:p>
        </w:tc>
        <w:tc>
          <w:tcPr>
            <w:tcW w:w="2409" w:type="dxa"/>
            <w:vMerge/>
            <w:tcBorders>
              <w:left w:val="single" w:sz="4" w:space="0" w:color="auto"/>
              <w:right w:val="single" w:sz="4" w:space="0" w:color="auto"/>
            </w:tcBorders>
          </w:tcPr>
          <w:p w14:paraId="00C44536"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8A9FB4C" w14:textId="77777777" w:rsidR="00F27BFF" w:rsidRPr="00C53677" w:rsidRDefault="00F27BFF" w:rsidP="00AC6BF3">
            <w:pPr>
              <w:rPr>
                <w:rFonts w:ascii="Times New Roman" w:hAnsi="Times New Roman" w:cs="Times New Roman"/>
                <w:sz w:val="24"/>
                <w:szCs w:val="24"/>
              </w:rPr>
            </w:pPr>
          </w:p>
        </w:tc>
      </w:tr>
      <w:tr w:rsidR="00F27BFF" w:rsidRPr="00C53677" w14:paraId="085B8BEB" w14:textId="3C1A7BE2" w:rsidTr="00F27BFF">
        <w:trPr>
          <w:trHeight w:val="361"/>
        </w:trPr>
        <w:tc>
          <w:tcPr>
            <w:tcW w:w="2924" w:type="dxa"/>
            <w:vMerge/>
          </w:tcPr>
          <w:p w14:paraId="1ED60F6A"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51A19FF" w14:textId="77777777" w:rsidR="00F27BFF" w:rsidRPr="00C53677" w:rsidRDefault="00F27BFF" w:rsidP="00AC6BF3">
            <w:pPr>
              <w:rPr>
                <w:rFonts w:ascii="Times New Roman" w:hAnsi="Times New Roman" w:cs="Times New Roman"/>
                <w:sz w:val="24"/>
                <w:szCs w:val="24"/>
              </w:rPr>
            </w:pPr>
            <w:r w:rsidRPr="00C53677">
              <w:rPr>
                <w:rFonts w:ascii="Times New Roman" w:hAnsi="Times New Roman" w:cs="Times New Roman"/>
                <w:sz w:val="24"/>
                <w:szCs w:val="24"/>
              </w:rPr>
              <w:t>3. Сварка неплавящимся электродом в инертных газах.</w:t>
            </w:r>
          </w:p>
          <w:p w14:paraId="2563FFD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Техника и технология аргонодуговой сварки</w:t>
            </w:r>
          </w:p>
        </w:tc>
        <w:tc>
          <w:tcPr>
            <w:tcW w:w="2409" w:type="dxa"/>
            <w:vMerge/>
            <w:tcBorders>
              <w:left w:val="single" w:sz="4" w:space="0" w:color="auto"/>
              <w:right w:val="single" w:sz="4" w:space="0" w:color="auto"/>
            </w:tcBorders>
          </w:tcPr>
          <w:p w14:paraId="031EDE28"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5F0F6ECE" w14:textId="77777777" w:rsidR="00F27BFF" w:rsidRPr="00C53677" w:rsidRDefault="00F27BFF" w:rsidP="00AC6BF3">
            <w:pPr>
              <w:rPr>
                <w:rFonts w:ascii="Times New Roman" w:hAnsi="Times New Roman" w:cs="Times New Roman"/>
                <w:sz w:val="24"/>
                <w:szCs w:val="24"/>
              </w:rPr>
            </w:pPr>
          </w:p>
        </w:tc>
      </w:tr>
      <w:tr w:rsidR="00F27BFF" w:rsidRPr="00C53677" w14:paraId="4F04AA10" w14:textId="6E1ACFA4" w:rsidTr="00F27BFF">
        <w:trPr>
          <w:trHeight w:val="361"/>
        </w:trPr>
        <w:tc>
          <w:tcPr>
            <w:tcW w:w="2924" w:type="dxa"/>
            <w:vMerge/>
          </w:tcPr>
          <w:p w14:paraId="3B13668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2520131"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Особенности, способы сварки под флюсом. Подготовка деталей и выбор режимов сварки под флюсом</w:t>
            </w:r>
          </w:p>
        </w:tc>
        <w:tc>
          <w:tcPr>
            <w:tcW w:w="2409" w:type="dxa"/>
            <w:vMerge/>
            <w:tcBorders>
              <w:left w:val="single" w:sz="4" w:space="0" w:color="auto"/>
              <w:bottom w:val="single" w:sz="4" w:space="0" w:color="auto"/>
              <w:right w:val="single" w:sz="4" w:space="0" w:color="auto"/>
            </w:tcBorders>
          </w:tcPr>
          <w:p w14:paraId="14DD8A1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59CBB9E" w14:textId="77777777" w:rsidR="00F27BFF" w:rsidRPr="00C53677" w:rsidRDefault="00F27BFF" w:rsidP="00AC6BF3">
            <w:pPr>
              <w:rPr>
                <w:rFonts w:ascii="Times New Roman" w:hAnsi="Times New Roman" w:cs="Times New Roman"/>
                <w:sz w:val="24"/>
                <w:szCs w:val="24"/>
              </w:rPr>
            </w:pPr>
          </w:p>
        </w:tc>
      </w:tr>
      <w:tr w:rsidR="0065345F" w:rsidRPr="00C53677" w14:paraId="574138E8" w14:textId="38D66BC0" w:rsidTr="00324AC3">
        <w:trPr>
          <w:trHeight w:val="361"/>
        </w:trPr>
        <w:tc>
          <w:tcPr>
            <w:tcW w:w="2924" w:type="dxa"/>
            <w:vMerge/>
          </w:tcPr>
          <w:p w14:paraId="00FD0BF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6C1E37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18D4A13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4F065F1"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41A63FFB" w14:textId="65838313" w:rsidTr="00324AC3">
        <w:trPr>
          <w:trHeight w:val="361"/>
        </w:trPr>
        <w:tc>
          <w:tcPr>
            <w:tcW w:w="2924" w:type="dxa"/>
            <w:vMerge/>
          </w:tcPr>
          <w:p w14:paraId="7C31035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F5A2E1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расчёт режимов механизированной сварки в СО2</w:t>
            </w:r>
          </w:p>
        </w:tc>
        <w:tc>
          <w:tcPr>
            <w:tcW w:w="2409" w:type="dxa"/>
            <w:tcBorders>
              <w:top w:val="single" w:sz="4" w:space="0" w:color="auto"/>
              <w:left w:val="single" w:sz="4" w:space="0" w:color="auto"/>
              <w:bottom w:val="single" w:sz="4" w:space="0" w:color="auto"/>
              <w:right w:val="single" w:sz="4" w:space="0" w:color="auto"/>
            </w:tcBorders>
          </w:tcPr>
          <w:p w14:paraId="4DCFC935" w14:textId="5D746AF0"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01485669" w14:textId="77777777" w:rsidR="0065345F" w:rsidRPr="00C53677" w:rsidRDefault="0065345F" w:rsidP="00AC6BF3">
            <w:pPr>
              <w:rPr>
                <w:rFonts w:ascii="Times New Roman" w:hAnsi="Times New Roman" w:cs="Times New Roman"/>
                <w:sz w:val="24"/>
                <w:szCs w:val="24"/>
              </w:rPr>
            </w:pPr>
          </w:p>
        </w:tc>
      </w:tr>
      <w:tr w:rsidR="0065345F" w:rsidRPr="00C53677" w14:paraId="48F7B2E6" w14:textId="4F2799D7" w:rsidTr="00324AC3">
        <w:trPr>
          <w:trHeight w:val="361"/>
        </w:trPr>
        <w:tc>
          <w:tcPr>
            <w:tcW w:w="2924" w:type="dxa"/>
            <w:vMerge/>
          </w:tcPr>
          <w:p w14:paraId="21F1592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F4EB6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расчёт режимов сварки в аргоне и гелии</w:t>
            </w:r>
          </w:p>
        </w:tc>
        <w:tc>
          <w:tcPr>
            <w:tcW w:w="2409" w:type="dxa"/>
            <w:tcBorders>
              <w:top w:val="single" w:sz="4" w:space="0" w:color="auto"/>
              <w:left w:val="single" w:sz="4" w:space="0" w:color="auto"/>
              <w:bottom w:val="single" w:sz="4" w:space="0" w:color="auto"/>
              <w:right w:val="single" w:sz="4" w:space="0" w:color="auto"/>
            </w:tcBorders>
          </w:tcPr>
          <w:p w14:paraId="7EBCF537" w14:textId="24B2571F"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D45A094" w14:textId="77777777" w:rsidR="0065345F" w:rsidRPr="00C53677" w:rsidRDefault="0065345F" w:rsidP="00AC6BF3">
            <w:pPr>
              <w:rPr>
                <w:rFonts w:ascii="Times New Roman" w:hAnsi="Times New Roman" w:cs="Times New Roman"/>
                <w:sz w:val="24"/>
                <w:szCs w:val="24"/>
              </w:rPr>
            </w:pPr>
          </w:p>
        </w:tc>
      </w:tr>
      <w:tr w:rsidR="00F27BFF" w:rsidRPr="00C53677" w14:paraId="593191AE" w14:textId="332E1A0B" w:rsidTr="00F27BFF">
        <w:trPr>
          <w:trHeight w:val="361"/>
        </w:trPr>
        <w:tc>
          <w:tcPr>
            <w:tcW w:w="2924" w:type="dxa"/>
            <w:vMerge w:val="restart"/>
          </w:tcPr>
          <w:p w14:paraId="6196EB48"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6.  Газовая сварка и резка</w:t>
            </w:r>
          </w:p>
        </w:tc>
        <w:tc>
          <w:tcPr>
            <w:tcW w:w="6829" w:type="dxa"/>
            <w:tcBorders>
              <w:top w:val="single" w:sz="4" w:space="0" w:color="auto"/>
              <w:left w:val="single" w:sz="4" w:space="0" w:color="auto"/>
              <w:bottom w:val="single" w:sz="4" w:space="0" w:color="auto"/>
              <w:right w:val="single" w:sz="4" w:space="0" w:color="auto"/>
            </w:tcBorders>
          </w:tcPr>
          <w:p w14:paraId="75CD1F2A"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65769441" w14:textId="644D5D10" w:rsidR="00F27BFF"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EB659E6"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AA9EE64" w14:textId="04A38475"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29118068" w14:textId="342B365D" w:rsidTr="00F27BFF">
        <w:trPr>
          <w:trHeight w:val="361"/>
        </w:trPr>
        <w:tc>
          <w:tcPr>
            <w:tcW w:w="2924" w:type="dxa"/>
            <w:vMerge/>
          </w:tcPr>
          <w:p w14:paraId="5DAEB120"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1CE0E91"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Основные виды газопламенной обработки. Физико-химические процессы при газовой сварке</w:t>
            </w:r>
          </w:p>
        </w:tc>
        <w:tc>
          <w:tcPr>
            <w:tcW w:w="2409" w:type="dxa"/>
            <w:vMerge/>
            <w:tcBorders>
              <w:left w:val="single" w:sz="4" w:space="0" w:color="auto"/>
              <w:right w:val="single" w:sz="4" w:space="0" w:color="auto"/>
            </w:tcBorders>
          </w:tcPr>
          <w:p w14:paraId="6EED195E"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8D164EC" w14:textId="77777777" w:rsidR="00F27BFF" w:rsidRPr="00C53677" w:rsidRDefault="00F27BFF" w:rsidP="00AC6BF3">
            <w:pPr>
              <w:rPr>
                <w:rFonts w:ascii="Times New Roman" w:hAnsi="Times New Roman" w:cs="Times New Roman"/>
                <w:sz w:val="24"/>
                <w:szCs w:val="24"/>
              </w:rPr>
            </w:pPr>
          </w:p>
        </w:tc>
      </w:tr>
      <w:tr w:rsidR="00F27BFF" w:rsidRPr="00C53677" w14:paraId="6E009E39" w14:textId="1419BB75" w:rsidTr="00F27BFF">
        <w:trPr>
          <w:trHeight w:val="361"/>
        </w:trPr>
        <w:tc>
          <w:tcPr>
            <w:tcW w:w="2924" w:type="dxa"/>
            <w:vMerge/>
          </w:tcPr>
          <w:p w14:paraId="1F77E44F"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7E6BF6"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Сварные соединения, швы при газовой сварке и резки, обозначение их на чертежах. Техника и технология газовой сварки.</w:t>
            </w:r>
          </w:p>
        </w:tc>
        <w:tc>
          <w:tcPr>
            <w:tcW w:w="2409" w:type="dxa"/>
            <w:vMerge/>
            <w:tcBorders>
              <w:left w:val="single" w:sz="4" w:space="0" w:color="auto"/>
              <w:right w:val="single" w:sz="4" w:space="0" w:color="auto"/>
            </w:tcBorders>
          </w:tcPr>
          <w:p w14:paraId="44AA83D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A392596" w14:textId="77777777" w:rsidR="00F27BFF" w:rsidRPr="00C53677" w:rsidRDefault="00F27BFF" w:rsidP="00AC6BF3">
            <w:pPr>
              <w:rPr>
                <w:rFonts w:ascii="Times New Roman" w:hAnsi="Times New Roman" w:cs="Times New Roman"/>
                <w:sz w:val="24"/>
                <w:szCs w:val="24"/>
              </w:rPr>
            </w:pPr>
          </w:p>
        </w:tc>
      </w:tr>
      <w:tr w:rsidR="00F27BFF" w:rsidRPr="00C53677" w14:paraId="1C20F834" w14:textId="3D63BA2B" w:rsidTr="00F27BFF">
        <w:trPr>
          <w:trHeight w:val="361"/>
        </w:trPr>
        <w:tc>
          <w:tcPr>
            <w:tcW w:w="2924" w:type="dxa"/>
            <w:vMerge/>
          </w:tcPr>
          <w:p w14:paraId="28C2D31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28DFD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 кислородной резки металлов</w:t>
            </w:r>
          </w:p>
        </w:tc>
        <w:tc>
          <w:tcPr>
            <w:tcW w:w="2409" w:type="dxa"/>
            <w:vMerge/>
            <w:tcBorders>
              <w:left w:val="single" w:sz="4" w:space="0" w:color="auto"/>
              <w:right w:val="single" w:sz="4" w:space="0" w:color="auto"/>
            </w:tcBorders>
          </w:tcPr>
          <w:p w14:paraId="13E1B75A"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5E9D2D2" w14:textId="77777777" w:rsidR="00F27BFF" w:rsidRPr="00C53677" w:rsidRDefault="00F27BFF" w:rsidP="00AC6BF3">
            <w:pPr>
              <w:rPr>
                <w:rFonts w:ascii="Times New Roman" w:hAnsi="Times New Roman" w:cs="Times New Roman"/>
                <w:sz w:val="24"/>
                <w:szCs w:val="24"/>
              </w:rPr>
            </w:pPr>
          </w:p>
        </w:tc>
      </w:tr>
      <w:tr w:rsidR="00F27BFF" w:rsidRPr="00C53677" w14:paraId="21C2EB52" w14:textId="66499BE7" w:rsidTr="00F27BFF">
        <w:trPr>
          <w:trHeight w:val="361"/>
        </w:trPr>
        <w:tc>
          <w:tcPr>
            <w:tcW w:w="2924" w:type="dxa"/>
            <w:vMerge/>
          </w:tcPr>
          <w:p w14:paraId="37DEB15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5463743"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Горючие газы, применяемые при сварке и резке. Ацетилен и его заменители. Присадочные материалы</w:t>
            </w:r>
          </w:p>
        </w:tc>
        <w:tc>
          <w:tcPr>
            <w:tcW w:w="2409" w:type="dxa"/>
            <w:vMerge/>
            <w:tcBorders>
              <w:left w:val="single" w:sz="4" w:space="0" w:color="auto"/>
              <w:bottom w:val="single" w:sz="4" w:space="0" w:color="auto"/>
              <w:right w:val="single" w:sz="4" w:space="0" w:color="auto"/>
            </w:tcBorders>
          </w:tcPr>
          <w:p w14:paraId="1EB4780C"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0EED00D" w14:textId="77777777" w:rsidR="00F27BFF" w:rsidRPr="00C53677" w:rsidRDefault="00F27BFF" w:rsidP="00AC6BF3">
            <w:pPr>
              <w:rPr>
                <w:rFonts w:ascii="Times New Roman" w:hAnsi="Times New Roman" w:cs="Times New Roman"/>
                <w:sz w:val="24"/>
                <w:szCs w:val="24"/>
              </w:rPr>
            </w:pPr>
          </w:p>
        </w:tc>
      </w:tr>
      <w:tr w:rsidR="0065345F" w:rsidRPr="00C53677" w14:paraId="5CD2B23C" w14:textId="54B0421C" w:rsidTr="00324AC3">
        <w:trPr>
          <w:trHeight w:val="361"/>
        </w:trPr>
        <w:tc>
          <w:tcPr>
            <w:tcW w:w="2924" w:type="dxa"/>
            <w:vMerge/>
          </w:tcPr>
          <w:p w14:paraId="4DCA648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87EA026"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7B04AB5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8E51FA4"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139E0FAB" w14:textId="58FB8688" w:rsidTr="00324AC3">
        <w:trPr>
          <w:trHeight w:val="361"/>
        </w:trPr>
        <w:tc>
          <w:tcPr>
            <w:tcW w:w="2924" w:type="dxa"/>
            <w:vMerge/>
          </w:tcPr>
          <w:p w14:paraId="1A0C9F3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14588C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расчёт сварочных материалов газопламенной сварки</w:t>
            </w:r>
          </w:p>
        </w:tc>
        <w:tc>
          <w:tcPr>
            <w:tcW w:w="2409" w:type="dxa"/>
            <w:tcBorders>
              <w:top w:val="single" w:sz="4" w:space="0" w:color="auto"/>
              <w:left w:val="single" w:sz="4" w:space="0" w:color="auto"/>
              <w:bottom w:val="single" w:sz="4" w:space="0" w:color="auto"/>
              <w:right w:val="single" w:sz="4" w:space="0" w:color="auto"/>
            </w:tcBorders>
          </w:tcPr>
          <w:p w14:paraId="5B14A2DF" w14:textId="1F90977F"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464F2D6" w14:textId="77777777" w:rsidR="0065345F" w:rsidRPr="00C53677" w:rsidRDefault="0065345F" w:rsidP="00AC6BF3">
            <w:pPr>
              <w:rPr>
                <w:rFonts w:ascii="Times New Roman" w:hAnsi="Times New Roman" w:cs="Times New Roman"/>
                <w:sz w:val="24"/>
                <w:szCs w:val="24"/>
              </w:rPr>
            </w:pPr>
          </w:p>
        </w:tc>
      </w:tr>
      <w:tr w:rsidR="0065345F" w:rsidRPr="00C53677" w14:paraId="5FB6E8F3" w14:textId="6FC4D701" w:rsidTr="00324AC3">
        <w:trPr>
          <w:trHeight w:val="361"/>
        </w:trPr>
        <w:tc>
          <w:tcPr>
            <w:tcW w:w="2924" w:type="dxa"/>
            <w:vMerge/>
          </w:tcPr>
          <w:p w14:paraId="31CBDBE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4BF0886"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пламени горелки для разных материалов газопламенной сварки</w:t>
            </w:r>
          </w:p>
        </w:tc>
        <w:tc>
          <w:tcPr>
            <w:tcW w:w="2409" w:type="dxa"/>
            <w:tcBorders>
              <w:top w:val="single" w:sz="4" w:space="0" w:color="auto"/>
              <w:left w:val="single" w:sz="4" w:space="0" w:color="auto"/>
              <w:bottom w:val="single" w:sz="4" w:space="0" w:color="auto"/>
              <w:right w:val="single" w:sz="4" w:space="0" w:color="auto"/>
            </w:tcBorders>
          </w:tcPr>
          <w:p w14:paraId="78094A09" w14:textId="09609C4D"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D792457" w14:textId="77777777" w:rsidR="0065345F" w:rsidRPr="00C53677" w:rsidRDefault="0065345F" w:rsidP="00AC6BF3">
            <w:pPr>
              <w:rPr>
                <w:rFonts w:ascii="Times New Roman" w:hAnsi="Times New Roman" w:cs="Times New Roman"/>
                <w:sz w:val="24"/>
                <w:szCs w:val="24"/>
              </w:rPr>
            </w:pPr>
          </w:p>
        </w:tc>
      </w:tr>
      <w:tr w:rsidR="00F27BFF" w:rsidRPr="00C53677" w14:paraId="41E43941" w14:textId="5B741BDC" w:rsidTr="00F27BFF">
        <w:trPr>
          <w:trHeight w:val="361"/>
        </w:trPr>
        <w:tc>
          <w:tcPr>
            <w:tcW w:w="2924" w:type="dxa"/>
            <w:vMerge w:val="restart"/>
          </w:tcPr>
          <w:p w14:paraId="07139E41"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7. Технология контактной сварки</w:t>
            </w:r>
          </w:p>
          <w:p w14:paraId="16AACD4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191CFF8"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5DCF4CDD" w14:textId="18114818" w:rsidR="00F27BFF"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77C0C7E3"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05DA350" w14:textId="39C15237"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4BC7BC8E" w14:textId="734EE61D" w:rsidTr="00F27BFF">
        <w:trPr>
          <w:trHeight w:val="361"/>
        </w:trPr>
        <w:tc>
          <w:tcPr>
            <w:tcW w:w="2924" w:type="dxa"/>
            <w:vMerge/>
          </w:tcPr>
          <w:p w14:paraId="6B755C7C"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069F424"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Сущность и классификация видов контактной сварки. Физические основы контактной сварки</w:t>
            </w:r>
          </w:p>
        </w:tc>
        <w:tc>
          <w:tcPr>
            <w:tcW w:w="2409" w:type="dxa"/>
            <w:vMerge/>
            <w:tcBorders>
              <w:left w:val="single" w:sz="4" w:space="0" w:color="auto"/>
              <w:right w:val="single" w:sz="4" w:space="0" w:color="auto"/>
            </w:tcBorders>
          </w:tcPr>
          <w:p w14:paraId="358A34C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4DECD43" w14:textId="77777777" w:rsidR="00F27BFF" w:rsidRPr="00C53677" w:rsidRDefault="00F27BFF" w:rsidP="00AC6BF3">
            <w:pPr>
              <w:rPr>
                <w:rFonts w:ascii="Times New Roman" w:hAnsi="Times New Roman" w:cs="Times New Roman"/>
                <w:sz w:val="24"/>
                <w:szCs w:val="24"/>
              </w:rPr>
            </w:pPr>
          </w:p>
        </w:tc>
      </w:tr>
      <w:tr w:rsidR="00F27BFF" w:rsidRPr="00C53677" w14:paraId="6D6CDA5F" w14:textId="62755E60" w:rsidTr="00F27BFF">
        <w:trPr>
          <w:trHeight w:val="361"/>
        </w:trPr>
        <w:tc>
          <w:tcPr>
            <w:tcW w:w="2924" w:type="dxa"/>
            <w:vMerge/>
          </w:tcPr>
          <w:p w14:paraId="48996542"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FCE6E5E"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Режимы и требования к процессам контактной сварки</w:t>
            </w:r>
          </w:p>
        </w:tc>
        <w:tc>
          <w:tcPr>
            <w:tcW w:w="2409" w:type="dxa"/>
            <w:vMerge/>
            <w:tcBorders>
              <w:left w:val="single" w:sz="4" w:space="0" w:color="auto"/>
              <w:right w:val="single" w:sz="4" w:space="0" w:color="auto"/>
            </w:tcBorders>
          </w:tcPr>
          <w:p w14:paraId="080A63C5"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BB27D50" w14:textId="77777777" w:rsidR="00F27BFF" w:rsidRPr="00C53677" w:rsidRDefault="00F27BFF" w:rsidP="00AC6BF3">
            <w:pPr>
              <w:rPr>
                <w:rFonts w:ascii="Times New Roman" w:hAnsi="Times New Roman" w:cs="Times New Roman"/>
                <w:sz w:val="24"/>
                <w:szCs w:val="24"/>
              </w:rPr>
            </w:pPr>
          </w:p>
        </w:tc>
      </w:tr>
      <w:tr w:rsidR="00F27BFF" w:rsidRPr="00C53677" w14:paraId="7950B1FB" w14:textId="197E4A3F" w:rsidTr="00F27BFF">
        <w:trPr>
          <w:trHeight w:val="361"/>
        </w:trPr>
        <w:tc>
          <w:tcPr>
            <w:tcW w:w="2924" w:type="dxa"/>
            <w:vMerge/>
          </w:tcPr>
          <w:p w14:paraId="040260A2"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A41CC8A"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разнородных</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двухслойных</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сталей.</w:t>
            </w:r>
          </w:p>
        </w:tc>
        <w:tc>
          <w:tcPr>
            <w:tcW w:w="2409" w:type="dxa"/>
            <w:vMerge/>
            <w:tcBorders>
              <w:left w:val="single" w:sz="4" w:space="0" w:color="auto"/>
              <w:bottom w:val="single" w:sz="4" w:space="0" w:color="auto"/>
              <w:right w:val="single" w:sz="4" w:space="0" w:color="auto"/>
            </w:tcBorders>
          </w:tcPr>
          <w:p w14:paraId="13EC40C3"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CF300BF" w14:textId="77777777" w:rsidR="00F27BFF" w:rsidRPr="00C53677" w:rsidRDefault="00F27BFF" w:rsidP="00AC6BF3">
            <w:pPr>
              <w:rPr>
                <w:rFonts w:ascii="Times New Roman" w:hAnsi="Times New Roman" w:cs="Times New Roman"/>
                <w:sz w:val="24"/>
                <w:szCs w:val="24"/>
              </w:rPr>
            </w:pPr>
          </w:p>
        </w:tc>
      </w:tr>
      <w:tr w:rsidR="0065345F" w:rsidRPr="00C53677" w14:paraId="6FD76D40" w14:textId="31705928" w:rsidTr="00324AC3">
        <w:trPr>
          <w:trHeight w:val="361"/>
        </w:trPr>
        <w:tc>
          <w:tcPr>
            <w:tcW w:w="2924" w:type="dxa"/>
            <w:vMerge/>
          </w:tcPr>
          <w:p w14:paraId="27C8E0F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06A7A0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011CFC7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E192F18"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15166FB0" w14:textId="67308435" w:rsidTr="00324AC3">
        <w:trPr>
          <w:trHeight w:val="361"/>
        </w:trPr>
        <w:tc>
          <w:tcPr>
            <w:tcW w:w="2924" w:type="dxa"/>
            <w:vMerge/>
          </w:tcPr>
          <w:p w14:paraId="368717E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7ABCE4E"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Расчет параметров стыковой контактной сварки.</w:t>
            </w:r>
          </w:p>
        </w:tc>
        <w:tc>
          <w:tcPr>
            <w:tcW w:w="2409" w:type="dxa"/>
            <w:tcBorders>
              <w:top w:val="single" w:sz="4" w:space="0" w:color="auto"/>
              <w:left w:val="single" w:sz="4" w:space="0" w:color="auto"/>
              <w:bottom w:val="single" w:sz="4" w:space="0" w:color="auto"/>
              <w:right w:val="single" w:sz="4" w:space="0" w:color="auto"/>
            </w:tcBorders>
          </w:tcPr>
          <w:p w14:paraId="60C5CF57" w14:textId="4CFB9C6A"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B4CD2F3" w14:textId="77777777" w:rsidR="0065345F" w:rsidRPr="00C53677" w:rsidRDefault="0065345F" w:rsidP="00AC6BF3">
            <w:pPr>
              <w:rPr>
                <w:rFonts w:ascii="Times New Roman" w:hAnsi="Times New Roman" w:cs="Times New Roman"/>
                <w:sz w:val="24"/>
                <w:szCs w:val="24"/>
              </w:rPr>
            </w:pPr>
          </w:p>
        </w:tc>
      </w:tr>
      <w:tr w:rsidR="00F27BFF" w:rsidRPr="00C53677" w14:paraId="0F11B43A" w14:textId="5D458B1E" w:rsidTr="00F27BFF">
        <w:trPr>
          <w:trHeight w:val="361"/>
        </w:trPr>
        <w:tc>
          <w:tcPr>
            <w:tcW w:w="2924" w:type="dxa"/>
            <w:vMerge w:val="restart"/>
          </w:tcPr>
          <w:p w14:paraId="18C77567"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8. Наплавка твердых сплавов</w:t>
            </w:r>
          </w:p>
          <w:p w14:paraId="36EFA851"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318F23C"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41684471" w14:textId="4F553FDD" w:rsidR="00F27BFF"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1440481"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FF6EBBE" w14:textId="296D881B"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6FCA477C" w14:textId="4EBEBCCD" w:rsidTr="00F27BFF">
        <w:trPr>
          <w:trHeight w:val="361"/>
        </w:trPr>
        <w:tc>
          <w:tcPr>
            <w:tcW w:w="2924" w:type="dxa"/>
            <w:vMerge/>
          </w:tcPr>
          <w:p w14:paraId="353BD30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1BE26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Наплавка</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поверхностных</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слоев</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в</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производстве</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ремонте</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деталей.</w:t>
            </w:r>
          </w:p>
        </w:tc>
        <w:tc>
          <w:tcPr>
            <w:tcW w:w="2409" w:type="dxa"/>
            <w:vMerge/>
            <w:tcBorders>
              <w:left w:val="single" w:sz="4" w:space="0" w:color="auto"/>
              <w:right w:val="single" w:sz="4" w:space="0" w:color="auto"/>
            </w:tcBorders>
          </w:tcPr>
          <w:p w14:paraId="6E9A4CD7"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65DEA14" w14:textId="77777777" w:rsidR="00F27BFF" w:rsidRPr="00C53677" w:rsidRDefault="00F27BFF" w:rsidP="00AC6BF3">
            <w:pPr>
              <w:rPr>
                <w:rFonts w:ascii="Times New Roman" w:hAnsi="Times New Roman" w:cs="Times New Roman"/>
                <w:sz w:val="24"/>
                <w:szCs w:val="24"/>
              </w:rPr>
            </w:pPr>
          </w:p>
        </w:tc>
      </w:tr>
      <w:tr w:rsidR="00F27BFF" w:rsidRPr="00C53677" w14:paraId="00100585" w14:textId="5BE9C06E" w:rsidTr="00F27BFF">
        <w:trPr>
          <w:trHeight w:val="361"/>
        </w:trPr>
        <w:tc>
          <w:tcPr>
            <w:tcW w:w="2924" w:type="dxa"/>
            <w:vMerge/>
          </w:tcPr>
          <w:p w14:paraId="3E2562B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B4924A8"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Механизированная</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наплавка.</w:t>
            </w:r>
          </w:p>
        </w:tc>
        <w:tc>
          <w:tcPr>
            <w:tcW w:w="2409" w:type="dxa"/>
            <w:vMerge/>
            <w:tcBorders>
              <w:left w:val="single" w:sz="4" w:space="0" w:color="auto"/>
              <w:bottom w:val="single" w:sz="4" w:space="0" w:color="auto"/>
              <w:right w:val="single" w:sz="4" w:space="0" w:color="auto"/>
            </w:tcBorders>
          </w:tcPr>
          <w:p w14:paraId="2157C314"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881A86" w14:textId="77777777" w:rsidR="00F27BFF" w:rsidRPr="00C53677" w:rsidRDefault="00F27BFF" w:rsidP="00AC6BF3">
            <w:pPr>
              <w:rPr>
                <w:rFonts w:ascii="Times New Roman" w:hAnsi="Times New Roman" w:cs="Times New Roman"/>
                <w:sz w:val="24"/>
                <w:szCs w:val="24"/>
              </w:rPr>
            </w:pPr>
          </w:p>
        </w:tc>
      </w:tr>
      <w:tr w:rsidR="0065345F" w:rsidRPr="00C53677" w14:paraId="5953BDD2" w14:textId="4D6E42FF" w:rsidTr="00324AC3">
        <w:trPr>
          <w:trHeight w:val="361"/>
        </w:trPr>
        <w:tc>
          <w:tcPr>
            <w:tcW w:w="2924" w:type="dxa"/>
            <w:vMerge/>
          </w:tcPr>
          <w:p w14:paraId="01B0738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94D662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3C9D936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A0D12F2"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447E6AA2" w14:textId="029C8D62" w:rsidTr="00324AC3">
        <w:trPr>
          <w:trHeight w:val="361"/>
        </w:trPr>
        <w:tc>
          <w:tcPr>
            <w:tcW w:w="2924" w:type="dxa"/>
            <w:vMerge/>
          </w:tcPr>
          <w:p w14:paraId="7CA6140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A5A47B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основных параметров при производстве поверхностной наплавки при ремонтных работах</w:t>
            </w:r>
          </w:p>
        </w:tc>
        <w:tc>
          <w:tcPr>
            <w:tcW w:w="2409" w:type="dxa"/>
            <w:tcBorders>
              <w:top w:val="single" w:sz="4" w:space="0" w:color="auto"/>
              <w:left w:val="single" w:sz="4" w:space="0" w:color="auto"/>
              <w:bottom w:val="single" w:sz="4" w:space="0" w:color="auto"/>
              <w:right w:val="single" w:sz="4" w:space="0" w:color="auto"/>
            </w:tcBorders>
          </w:tcPr>
          <w:p w14:paraId="161DF8B8" w14:textId="3406679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4AE8964F" w14:textId="77777777" w:rsidR="0065345F" w:rsidRPr="00C53677" w:rsidRDefault="0065345F" w:rsidP="00AC6BF3">
            <w:pPr>
              <w:rPr>
                <w:rFonts w:ascii="Times New Roman" w:hAnsi="Times New Roman" w:cs="Times New Roman"/>
                <w:sz w:val="24"/>
                <w:szCs w:val="24"/>
              </w:rPr>
            </w:pPr>
          </w:p>
        </w:tc>
      </w:tr>
      <w:tr w:rsidR="00F27BFF" w:rsidRPr="00C53677" w14:paraId="241713E7" w14:textId="57DB26E6" w:rsidTr="00F27BFF">
        <w:trPr>
          <w:trHeight w:val="361"/>
        </w:trPr>
        <w:tc>
          <w:tcPr>
            <w:tcW w:w="2924" w:type="dxa"/>
            <w:vMerge w:val="restart"/>
          </w:tcPr>
          <w:p w14:paraId="40CDAE4E"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9. Сварка цветных металлов и чугуна.</w:t>
            </w:r>
          </w:p>
        </w:tc>
        <w:tc>
          <w:tcPr>
            <w:tcW w:w="6829" w:type="dxa"/>
            <w:tcBorders>
              <w:top w:val="single" w:sz="4" w:space="0" w:color="auto"/>
              <w:left w:val="single" w:sz="4" w:space="0" w:color="auto"/>
              <w:bottom w:val="single" w:sz="4" w:space="0" w:color="auto"/>
              <w:right w:val="single" w:sz="4" w:space="0" w:color="auto"/>
            </w:tcBorders>
          </w:tcPr>
          <w:p w14:paraId="2DA4BDEE"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7BC93E69" w14:textId="3F6174AD" w:rsidR="00F27BFF" w:rsidRPr="00C53677" w:rsidRDefault="00E25D9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2FFE00A"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D701A01" w14:textId="4D42B008"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F27BFF" w:rsidRPr="00C53677" w14:paraId="3A6E115E" w14:textId="20A240AD" w:rsidTr="00F27BFF">
        <w:trPr>
          <w:trHeight w:val="361"/>
        </w:trPr>
        <w:tc>
          <w:tcPr>
            <w:tcW w:w="2924" w:type="dxa"/>
            <w:vMerge/>
          </w:tcPr>
          <w:p w14:paraId="2463407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EADBE66"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1.Сварка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алюминия</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меди</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титана, магния, никеля и их сплавов. Особенности сварки цветных металлов и сплавов</w:t>
            </w:r>
          </w:p>
        </w:tc>
        <w:tc>
          <w:tcPr>
            <w:tcW w:w="2409" w:type="dxa"/>
            <w:vMerge/>
            <w:tcBorders>
              <w:left w:val="single" w:sz="4" w:space="0" w:color="auto"/>
              <w:right w:val="single" w:sz="4" w:space="0" w:color="auto"/>
            </w:tcBorders>
          </w:tcPr>
          <w:p w14:paraId="3D850A27"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B97FC0D" w14:textId="77777777" w:rsidR="00F27BFF" w:rsidRPr="00C53677" w:rsidRDefault="00F27BFF" w:rsidP="00AC6BF3">
            <w:pPr>
              <w:rPr>
                <w:rFonts w:ascii="Times New Roman" w:hAnsi="Times New Roman" w:cs="Times New Roman"/>
                <w:sz w:val="24"/>
                <w:szCs w:val="24"/>
              </w:rPr>
            </w:pPr>
          </w:p>
        </w:tc>
      </w:tr>
      <w:tr w:rsidR="00F27BFF" w:rsidRPr="00C53677" w14:paraId="6F6B9067" w14:textId="60AD31F9" w:rsidTr="00F27BFF">
        <w:trPr>
          <w:trHeight w:val="361"/>
        </w:trPr>
        <w:tc>
          <w:tcPr>
            <w:tcW w:w="2924" w:type="dxa"/>
            <w:vMerge/>
          </w:tcPr>
          <w:p w14:paraId="2B9D137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400D802"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Горячая</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и холодная</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сварка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чугуна. Технология сварки чугуна с применением стальных шпилек.</w:t>
            </w:r>
          </w:p>
        </w:tc>
        <w:tc>
          <w:tcPr>
            <w:tcW w:w="2409" w:type="dxa"/>
            <w:vMerge/>
            <w:tcBorders>
              <w:left w:val="single" w:sz="4" w:space="0" w:color="auto"/>
              <w:bottom w:val="single" w:sz="4" w:space="0" w:color="auto"/>
              <w:right w:val="single" w:sz="4" w:space="0" w:color="auto"/>
            </w:tcBorders>
          </w:tcPr>
          <w:p w14:paraId="31B63270"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F630096" w14:textId="77777777" w:rsidR="00F27BFF" w:rsidRPr="00C53677" w:rsidRDefault="00F27BFF" w:rsidP="00AC6BF3">
            <w:pPr>
              <w:rPr>
                <w:rFonts w:ascii="Times New Roman" w:hAnsi="Times New Roman" w:cs="Times New Roman"/>
                <w:sz w:val="24"/>
                <w:szCs w:val="24"/>
              </w:rPr>
            </w:pPr>
          </w:p>
        </w:tc>
      </w:tr>
      <w:tr w:rsidR="0065345F" w:rsidRPr="00C53677" w14:paraId="255745FB" w14:textId="441A603F" w:rsidTr="00324AC3">
        <w:trPr>
          <w:trHeight w:val="361"/>
        </w:trPr>
        <w:tc>
          <w:tcPr>
            <w:tcW w:w="2924" w:type="dxa"/>
            <w:vMerge/>
          </w:tcPr>
          <w:p w14:paraId="0C8FAACB"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E97EC7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2FEE967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61FDF41D"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2EB1E23" w14:textId="668ADAB8"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3CF4E96" w14:textId="50F008F8" w:rsidTr="00324AC3">
        <w:trPr>
          <w:trHeight w:val="361"/>
        </w:trPr>
        <w:tc>
          <w:tcPr>
            <w:tcW w:w="2924" w:type="dxa"/>
            <w:vMerge/>
          </w:tcPr>
          <w:p w14:paraId="2024833B"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3CB282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47"/>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алюминия</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на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переменном</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токе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неплавящимся электродом</w:t>
            </w:r>
          </w:p>
        </w:tc>
        <w:tc>
          <w:tcPr>
            <w:tcW w:w="2409" w:type="dxa"/>
            <w:tcBorders>
              <w:top w:val="single" w:sz="4" w:space="0" w:color="auto"/>
              <w:left w:val="single" w:sz="4" w:space="0" w:color="auto"/>
              <w:bottom w:val="single" w:sz="4" w:space="0" w:color="auto"/>
              <w:right w:val="single" w:sz="4" w:space="0" w:color="auto"/>
            </w:tcBorders>
          </w:tcPr>
          <w:p w14:paraId="6255CA75" w14:textId="1AD91353"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2394ED49" w14:textId="77777777" w:rsidR="0065345F" w:rsidRPr="00C53677" w:rsidRDefault="0065345F" w:rsidP="00AC6BF3">
            <w:pPr>
              <w:rPr>
                <w:rFonts w:ascii="Times New Roman" w:hAnsi="Times New Roman" w:cs="Times New Roman"/>
                <w:sz w:val="24"/>
                <w:szCs w:val="24"/>
              </w:rPr>
            </w:pPr>
          </w:p>
        </w:tc>
      </w:tr>
      <w:tr w:rsidR="0065345F" w:rsidRPr="00C53677" w14:paraId="5395908C" w14:textId="235FBF2C" w:rsidTr="00324AC3">
        <w:trPr>
          <w:trHeight w:val="361"/>
        </w:trPr>
        <w:tc>
          <w:tcPr>
            <w:tcW w:w="2924" w:type="dxa"/>
            <w:vMerge/>
          </w:tcPr>
          <w:p w14:paraId="130686B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C6BEDF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меди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ее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сплавов</w:t>
            </w:r>
          </w:p>
        </w:tc>
        <w:tc>
          <w:tcPr>
            <w:tcW w:w="2409" w:type="dxa"/>
            <w:tcBorders>
              <w:top w:val="single" w:sz="4" w:space="0" w:color="auto"/>
              <w:left w:val="single" w:sz="4" w:space="0" w:color="auto"/>
              <w:bottom w:val="single" w:sz="4" w:space="0" w:color="auto"/>
              <w:right w:val="single" w:sz="4" w:space="0" w:color="auto"/>
            </w:tcBorders>
          </w:tcPr>
          <w:p w14:paraId="39F0ACD9" w14:textId="6F7DF356"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2B35B08F" w14:textId="77777777" w:rsidR="0065345F" w:rsidRPr="00C53677" w:rsidRDefault="0065345F" w:rsidP="00AC6BF3">
            <w:pPr>
              <w:rPr>
                <w:rFonts w:ascii="Times New Roman" w:hAnsi="Times New Roman" w:cs="Times New Roman"/>
                <w:sz w:val="24"/>
                <w:szCs w:val="24"/>
              </w:rPr>
            </w:pPr>
          </w:p>
        </w:tc>
      </w:tr>
      <w:tr w:rsidR="0065345F" w:rsidRPr="00C53677" w14:paraId="4132C0EB" w14:textId="45C332EB" w:rsidTr="00324AC3">
        <w:trPr>
          <w:trHeight w:val="361"/>
        </w:trPr>
        <w:tc>
          <w:tcPr>
            <w:tcW w:w="2924" w:type="dxa"/>
            <w:vMerge/>
          </w:tcPr>
          <w:p w14:paraId="2BD7271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803B48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титана</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его сплавов</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в</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инертных</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газах</w:t>
            </w:r>
          </w:p>
        </w:tc>
        <w:tc>
          <w:tcPr>
            <w:tcW w:w="2409" w:type="dxa"/>
            <w:tcBorders>
              <w:top w:val="single" w:sz="4" w:space="0" w:color="auto"/>
              <w:left w:val="single" w:sz="4" w:space="0" w:color="auto"/>
              <w:bottom w:val="single" w:sz="4" w:space="0" w:color="auto"/>
              <w:right w:val="single" w:sz="4" w:space="0" w:color="auto"/>
            </w:tcBorders>
          </w:tcPr>
          <w:p w14:paraId="35B71F1C" w14:textId="51BA16CE" w:rsidR="0065345F" w:rsidRPr="00C53677" w:rsidRDefault="00AC1916"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C853A75" w14:textId="77777777" w:rsidR="0065345F" w:rsidRPr="00C53677" w:rsidRDefault="0065345F" w:rsidP="00AC6BF3">
            <w:pPr>
              <w:rPr>
                <w:rFonts w:ascii="Times New Roman" w:hAnsi="Times New Roman" w:cs="Times New Roman"/>
                <w:sz w:val="24"/>
                <w:szCs w:val="24"/>
              </w:rPr>
            </w:pPr>
          </w:p>
        </w:tc>
      </w:tr>
      <w:tr w:rsidR="00AC1916" w:rsidRPr="00C53677" w14:paraId="5235299E" w14:textId="4E209995" w:rsidTr="00A64EE8">
        <w:trPr>
          <w:trHeight w:val="361"/>
        </w:trPr>
        <w:tc>
          <w:tcPr>
            <w:tcW w:w="2924" w:type="dxa"/>
            <w:vMerge w:val="restart"/>
          </w:tcPr>
          <w:p w14:paraId="531FD1A9" w14:textId="77777777" w:rsidR="00AC1916" w:rsidRPr="00C53677" w:rsidRDefault="00AC1916"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10. Современные методы резки и сварки металлов.</w:t>
            </w:r>
          </w:p>
        </w:tc>
        <w:tc>
          <w:tcPr>
            <w:tcW w:w="6829" w:type="dxa"/>
            <w:tcBorders>
              <w:top w:val="single" w:sz="4" w:space="0" w:color="auto"/>
              <w:left w:val="single" w:sz="4" w:space="0" w:color="auto"/>
              <w:bottom w:val="single" w:sz="4" w:space="0" w:color="auto"/>
              <w:right w:val="single" w:sz="4" w:space="0" w:color="auto"/>
            </w:tcBorders>
          </w:tcPr>
          <w:p w14:paraId="06BB1584" w14:textId="77777777" w:rsidR="00AC1916" w:rsidRPr="00C53677" w:rsidRDefault="00AC1916"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7430201C" w14:textId="2365D2A9" w:rsidR="00AC1916"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0B3F97D1"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3B0C55D" w14:textId="21AFE19A"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AC1916" w:rsidRPr="00C53677" w14:paraId="4A8DDD6F" w14:textId="3F9071A1" w:rsidTr="00A64EE8">
        <w:trPr>
          <w:trHeight w:val="361"/>
        </w:trPr>
        <w:tc>
          <w:tcPr>
            <w:tcW w:w="2924" w:type="dxa"/>
            <w:vMerge/>
          </w:tcPr>
          <w:p w14:paraId="5C8A62D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3FFE1FF" w14:textId="5FD260B0" w:rsidR="00AC1916" w:rsidRPr="00C53677" w:rsidRDefault="00AC1916"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1. Электродуговая, воздушно </w:t>
            </w:r>
            <w:r w:rsidR="00E25D96">
              <w:rPr>
                <w:rFonts w:ascii="Times New Roman" w:hAnsi="Times New Roman" w:cs="Times New Roman"/>
                <w:sz w:val="24"/>
                <w:szCs w:val="24"/>
              </w:rPr>
              <w:t>–</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дуговая</w:t>
            </w:r>
            <w:r w:rsidRPr="00C53677">
              <w:rPr>
                <w:rFonts w:ascii="Times New Roman" w:hAnsi="Times New Roman" w:cs="Times New Roman"/>
                <w:spacing w:val="-6"/>
                <w:sz w:val="24"/>
                <w:szCs w:val="24"/>
              </w:rPr>
              <w:t xml:space="preserve"> и плазменная </w:t>
            </w:r>
            <w:r w:rsidRPr="00C53677">
              <w:rPr>
                <w:rFonts w:ascii="Times New Roman" w:hAnsi="Times New Roman" w:cs="Times New Roman"/>
                <w:sz w:val="24"/>
                <w:szCs w:val="24"/>
              </w:rPr>
              <w:t>резка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металлов.</w:t>
            </w:r>
          </w:p>
        </w:tc>
        <w:tc>
          <w:tcPr>
            <w:tcW w:w="2409" w:type="dxa"/>
            <w:vMerge/>
            <w:tcBorders>
              <w:left w:val="single" w:sz="4" w:space="0" w:color="auto"/>
              <w:right w:val="single" w:sz="4" w:space="0" w:color="auto"/>
            </w:tcBorders>
          </w:tcPr>
          <w:p w14:paraId="1C555F79" w14:textId="77777777" w:rsidR="00AC1916" w:rsidRPr="00C53677" w:rsidRDefault="00AC1916"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2363F619" w14:textId="77777777" w:rsidR="00AC1916" w:rsidRPr="00C53677" w:rsidRDefault="00AC1916" w:rsidP="00AC6BF3">
            <w:pPr>
              <w:rPr>
                <w:rFonts w:ascii="Times New Roman" w:hAnsi="Times New Roman" w:cs="Times New Roman"/>
                <w:sz w:val="24"/>
                <w:szCs w:val="24"/>
              </w:rPr>
            </w:pPr>
          </w:p>
        </w:tc>
      </w:tr>
      <w:tr w:rsidR="00AC1916" w:rsidRPr="00C53677" w14:paraId="65864A2C" w14:textId="4CE4D0EF" w:rsidTr="00A64EE8">
        <w:trPr>
          <w:trHeight w:val="361"/>
        </w:trPr>
        <w:tc>
          <w:tcPr>
            <w:tcW w:w="2924" w:type="dxa"/>
            <w:vMerge/>
          </w:tcPr>
          <w:p w14:paraId="3F74D77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07A0E61" w14:textId="77777777" w:rsidR="00AC1916" w:rsidRPr="00C53677" w:rsidRDefault="00AC1916"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Электронно-лучевая, лазерная</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сварки и резка</w:t>
            </w:r>
          </w:p>
        </w:tc>
        <w:tc>
          <w:tcPr>
            <w:tcW w:w="2409" w:type="dxa"/>
            <w:vMerge/>
            <w:tcBorders>
              <w:left w:val="single" w:sz="4" w:space="0" w:color="auto"/>
              <w:bottom w:val="single" w:sz="4" w:space="0" w:color="auto"/>
              <w:right w:val="single" w:sz="4" w:space="0" w:color="auto"/>
            </w:tcBorders>
          </w:tcPr>
          <w:p w14:paraId="32BA0DBC" w14:textId="77777777" w:rsidR="00AC1916" w:rsidRPr="00C53677" w:rsidRDefault="00AC1916"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1302EFB" w14:textId="77777777" w:rsidR="00AC1916" w:rsidRPr="00C53677" w:rsidRDefault="00AC1916" w:rsidP="00AC6BF3">
            <w:pPr>
              <w:rPr>
                <w:rFonts w:ascii="Times New Roman" w:hAnsi="Times New Roman" w:cs="Times New Roman"/>
                <w:sz w:val="24"/>
                <w:szCs w:val="24"/>
              </w:rPr>
            </w:pPr>
          </w:p>
        </w:tc>
      </w:tr>
      <w:tr w:rsidR="00E25D96" w:rsidRPr="00C53677" w14:paraId="45E7B7AE" w14:textId="77777777" w:rsidTr="00A64EE8">
        <w:trPr>
          <w:trHeight w:val="361"/>
        </w:trPr>
        <w:tc>
          <w:tcPr>
            <w:tcW w:w="2924" w:type="dxa"/>
          </w:tcPr>
          <w:p w14:paraId="36A1A998" w14:textId="3788E9F8" w:rsidR="00E25D96" w:rsidRPr="00C53677" w:rsidRDefault="00E25D96" w:rsidP="00AC6BF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6829" w:type="dxa"/>
            <w:tcBorders>
              <w:top w:val="single" w:sz="4" w:space="0" w:color="auto"/>
              <w:left w:val="single" w:sz="4" w:space="0" w:color="auto"/>
              <w:bottom w:val="single" w:sz="4" w:space="0" w:color="auto"/>
              <w:right w:val="single" w:sz="4" w:space="0" w:color="auto"/>
            </w:tcBorders>
          </w:tcPr>
          <w:p w14:paraId="72F3FC77" w14:textId="14A93786" w:rsidR="00E25D96" w:rsidRPr="00C53677" w:rsidRDefault="00E25D96" w:rsidP="00AC6BF3">
            <w:pPr>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аттестации</w:t>
            </w:r>
          </w:p>
        </w:tc>
        <w:tc>
          <w:tcPr>
            <w:tcW w:w="2409" w:type="dxa"/>
            <w:tcBorders>
              <w:left w:val="single" w:sz="4" w:space="0" w:color="auto"/>
              <w:bottom w:val="single" w:sz="4" w:space="0" w:color="auto"/>
              <w:right w:val="single" w:sz="4" w:space="0" w:color="auto"/>
            </w:tcBorders>
          </w:tcPr>
          <w:p w14:paraId="15294FAD" w14:textId="4A1060EA"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E26FCB" w14:textId="77777777" w:rsidR="00E25D96" w:rsidRPr="00C53677" w:rsidRDefault="00E25D96" w:rsidP="00AC6BF3">
            <w:pPr>
              <w:rPr>
                <w:rFonts w:ascii="Times New Roman" w:hAnsi="Times New Roman" w:cs="Times New Roman"/>
                <w:sz w:val="24"/>
                <w:szCs w:val="24"/>
              </w:rPr>
            </w:pPr>
          </w:p>
        </w:tc>
      </w:tr>
      <w:tr w:rsidR="00E25D96" w:rsidRPr="00C53677" w14:paraId="7D38C378" w14:textId="77777777" w:rsidTr="00E25D96">
        <w:trPr>
          <w:trHeight w:val="361"/>
        </w:trPr>
        <w:tc>
          <w:tcPr>
            <w:tcW w:w="9753" w:type="dxa"/>
            <w:gridSpan w:val="2"/>
            <w:tcBorders>
              <w:right w:val="single" w:sz="4" w:space="0" w:color="auto"/>
            </w:tcBorders>
          </w:tcPr>
          <w:p w14:paraId="6F6B290D" w14:textId="74F81E73" w:rsidR="00E25D96" w:rsidRDefault="00E25D96" w:rsidP="00AC6BF3">
            <w:pPr>
              <w:rPr>
                <w:rFonts w:ascii="Times New Roman" w:hAnsi="Times New Roman" w:cs="Times New Roman"/>
                <w:sz w:val="24"/>
                <w:szCs w:val="24"/>
              </w:rPr>
            </w:pPr>
            <w:r>
              <w:rPr>
                <w:rFonts w:ascii="Times New Roman" w:eastAsia="Times New Roman" w:hAnsi="Times New Roman" w:cs="Times New Roman"/>
                <w:b/>
                <w:bCs/>
                <w:sz w:val="24"/>
                <w:szCs w:val="24"/>
                <w:lang w:eastAsia="ru-RU"/>
              </w:rPr>
              <w:t>Дифференцированный зачет</w:t>
            </w:r>
          </w:p>
        </w:tc>
        <w:tc>
          <w:tcPr>
            <w:tcW w:w="2409" w:type="dxa"/>
            <w:tcBorders>
              <w:left w:val="single" w:sz="4" w:space="0" w:color="auto"/>
              <w:bottom w:val="single" w:sz="4" w:space="0" w:color="auto"/>
              <w:right w:val="single" w:sz="4" w:space="0" w:color="auto"/>
            </w:tcBorders>
          </w:tcPr>
          <w:p w14:paraId="7D12C052" w14:textId="0E8981DA"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5368F982" w14:textId="77777777" w:rsidR="00E25D96" w:rsidRPr="00C53677" w:rsidRDefault="00E25D96" w:rsidP="00AC6BF3">
            <w:pPr>
              <w:rPr>
                <w:rFonts w:ascii="Times New Roman" w:hAnsi="Times New Roman" w:cs="Times New Roman"/>
                <w:sz w:val="24"/>
                <w:szCs w:val="24"/>
              </w:rPr>
            </w:pPr>
          </w:p>
        </w:tc>
      </w:tr>
      <w:tr w:rsidR="0065345F" w:rsidRPr="00C53677" w14:paraId="658A7D7C" w14:textId="3086F19B" w:rsidTr="00324AC3">
        <w:tc>
          <w:tcPr>
            <w:tcW w:w="9753" w:type="dxa"/>
            <w:gridSpan w:val="2"/>
          </w:tcPr>
          <w:p w14:paraId="6BD856E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Раздел 2. Основное оборудование для производства сварных конструкций</w:t>
            </w:r>
          </w:p>
        </w:tc>
        <w:tc>
          <w:tcPr>
            <w:tcW w:w="2409" w:type="dxa"/>
          </w:tcPr>
          <w:p w14:paraId="71AFFD3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Pr>
          <w:p w14:paraId="43EF9768"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5D1AD84E" w14:textId="59905CCA" w:rsidTr="00324AC3">
        <w:trPr>
          <w:trHeight w:val="20"/>
        </w:trPr>
        <w:tc>
          <w:tcPr>
            <w:tcW w:w="9753" w:type="dxa"/>
            <w:gridSpan w:val="2"/>
          </w:tcPr>
          <w:p w14:paraId="0CFCE647" w14:textId="73D0D675" w:rsidR="0065345F" w:rsidRPr="00C53677" w:rsidRDefault="0065345F" w:rsidP="0039437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 xml:space="preserve">МДК </w:t>
            </w:r>
            <w:r w:rsidRPr="00C53677">
              <w:rPr>
                <w:rFonts w:ascii="Times New Roman" w:hAnsi="Times New Roman" w:cs="Times New Roman"/>
                <w:b/>
                <w:sz w:val="24"/>
                <w:szCs w:val="24"/>
              </w:rPr>
              <w:t>01.02 Основное оборудование для производства сварных конструкций</w:t>
            </w:r>
            <w:r>
              <w:rPr>
                <w:rFonts w:ascii="Times New Roman" w:hAnsi="Times New Roman" w:cs="Times New Roman"/>
                <w:b/>
                <w:sz w:val="24"/>
                <w:szCs w:val="24"/>
              </w:rPr>
              <w:t xml:space="preserve"> </w:t>
            </w:r>
          </w:p>
        </w:tc>
        <w:tc>
          <w:tcPr>
            <w:tcW w:w="2409" w:type="dxa"/>
          </w:tcPr>
          <w:p w14:paraId="08167FF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Pr>
          <w:p w14:paraId="1244980A" w14:textId="77777777" w:rsidR="0065345F" w:rsidRPr="00C53677" w:rsidRDefault="0065345F" w:rsidP="00AC6BF3">
            <w:pPr>
              <w:rPr>
                <w:rFonts w:ascii="Times New Roman" w:eastAsia="Times New Roman" w:hAnsi="Times New Roman" w:cs="Times New Roman"/>
                <w:b/>
                <w:bCs/>
                <w:sz w:val="24"/>
                <w:szCs w:val="24"/>
                <w:lang w:eastAsia="ru-RU"/>
              </w:rPr>
            </w:pPr>
          </w:p>
        </w:tc>
      </w:tr>
      <w:tr w:rsidR="00AC1916" w:rsidRPr="00C53677" w14:paraId="241E6ADF" w14:textId="6C896543" w:rsidTr="00324AC3">
        <w:tc>
          <w:tcPr>
            <w:tcW w:w="2924" w:type="dxa"/>
            <w:vMerge w:val="restart"/>
          </w:tcPr>
          <w:p w14:paraId="4756D2A8" w14:textId="77777777" w:rsidR="00AC1916" w:rsidRDefault="00AC1916"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2.1. Оборудование сварочного поста для ручной дуговой сварки</w:t>
            </w:r>
          </w:p>
          <w:p w14:paraId="68DC4EC5" w14:textId="77777777" w:rsidR="00AC1916" w:rsidRDefault="00AC1916" w:rsidP="00AC6BF3">
            <w:pPr>
              <w:rPr>
                <w:rFonts w:ascii="Times New Roman" w:hAnsi="Times New Roman" w:cs="Times New Roman"/>
                <w:b/>
                <w:bCs/>
                <w:sz w:val="24"/>
                <w:szCs w:val="24"/>
              </w:rPr>
            </w:pPr>
          </w:p>
          <w:p w14:paraId="69E9101C" w14:textId="09F0D0D0"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2D1BF1F7" w14:textId="77777777" w:rsidR="00AC1916" w:rsidRPr="00C53677" w:rsidRDefault="00AC1916"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0148296A" w14:textId="6A437A99" w:rsidR="00AC1916"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Pr>
          <w:p w14:paraId="51055532"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6DFEACEE" w14:textId="54A2443E"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AC1916" w:rsidRPr="00C53677" w14:paraId="098EA144" w14:textId="5E3D0E63" w:rsidTr="00324AC3">
        <w:trPr>
          <w:trHeight w:val="396"/>
        </w:trPr>
        <w:tc>
          <w:tcPr>
            <w:tcW w:w="2924" w:type="dxa"/>
            <w:vMerge/>
          </w:tcPr>
          <w:p w14:paraId="3DF6B43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3C6BAB12"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1. Стационарный сварочный пост для ручной дуговой сварки. Классификация оборудования для сварки. Основные требования к вольтамперным характеристикам сварочных источников питания</w:t>
            </w:r>
          </w:p>
        </w:tc>
        <w:tc>
          <w:tcPr>
            <w:tcW w:w="2409" w:type="dxa"/>
            <w:vMerge/>
          </w:tcPr>
          <w:p w14:paraId="0EA6297F"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675DC367"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0B8F1120" w14:textId="131E45A6" w:rsidTr="00324AC3">
        <w:trPr>
          <w:trHeight w:val="20"/>
        </w:trPr>
        <w:tc>
          <w:tcPr>
            <w:tcW w:w="2924" w:type="dxa"/>
            <w:vMerge/>
          </w:tcPr>
          <w:p w14:paraId="3FCD6B5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469CE1CB" w14:textId="77777777" w:rsidR="00AC1916" w:rsidRPr="00C53677" w:rsidRDefault="00AC191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pacing w:val="-7"/>
                <w:sz w:val="24"/>
                <w:szCs w:val="24"/>
              </w:rPr>
              <w:t xml:space="preserve">2. </w:t>
            </w:r>
            <w:r w:rsidRPr="00C53677">
              <w:rPr>
                <w:rFonts w:ascii="Times New Roman" w:hAnsi="Times New Roman" w:cs="Times New Roman"/>
                <w:spacing w:val="-8"/>
                <w:sz w:val="24"/>
                <w:szCs w:val="24"/>
              </w:rPr>
              <w:t>Основные способы регулирования силы тока. Режимы работы электросварочного оборудования. Система обозначений источников питания дуги.</w:t>
            </w:r>
            <w:r w:rsidRPr="00C53677">
              <w:rPr>
                <w:rFonts w:ascii="Times New Roman" w:hAnsi="Times New Roman" w:cs="Times New Roman"/>
                <w:sz w:val="24"/>
                <w:szCs w:val="24"/>
              </w:rPr>
              <w:t xml:space="preserve"> </w:t>
            </w:r>
            <w:r w:rsidRPr="00C53677">
              <w:rPr>
                <w:rFonts w:ascii="Times New Roman" w:hAnsi="Times New Roman" w:cs="Times New Roman"/>
                <w:spacing w:val="-8"/>
                <w:sz w:val="24"/>
                <w:szCs w:val="24"/>
              </w:rPr>
              <w:t>Статические и динамические характеристики источников питания</w:t>
            </w:r>
          </w:p>
        </w:tc>
        <w:tc>
          <w:tcPr>
            <w:tcW w:w="2409" w:type="dxa"/>
            <w:vMerge/>
          </w:tcPr>
          <w:p w14:paraId="6DBE4900" w14:textId="77777777" w:rsidR="00AC1916" w:rsidRPr="00C53677" w:rsidRDefault="00AC1916" w:rsidP="00AC6BF3">
            <w:pPr>
              <w:suppressAutoHyphens/>
              <w:jc w:val="both"/>
              <w:rPr>
                <w:rFonts w:ascii="Times New Roman" w:hAnsi="Times New Roman" w:cs="Times New Roman"/>
                <w:spacing w:val="-7"/>
                <w:sz w:val="24"/>
                <w:szCs w:val="24"/>
              </w:rPr>
            </w:pPr>
          </w:p>
        </w:tc>
        <w:tc>
          <w:tcPr>
            <w:tcW w:w="3261" w:type="dxa"/>
          </w:tcPr>
          <w:p w14:paraId="0B62B51E" w14:textId="77777777" w:rsidR="00AC1916" w:rsidRPr="00C53677" w:rsidRDefault="00AC1916" w:rsidP="00AC6BF3">
            <w:pPr>
              <w:suppressAutoHyphens/>
              <w:jc w:val="both"/>
              <w:rPr>
                <w:rFonts w:ascii="Times New Roman" w:hAnsi="Times New Roman" w:cs="Times New Roman"/>
                <w:spacing w:val="-7"/>
                <w:sz w:val="24"/>
                <w:szCs w:val="24"/>
              </w:rPr>
            </w:pPr>
          </w:p>
        </w:tc>
      </w:tr>
      <w:tr w:rsidR="0065345F" w:rsidRPr="00C53677" w14:paraId="73743FDD" w14:textId="64CB0222" w:rsidTr="00324AC3">
        <w:trPr>
          <w:trHeight w:val="204"/>
        </w:trPr>
        <w:tc>
          <w:tcPr>
            <w:tcW w:w="2924" w:type="dxa"/>
            <w:vMerge/>
          </w:tcPr>
          <w:p w14:paraId="0A90AD1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B4C916F" w14:textId="77777777" w:rsidR="0065345F" w:rsidRPr="00C53677" w:rsidRDefault="0065345F"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775C8D31" w14:textId="77777777" w:rsidR="0065345F" w:rsidRPr="00C53677" w:rsidRDefault="0065345F" w:rsidP="00AC6BF3">
            <w:pPr>
              <w:suppressAutoHyphens/>
              <w:jc w:val="both"/>
              <w:rPr>
                <w:rFonts w:ascii="Times New Roman" w:eastAsia="Times New Roman" w:hAnsi="Times New Roman" w:cs="Times New Roman"/>
                <w:b/>
                <w:bCs/>
                <w:sz w:val="24"/>
                <w:szCs w:val="24"/>
                <w:lang w:eastAsia="ru-RU"/>
              </w:rPr>
            </w:pPr>
          </w:p>
        </w:tc>
        <w:tc>
          <w:tcPr>
            <w:tcW w:w="3261" w:type="dxa"/>
          </w:tcPr>
          <w:p w14:paraId="345E03DE"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B1DC211" w14:textId="15C739FC" w:rsidR="0065345F" w:rsidRPr="00C53677" w:rsidRDefault="0065345F"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011B7A84" w14:textId="1FAAFFB6" w:rsidTr="00324AC3">
        <w:trPr>
          <w:trHeight w:val="73"/>
        </w:trPr>
        <w:tc>
          <w:tcPr>
            <w:tcW w:w="2924" w:type="dxa"/>
            <w:vMerge/>
          </w:tcPr>
          <w:p w14:paraId="4DC2FAE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1FF58A"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Полярность, её выбор. Условное обозначение источников </w:t>
            </w:r>
            <w:r w:rsidRPr="00C53677">
              <w:rPr>
                <w:rFonts w:ascii="Times New Roman" w:hAnsi="Times New Roman" w:cs="Times New Roman"/>
                <w:sz w:val="24"/>
                <w:szCs w:val="24"/>
              </w:rPr>
              <w:lastRenderedPageBreak/>
              <w:t>питания</w:t>
            </w:r>
          </w:p>
        </w:tc>
        <w:tc>
          <w:tcPr>
            <w:tcW w:w="2409" w:type="dxa"/>
            <w:tcBorders>
              <w:top w:val="single" w:sz="4" w:space="0" w:color="auto"/>
              <w:left w:val="single" w:sz="4" w:space="0" w:color="auto"/>
              <w:bottom w:val="single" w:sz="4" w:space="0" w:color="auto"/>
              <w:right w:val="single" w:sz="4" w:space="0" w:color="auto"/>
            </w:tcBorders>
          </w:tcPr>
          <w:p w14:paraId="31B56E2F" w14:textId="1DC717BA" w:rsidR="0065345F" w:rsidRPr="00C53677" w:rsidRDefault="00E25D96" w:rsidP="00AC6BF3">
            <w:pPr>
              <w:suppressAutoHyphens/>
              <w:rPr>
                <w:rFonts w:ascii="Times New Roman" w:hAnsi="Times New Roman" w:cs="Times New Roman"/>
                <w:sz w:val="24"/>
                <w:szCs w:val="24"/>
              </w:rPr>
            </w:pPr>
            <w:r>
              <w:rPr>
                <w:rFonts w:ascii="Times New Roman" w:hAnsi="Times New Roman" w:cs="Times New Roman"/>
                <w:sz w:val="24"/>
                <w:szCs w:val="24"/>
              </w:rPr>
              <w:lastRenderedPageBreak/>
              <w:t>2</w:t>
            </w:r>
          </w:p>
        </w:tc>
        <w:tc>
          <w:tcPr>
            <w:tcW w:w="3261" w:type="dxa"/>
            <w:tcBorders>
              <w:top w:val="single" w:sz="4" w:space="0" w:color="auto"/>
              <w:left w:val="single" w:sz="4" w:space="0" w:color="auto"/>
              <w:bottom w:val="single" w:sz="4" w:space="0" w:color="auto"/>
              <w:right w:val="single" w:sz="4" w:space="0" w:color="auto"/>
            </w:tcBorders>
          </w:tcPr>
          <w:p w14:paraId="7E20B46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36C04D4" w14:textId="47B65BC4" w:rsidTr="00324AC3">
        <w:trPr>
          <w:trHeight w:val="73"/>
        </w:trPr>
        <w:tc>
          <w:tcPr>
            <w:tcW w:w="2924" w:type="dxa"/>
            <w:vMerge/>
          </w:tcPr>
          <w:p w14:paraId="1637C31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444187A"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Чтение условного обозначения сварочного оборудования</w:t>
            </w:r>
          </w:p>
        </w:tc>
        <w:tc>
          <w:tcPr>
            <w:tcW w:w="2409" w:type="dxa"/>
            <w:tcBorders>
              <w:top w:val="single" w:sz="4" w:space="0" w:color="auto"/>
              <w:left w:val="single" w:sz="4" w:space="0" w:color="auto"/>
              <w:bottom w:val="single" w:sz="4" w:space="0" w:color="auto"/>
              <w:right w:val="single" w:sz="4" w:space="0" w:color="auto"/>
            </w:tcBorders>
          </w:tcPr>
          <w:p w14:paraId="6D7E5C1F" w14:textId="1C105DCB"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9EB4173"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51347095" w14:textId="113AAB0D" w:rsidTr="00324AC3">
        <w:trPr>
          <w:trHeight w:val="361"/>
        </w:trPr>
        <w:tc>
          <w:tcPr>
            <w:tcW w:w="2924" w:type="dxa"/>
            <w:vMerge/>
          </w:tcPr>
          <w:p w14:paraId="12022F0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8D2FCA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Регулирование силы тока</w:t>
            </w:r>
          </w:p>
        </w:tc>
        <w:tc>
          <w:tcPr>
            <w:tcW w:w="2409" w:type="dxa"/>
            <w:tcBorders>
              <w:top w:val="single" w:sz="4" w:space="0" w:color="auto"/>
              <w:left w:val="single" w:sz="4" w:space="0" w:color="auto"/>
              <w:bottom w:val="single" w:sz="4" w:space="0" w:color="auto"/>
              <w:right w:val="single" w:sz="4" w:space="0" w:color="auto"/>
            </w:tcBorders>
          </w:tcPr>
          <w:p w14:paraId="73BAC453" w14:textId="6BC439A4" w:rsidR="0065345F"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2C0D623" w14:textId="77777777" w:rsidR="0065345F" w:rsidRPr="00C53677" w:rsidRDefault="0065345F" w:rsidP="00AC6BF3">
            <w:pPr>
              <w:rPr>
                <w:rFonts w:ascii="Times New Roman" w:hAnsi="Times New Roman" w:cs="Times New Roman"/>
                <w:sz w:val="24"/>
                <w:szCs w:val="24"/>
              </w:rPr>
            </w:pPr>
          </w:p>
        </w:tc>
      </w:tr>
      <w:tr w:rsidR="00AC1916" w:rsidRPr="00C53677" w14:paraId="333A3969" w14:textId="0AE3A9FA" w:rsidTr="00324AC3">
        <w:tc>
          <w:tcPr>
            <w:tcW w:w="2924" w:type="dxa"/>
            <w:vMerge w:val="restart"/>
          </w:tcPr>
          <w:p w14:paraId="63CFE828" w14:textId="77777777" w:rsidR="00AC1916" w:rsidRPr="00C53677" w:rsidRDefault="00AC1916"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2.2.</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Источники питания сварочной дуги</w:t>
            </w:r>
          </w:p>
          <w:p w14:paraId="3A0A332E" w14:textId="77777777" w:rsidR="00AC1916" w:rsidRPr="00C53677" w:rsidRDefault="00AC1916" w:rsidP="00AC6BF3">
            <w:pPr>
              <w:rPr>
                <w:rFonts w:ascii="Times New Roman" w:hAnsi="Times New Roman" w:cs="Times New Roman"/>
                <w:b/>
                <w:bCs/>
                <w:sz w:val="24"/>
                <w:szCs w:val="24"/>
              </w:rPr>
            </w:pPr>
          </w:p>
          <w:p w14:paraId="345A2DB9" w14:textId="77777777" w:rsidR="00AC1916" w:rsidRPr="00C53677" w:rsidRDefault="00AC1916" w:rsidP="00AC6BF3">
            <w:pPr>
              <w:rPr>
                <w:rFonts w:ascii="Times New Roman" w:hAnsi="Times New Roman" w:cs="Times New Roman"/>
                <w:b/>
                <w:bCs/>
                <w:sz w:val="24"/>
                <w:szCs w:val="24"/>
              </w:rPr>
            </w:pPr>
          </w:p>
          <w:p w14:paraId="0298ED06" w14:textId="77777777" w:rsidR="00AC1916" w:rsidRPr="00C53677" w:rsidRDefault="00AC1916" w:rsidP="00AC6BF3">
            <w:pPr>
              <w:rPr>
                <w:rFonts w:ascii="Times New Roman" w:hAnsi="Times New Roman" w:cs="Times New Roman"/>
                <w:b/>
                <w:bCs/>
                <w:sz w:val="24"/>
                <w:szCs w:val="24"/>
              </w:rPr>
            </w:pPr>
          </w:p>
          <w:p w14:paraId="3FC9B85A" w14:textId="77777777" w:rsidR="00AC1916" w:rsidRPr="00C53677" w:rsidRDefault="00AC1916" w:rsidP="00AC6BF3">
            <w:pPr>
              <w:rPr>
                <w:rFonts w:ascii="Times New Roman" w:hAnsi="Times New Roman" w:cs="Times New Roman"/>
                <w:b/>
                <w:bCs/>
                <w:sz w:val="24"/>
                <w:szCs w:val="24"/>
              </w:rPr>
            </w:pPr>
          </w:p>
          <w:p w14:paraId="38B21EE1" w14:textId="77777777" w:rsidR="00AC1916" w:rsidRPr="00C53677" w:rsidRDefault="00AC1916" w:rsidP="00AC6BF3">
            <w:pPr>
              <w:rPr>
                <w:rFonts w:ascii="Times New Roman" w:hAnsi="Times New Roman" w:cs="Times New Roman"/>
                <w:b/>
                <w:bCs/>
                <w:sz w:val="24"/>
                <w:szCs w:val="24"/>
              </w:rPr>
            </w:pPr>
          </w:p>
          <w:p w14:paraId="2457617A" w14:textId="77777777" w:rsidR="00AC1916" w:rsidRPr="00C53677" w:rsidRDefault="00AC1916" w:rsidP="00AC6BF3">
            <w:pPr>
              <w:rPr>
                <w:rFonts w:ascii="Times New Roman" w:hAnsi="Times New Roman" w:cs="Times New Roman"/>
                <w:b/>
                <w:bCs/>
                <w:sz w:val="24"/>
                <w:szCs w:val="24"/>
              </w:rPr>
            </w:pPr>
          </w:p>
          <w:p w14:paraId="47434097" w14:textId="77777777" w:rsidR="00AC1916" w:rsidRPr="00C53677" w:rsidRDefault="00AC1916" w:rsidP="00AC6BF3">
            <w:pPr>
              <w:rPr>
                <w:rFonts w:ascii="Times New Roman" w:hAnsi="Times New Roman" w:cs="Times New Roman"/>
                <w:b/>
                <w:bCs/>
                <w:sz w:val="24"/>
                <w:szCs w:val="24"/>
              </w:rPr>
            </w:pPr>
          </w:p>
          <w:p w14:paraId="7A11AE54" w14:textId="77777777" w:rsidR="00AC1916" w:rsidRPr="00C53677" w:rsidRDefault="00AC1916" w:rsidP="00AC6BF3">
            <w:pPr>
              <w:rPr>
                <w:rFonts w:ascii="Times New Roman" w:hAnsi="Times New Roman" w:cs="Times New Roman"/>
                <w:b/>
                <w:bCs/>
                <w:sz w:val="24"/>
                <w:szCs w:val="24"/>
              </w:rPr>
            </w:pPr>
          </w:p>
          <w:p w14:paraId="1359C5AD" w14:textId="77777777" w:rsidR="00AC1916" w:rsidRPr="00C53677" w:rsidRDefault="00AC1916" w:rsidP="00AC6BF3">
            <w:pPr>
              <w:rPr>
                <w:rFonts w:ascii="Times New Roman" w:hAnsi="Times New Roman" w:cs="Times New Roman"/>
                <w:b/>
                <w:bCs/>
                <w:sz w:val="24"/>
                <w:szCs w:val="24"/>
              </w:rPr>
            </w:pPr>
          </w:p>
          <w:p w14:paraId="76014CBF" w14:textId="77777777" w:rsidR="00AC1916" w:rsidRPr="00C53677" w:rsidRDefault="00AC1916" w:rsidP="00AC6BF3">
            <w:pPr>
              <w:rPr>
                <w:rFonts w:ascii="Times New Roman" w:hAnsi="Times New Roman" w:cs="Times New Roman"/>
                <w:b/>
                <w:bCs/>
                <w:sz w:val="24"/>
                <w:szCs w:val="24"/>
              </w:rPr>
            </w:pPr>
          </w:p>
          <w:p w14:paraId="2AEA1F7E" w14:textId="77777777" w:rsidR="00AC1916" w:rsidRPr="00C53677" w:rsidRDefault="00AC1916" w:rsidP="00AC6BF3">
            <w:pPr>
              <w:rPr>
                <w:rFonts w:ascii="Times New Roman" w:hAnsi="Times New Roman" w:cs="Times New Roman"/>
                <w:b/>
                <w:bCs/>
                <w:sz w:val="24"/>
                <w:szCs w:val="24"/>
              </w:rPr>
            </w:pPr>
          </w:p>
          <w:p w14:paraId="72C6F206" w14:textId="77777777" w:rsidR="00AC1916" w:rsidRPr="00C53677" w:rsidRDefault="00AC1916" w:rsidP="00AC6BF3">
            <w:pPr>
              <w:rPr>
                <w:rFonts w:ascii="Times New Roman" w:hAnsi="Times New Roman" w:cs="Times New Roman"/>
                <w:b/>
                <w:bCs/>
                <w:sz w:val="24"/>
                <w:szCs w:val="24"/>
              </w:rPr>
            </w:pPr>
          </w:p>
          <w:p w14:paraId="553FB46F" w14:textId="77777777" w:rsidR="00AC1916" w:rsidRPr="00C53677" w:rsidRDefault="00AC1916" w:rsidP="00AC6BF3">
            <w:pPr>
              <w:rPr>
                <w:rFonts w:ascii="Times New Roman" w:hAnsi="Times New Roman" w:cs="Times New Roman"/>
                <w:b/>
                <w:bCs/>
                <w:sz w:val="24"/>
                <w:szCs w:val="24"/>
              </w:rPr>
            </w:pPr>
          </w:p>
          <w:p w14:paraId="07F9E1AA" w14:textId="77777777" w:rsidR="00AC1916" w:rsidRPr="00C53677" w:rsidRDefault="00AC1916" w:rsidP="00AC6BF3">
            <w:pPr>
              <w:rPr>
                <w:rFonts w:ascii="Times New Roman" w:hAnsi="Times New Roman" w:cs="Times New Roman"/>
                <w:b/>
                <w:bCs/>
                <w:sz w:val="24"/>
                <w:szCs w:val="24"/>
              </w:rPr>
            </w:pPr>
          </w:p>
          <w:p w14:paraId="1852FA59" w14:textId="77777777" w:rsidR="00AC1916" w:rsidRPr="00C53677" w:rsidRDefault="00AC1916" w:rsidP="00AC6BF3">
            <w:pPr>
              <w:rPr>
                <w:rFonts w:ascii="Times New Roman" w:hAnsi="Times New Roman" w:cs="Times New Roman"/>
                <w:b/>
                <w:bCs/>
                <w:sz w:val="24"/>
                <w:szCs w:val="24"/>
              </w:rPr>
            </w:pPr>
          </w:p>
          <w:p w14:paraId="425AD5AA" w14:textId="77777777" w:rsidR="00AC1916" w:rsidRPr="00C53677" w:rsidRDefault="00AC1916" w:rsidP="00AC6BF3">
            <w:pPr>
              <w:rPr>
                <w:rFonts w:ascii="Times New Roman" w:hAnsi="Times New Roman" w:cs="Times New Roman"/>
                <w:b/>
                <w:bCs/>
                <w:sz w:val="24"/>
                <w:szCs w:val="24"/>
              </w:rPr>
            </w:pPr>
          </w:p>
          <w:p w14:paraId="31C3B07A" w14:textId="77777777" w:rsidR="00AC1916" w:rsidRPr="00C53677" w:rsidRDefault="00AC1916" w:rsidP="00AC6BF3">
            <w:pPr>
              <w:rPr>
                <w:rFonts w:ascii="Times New Roman" w:hAnsi="Times New Roman" w:cs="Times New Roman"/>
                <w:b/>
                <w:bCs/>
                <w:sz w:val="24"/>
                <w:szCs w:val="24"/>
              </w:rPr>
            </w:pPr>
          </w:p>
          <w:p w14:paraId="3B560A5E" w14:textId="77777777" w:rsidR="00AC1916" w:rsidRPr="00C53677" w:rsidRDefault="00AC1916" w:rsidP="00AC6BF3">
            <w:pPr>
              <w:rPr>
                <w:rFonts w:ascii="Times New Roman" w:hAnsi="Times New Roman" w:cs="Times New Roman"/>
                <w:b/>
                <w:bCs/>
                <w:sz w:val="24"/>
                <w:szCs w:val="24"/>
              </w:rPr>
            </w:pPr>
          </w:p>
          <w:p w14:paraId="6ED88E04" w14:textId="77777777" w:rsidR="00AC1916" w:rsidRPr="00C53677" w:rsidRDefault="00AC1916" w:rsidP="00AC6BF3">
            <w:pPr>
              <w:rPr>
                <w:rFonts w:ascii="Times New Roman" w:hAnsi="Times New Roman" w:cs="Times New Roman"/>
                <w:b/>
                <w:bCs/>
                <w:sz w:val="24"/>
                <w:szCs w:val="24"/>
              </w:rPr>
            </w:pPr>
          </w:p>
          <w:p w14:paraId="04CD0F71" w14:textId="77777777" w:rsidR="00AC1916" w:rsidRPr="00C53677" w:rsidRDefault="00AC1916" w:rsidP="00AC6BF3">
            <w:pPr>
              <w:rPr>
                <w:rFonts w:ascii="Times New Roman" w:hAnsi="Times New Roman" w:cs="Times New Roman"/>
                <w:b/>
                <w:bCs/>
                <w:sz w:val="24"/>
                <w:szCs w:val="24"/>
              </w:rPr>
            </w:pPr>
          </w:p>
          <w:p w14:paraId="49D60963" w14:textId="77777777" w:rsidR="00AC1916" w:rsidRPr="00C53677" w:rsidRDefault="00AC1916" w:rsidP="00AC6BF3">
            <w:pPr>
              <w:rPr>
                <w:rFonts w:ascii="Times New Roman" w:hAnsi="Times New Roman" w:cs="Times New Roman"/>
                <w:b/>
                <w:bCs/>
                <w:sz w:val="24"/>
                <w:szCs w:val="24"/>
              </w:rPr>
            </w:pPr>
          </w:p>
          <w:p w14:paraId="333302AB" w14:textId="77777777" w:rsidR="00AC1916" w:rsidRPr="00C53677" w:rsidRDefault="00AC1916" w:rsidP="00AC6BF3">
            <w:pPr>
              <w:rPr>
                <w:rFonts w:ascii="Times New Roman" w:hAnsi="Times New Roman" w:cs="Times New Roman"/>
                <w:b/>
                <w:bCs/>
                <w:sz w:val="24"/>
                <w:szCs w:val="24"/>
              </w:rPr>
            </w:pPr>
          </w:p>
          <w:p w14:paraId="46FA1C95" w14:textId="77777777" w:rsidR="00AC1916" w:rsidRPr="00C53677" w:rsidRDefault="00AC1916" w:rsidP="00AC6BF3">
            <w:pPr>
              <w:rPr>
                <w:rFonts w:ascii="Times New Roman" w:hAnsi="Times New Roman" w:cs="Times New Roman"/>
                <w:b/>
                <w:bCs/>
                <w:sz w:val="24"/>
                <w:szCs w:val="24"/>
              </w:rPr>
            </w:pPr>
          </w:p>
          <w:p w14:paraId="04275E65" w14:textId="77777777" w:rsidR="00AC1916" w:rsidRPr="00C53677" w:rsidRDefault="00AC1916" w:rsidP="00AC6BF3">
            <w:pPr>
              <w:rPr>
                <w:rFonts w:ascii="Times New Roman" w:hAnsi="Times New Roman" w:cs="Times New Roman"/>
                <w:b/>
                <w:bCs/>
                <w:sz w:val="24"/>
                <w:szCs w:val="24"/>
              </w:rPr>
            </w:pPr>
          </w:p>
          <w:p w14:paraId="755CE92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0868B025" w14:textId="77777777" w:rsidR="00AC1916" w:rsidRPr="00C53677" w:rsidRDefault="00AC1916"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3430C153" w14:textId="181ADDAD" w:rsidR="00AC1916" w:rsidRPr="00C53677" w:rsidRDefault="00E25D9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Pr>
          <w:p w14:paraId="4841941E"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AFC8435" w14:textId="16DC30BF"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ПК 1.1, ПК 1.2 , ПК 1.3, ПК 1.4</w:t>
            </w:r>
          </w:p>
        </w:tc>
      </w:tr>
      <w:tr w:rsidR="00AC1916" w:rsidRPr="00C53677" w14:paraId="48649A94" w14:textId="2468BB6C" w:rsidTr="00324AC3">
        <w:trPr>
          <w:trHeight w:val="396"/>
        </w:trPr>
        <w:tc>
          <w:tcPr>
            <w:tcW w:w="2924" w:type="dxa"/>
            <w:vMerge/>
          </w:tcPr>
          <w:p w14:paraId="5BB92CF0"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69FDCB13"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1. Общие сведения об источниках питания сварочной дуги: назначение, характеристики и требования к ним, классификация.</w:t>
            </w:r>
          </w:p>
        </w:tc>
        <w:tc>
          <w:tcPr>
            <w:tcW w:w="2409" w:type="dxa"/>
            <w:vMerge/>
          </w:tcPr>
          <w:p w14:paraId="2A0026D6"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60EAF3BA"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6610A2D1" w14:textId="30950A14" w:rsidTr="00324AC3">
        <w:trPr>
          <w:trHeight w:val="20"/>
        </w:trPr>
        <w:tc>
          <w:tcPr>
            <w:tcW w:w="2924" w:type="dxa"/>
            <w:vMerge/>
          </w:tcPr>
          <w:p w14:paraId="568AF136"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2B548F77" w14:textId="77777777" w:rsidR="00AC1916" w:rsidRPr="00C53677" w:rsidRDefault="00AC191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pacing w:val="-7"/>
                <w:sz w:val="24"/>
                <w:szCs w:val="24"/>
              </w:rPr>
              <w:t>2. Сварочные трансформаторы: общие сведения, основные типы, выбор трансформаторов для разных способов сварки</w:t>
            </w:r>
          </w:p>
        </w:tc>
        <w:tc>
          <w:tcPr>
            <w:tcW w:w="2409" w:type="dxa"/>
            <w:vMerge/>
          </w:tcPr>
          <w:p w14:paraId="15853AAD" w14:textId="77777777" w:rsidR="00AC1916" w:rsidRPr="00C53677" w:rsidRDefault="00AC1916" w:rsidP="00AC6BF3">
            <w:pPr>
              <w:suppressAutoHyphens/>
              <w:jc w:val="both"/>
              <w:rPr>
                <w:rFonts w:ascii="Times New Roman" w:hAnsi="Times New Roman" w:cs="Times New Roman"/>
                <w:spacing w:val="-7"/>
                <w:sz w:val="24"/>
                <w:szCs w:val="24"/>
              </w:rPr>
            </w:pPr>
          </w:p>
        </w:tc>
        <w:tc>
          <w:tcPr>
            <w:tcW w:w="3261" w:type="dxa"/>
          </w:tcPr>
          <w:p w14:paraId="60B05D22" w14:textId="77777777" w:rsidR="00AC1916" w:rsidRPr="00C53677" w:rsidRDefault="00AC1916" w:rsidP="00AC6BF3">
            <w:pPr>
              <w:suppressAutoHyphens/>
              <w:jc w:val="both"/>
              <w:rPr>
                <w:rFonts w:ascii="Times New Roman" w:hAnsi="Times New Roman" w:cs="Times New Roman"/>
                <w:spacing w:val="-7"/>
                <w:sz w:val="24"/>
                <w:szCs w:val="24"/>
              </w:rPr>
            </w:pPr>
          </w:p>
        </w:tc>
      </w:tr>
      <w:tr w:rsidR="00AC1916" w:rsidRPr="00C53677" w14:paraId="60EF97FA" w14:textId="68F1C035" w:rsidTr="00324AC3">
        <w:trPr>
          <w:trHeight w:val="204"/>
        </w:trPr>
        <w:tc>
          <w:tcPr>
            <w:tcW w:w="2924" w:type="dxa"/>
            <w:vMerge/>
          </w:tcPr>
          <w:p w14:paraId="27431CEB"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54B939EA"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3. Сварочные выпрямители: общие сведения, основные типы, выбор выпрямителей для разных способов сварки</w:t>
            </w:r>
          </w:p>
        </w:tc>
        <w:tc>
          <w:tcPr>
            <w:tcW w:w="2409" w:type="dxa"/>
            <w:vMerge/>
          </w:tcPr>
          <w:p w14:paraId="3A9E93B7"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1D67AFCF"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014AFD8D" w14:textId="2DD06A06" w:rsidTr="00A64EE8">
        <w:trPr>
          <w:trHeight w:val="73"/>
        </w:trPr>
        <w:tc>
          <w:tcPr>
            <w:tcW w:w="2924" w:type="dxa"/>
            <w:vMerge/>
          </w:tcPr>
          <w:p w14:paraId="62A64715"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2001D4BC" w14:textId="77777777" w:rsidR="00AC1916" w:rsidRPr="00C53677" w:rsidRDefault="00AC1916"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pacing w:val="-7"/>
                <w:sz w:val="24"/>
                <w:szCs w:val="24"/>
              </w:rPr>
              <w:t>4. Инверторные сварочные выпрямители: общие сведения, технические характеристики</w:t>
            </w:r>
          </w:p>
        </w:tc>
        <w:tc>
          <w:tcPr>
            <w:tcW w:w="2409" w:type="dxa"/>
            <w:vMerge/>
          </w:tcPr>
          <w:p w14:paraId="368372DA"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2F802925"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51542FB8" w14:textId="62B7366C" w:rsidTr="00A64EE8">
        <w:trPr>
          <w:trHeight w:val="73"/>
        </w:trPr>
        <w:tc>
          <w:tcPr>
            <w:tcW w:w="2924" w:type="dxa"/>
            <w:vMerge/>
          </w:tcPr>
          <w:p w14:paraId="34EDC81D"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2122DBBA"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8"/>
                <w:sz w:val="24"/>
                <w:szCs w:val="24"/>
              </w:rPr>
              <w:t>5. Многопостовые выпрямители: общие сведения, технические характеристики.</w:t>
            </w:r>
          </w:p>
        </w:tc>
        <w:tc>
          <w:tcPr>
            <w:tcW w:w="2409" w:type="dxa"/>
            <w:vMerge/>
          </w:tcPr>
          <w:p w14:paraId="240CEE6D" w14:textId="77777777" w:rsidR="00AC1916" w:rsidRPr="00C53677" w:rsidRDefault="00AC1916" w:rsidP="00AC6BF3">
            <w:pPr>
              <w:suppressAutoHyphens/>
              <w:rPr>
                <w:rFonts w:ascii="Times New Roman" w:hAnsi="Times New Roman" w:cs="Times New Roman"/>
                <w:spacing w:val="-8"/>
                <w:sz w:val="24"/>
                <w:szCs w:val="24"/>
              </w:rPr>
            </w:pPr>
          </w:p>
        </w:tc>
        <w:tc>
          <w:tcPr>
            <w:tcW w:w="3261" w:type="dxa"/>
            <w:tcBorders>
              <w:top w:val="single" w:sz="4" w:space="0" w:color="auto"/>
              <w:bottom w:val="single" w:sz="4" w:space="0" w:color="auto"/>
              <w:right w:val="single" w:sz="4" w:space="0" w:color="auto"/>
            </w:tcBorders>
          </w:tcPr>
          <w:p w14:paraId="29AFC01A" w14:textId="77777777" w:rsidR="00AC1916" w:rsidRPr="00C53677" w:rsidRDefault="00AC1916" w:rsidP="00AC6BF3">
            <w:pPr>
              <w:suppressAutoHyphens/>
              <w:rPr>
                <w:rFonts w:ascii="Times New Roman" w:hAnsi="Times New Roman" w:cs="Times New Roman"/>
                <w:spacing w:val="-8"/>
                <w:sz w:val="24"/>
                <w:szCs w:val="24"/>
              </w:rPr>
            </w:pPr>
          </w:p>
        </w:tc>
      </w:tr>
      <w:tr w:rsidR="00AC1916" w:rsidRPr="00C53677" w14:paraId="6137E2C6" w14:textId="56696A61" w:rsidTr="00A64EE8">
        <w:trPr>
          <w:trHeight w:val="73"/>
        </w:trPr>
        <w:tc>
          <w:tcPr>
            <w:tcW w:w="2924" w:type="dxa"/>
            <w:vMerge/>
          </w:tcPr>
          <w:p w14:paraId="25B7906E"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0E2CA162"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7"/>
                <w:sz w:val="24"/>
                <w:szCs w:val="24"/>
              </w:rPr>
              <w:t>6. Сварочные генераторы и преобразователи: общие сведения, технические характеристики</w:t>
            </w:r>
          </w:p>
        </w:tc>
        <w:tc>
          <w:tcPr>
            <w:tcW w:w="2409" w:type="dxa"/>
            <w:vMerge/>
          </w:tcPr>
          <w:p w14:paraId="306446DA"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2522E946"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7A8B8349" w14:textId="475BFAB2" w:rsidTr="00A64EE8">
        <w:trPr>
          <w:trHeight w:val="73"/>
        </w:trPr>
        <w:tc>
          <w:tcPr>
            <w:tcW w:w="2924" w:type="dxa"/>
            <w:vMerge/>
          </w:tcPr>
          <w:p w14:paraId="3803AC48"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FF524A3"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8"/>
                <w:sz w:val="24"/>
                <w:szCs w:val="24"/>
              </w:rPr>
              <w:t>7. Вспомогательные устройства для источников питания: осцилляторы, стабилизаторы.</w:t>
            </w:r>
          </w:p>
        </w:tc>
        <w:tc>
          <w:tcPr>
            <w:tcW w:w="2409" w:type="dxa"/>
            <w:vMerge/>
          </w:tcPr>
          <w:p w14:paraId="794ED983" w14:textId="77777777" w:rsidR="00AC1916" w:rsidRPr="00C53677" w:rsidRDefault="00AC1916" w:rsidP="00AC6BF3">
            <w:pPr>
              <w:suppressAutoHyphens/>
              <w:rPr>
                <w:rFonts w:ascii="Times New Roman" w:hAnsi="Times New Roman" w:cs="Times New Roman"/>
                <w:spacing w:val="-8"/>
                <w:sz w:val="24"/>
                <w:szCs w:val="24"/>
              </w:rPr>
            </w:pPr>
          </w:p>
        </w:tc>
        <w:tc>
          <w:tcPr>
            <w:tcW w:w="3261" w:type="dxa"/>
            <w:tcBorders>
              <w:top w:val="single" w:sz="4" w:space="0" w:color="auto"/>
              <w:bottom w:val="single" w:sz="4" w:space="0" w:color="auto"/>
              <w:right w:val="single" w:sz="4" w:space="0" w:color="auto"/>
            </w:tcBorders>
          </w:tcPr>
          <w:p w14:paraId="2EAD5775" w14:textId="77777777" w:rsidR="00AC1916" w:rsidRPr="00C53677" w:rsidRDefault="00AC1916" w:rsidP="00AC6BF3">
            <w:pPr>
              <w:suppressAutoHyphens/>
              <w:rPr>
                <w:rFonts w:ascii="Times New Roman" w:hAnsi="Times New Roman" w:cs="Times New Roman"/>
                <w:spacing w:val="-8"/>
                <w:sz w:val="24"/>
                <w:szCs w:val="24"/>
              </w:rPr>
            </w:pPr>
          </w:p>
        </w:tc>
      </w:tr>
      <w:tr w:rsidR="00AC1916" w:rsidRPr="00C53677" w14:paraId="39AA0FA1" w14:textId="4B00E058" w:rsidTr="00A64EE8">
        <w:trPr>
          <w:trHeight w:val="73"/>
        </w:trPr>
        <w:tc>
          <w:tcPr>
            <w:tcW w:w="2924" w:type="dxa"/>
            <w:vMerge/>
          </w:tcPr>
          <w:p w14:paraId="5538944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69E8039"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8.Ознакомление с установкой для аргонодуговой сварки</w:t>
            </w:r>
          </w:p>
        </w:tc>
        <w:tc>
          <w:tcPr>
            <w:tcW w:w="2409" w:type="dxa"/>
            <w:vMerge/>
          </w:tcPr>
          <w:p w14:paraId="293A24CE"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7BAB7CB0" w14:textId="77777777" w:rsidR="00AC1916" w:rsidRPr="00C53677" w:rsidRDefault="00AC1916" w:rsidP="00AC6BF3">
            <w:pPr>
              <w:suppressAutoHyphens/>
              <w:rPr>
                <w:rFonts w:ascii="Times New Roman" w:hAnsi="Times New Roman" w:cs="Times New Roman"/>
                <w:sz w:val="24"/>
                <w:szCs w:val="24"/>
              </w:rPr>
            </w:pPr>
          </w:p>
        </w:tc>
      </w:tr>
      <w:tr w:rsidR="00AC1916" w:rsidRPr="00C53677" w14:paraId="65650AB4" w14:textId="7CDB5B47" w:rsidTr="00A64EE8">
        <w:trPr>
          <w:trHeight w:val="73"/>
        </w:trPr>
        <w:tc>
          <w:tcPr>
            <w:tcW w:w="2924" w:type="dxa"/>
            <w:vMerge/>
          </w:tcPr>
          <w:p w14:paraId="4C267651"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A95F1AA"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7"/>
                <w:sz w:val="24"/>
                <w:szCs w:val="24"/>
              </w:rPr>
              <w:t>9. Машины контактной сварки и их классификация.</w:t>
            </w:r>
          </w:p>
        </w:tc>
        <w:tc>
          <w:tcPr>
            <w:tcW w:w="2409" w:type="dxa"/>
            <w:vMerge/>
          </w:tcPr>
          <w:p w14:paraId="1E0600DC"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0649B001"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1686A270" w14:textId="53F1B78E" w:rsidTr="00A64EE8">
        <w:trPr>
          <w:trHeight w:val="73"/>
        </w:trPr>
        <w:tc>
          <w:tcPr>
            <w:tcW w:w="2924" w:type="dxa"/>
            <w:vMerge/>
          </w:tcPr>
          <w:p w14:paraId="705896A5"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1198306E"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10.Оборудование для сварки под флюсом: общие сведения, технические характеристики.</w:t>
            </w:r>
          </w:p>
        </w:tc>
        <w:tc>
          <w:tcPr>
            <w:tcW w:w="2409" w:type="dxa"/>
            <w:vMerge/>
          </w:tcPr>
          <w:p w14:paraId="443E090B"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7B1BAE54" w14:textId="77777777" w:rsidR="00AC1916" w:rsidRPr="00C53677" w:rsidRDefault="00AC1916" w:rsidP="00AC6BF3">
            <w:pPr>
              <w:suppressAutoHyphens/>
              <w:rPr>
                <w:rFonts w:ascii="Times New Roman" w:hAnsi="Times New Roman" w:cs="Times New Roman"/>
                <w:sz w:val="24"/>
                <w:szCs w:val="24"/>
              </w:rPr>
            </w:pPr>
          </w:p>
        </w:tc>
      </w:tr>
      <w:tr w:rsidR="00AC1916" w:rsidRPr="00C53677" w14:paraId="209A60E7" w14:textId="6FFBD45C" w:rsidTr="00A64EE8">
        <w:trPr>
          <w:trHeight w:val="73"/>
        </w:trPr>
        <w:tc>
          <w:tcPr>
            <w:tcW w:w="2924" w:type="dxa"/>
            <w:vMerge/>
          </w:tcPr>
          <w:p w14:paraId="46125830"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48CDF770"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 xml:space="preserve">11.Оборудование для электрошлаковой сварки: </w:t>
            </w:r>
            <w:r w:rsidRPr="00C53677">
              <w:rPr>
                <w:rFonts w:ascii="Times New Roman" w:hAnsi="Times New Roman" w:cs="Times New Roman"/>
                <w:spacing w:val="-8"/>
                <w:sz w:val="24"/>
                <w:szCs w:val="24"/>
              </w:rPr>
              <w:t>общие сведения, технические характеристики.</w:t>
            </w:r>
          </w:p>
        </w:tc>
        <w:tc>
          <w:tcPr>
            <w:tcW w:w="2409" w:type="dxa"/>
            <w:vMerge/>
            <w:tcBorders>
              <w:bottom w:val="single" w:sz="4" w:space="0" w:color="auto"/>
            </w:tcBorders>
          </w:tcPr>
          <w:p w14:paraId="2F65AEC0"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2B0EB367" w14:textId="77777777" w:rsidR="00AC1916" w:rsidRPr="00C53677" w:rsidRDefault="00AC1916" w:rsidP="00AC6BF3">
            <w:pPr>
              <w:suppressAutoHyphens/>
              <w:rPr>
                <w:rFonts w:ascii="Times New Roman" w:hAnsi="Times New Roman" w:cs="Times New Roman"/>
                <w:sz w:val="24"/>
                <w:szCs w:val="24"/>
              </w:rPr>
            </w:pPr>
          </w:p>
        </w:tc>
      </w:tr>
      <w:tr w:rsidR="0065345F" w:rsidRPr="00C53677" w14:paraId="10F1A05D" w14:textId="6E053222" w:rsidTr="00324AC3">
        <w:trPr>
          <w:trHeight w:val="73"/>
        </w:trPr>
        <w:tc>
          <w:tcPr>
            <w:tcW w:w="2924" w:type="dxa"/>
            <w:vMerge/>
          </w:tcPr>
          <w:p w14:paraId="5D842FE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32E43F3"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3FF4415E" w14:textId="77777777" w:rsidR="0065345F" w:rsidRPr="00C53677" w:rsidRDefault="0065345F" w:rsidP="00AC6BF3">
            <w:pPr>
              <w:suppressAutoHyphens/>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3A96831"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86139A3" w14:textId="050EE9FC" w:rsidR="0065345F" w:rsidRPr="00C53677" w:rsidRDefault="0065345F" w:rsidP="00AC6BF3">
            <w:pPr>
              <w:suppressAutoHyphens/>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65345F" w:rsidRPr="00C53677" w14:paraId="14ACA162" w14:textId="24ED02A6" w:rsidTr="00324AC3">
        <w:trPr>
          <w:trHeight w:val="73"/>
        </w:trPr>
        <w:tc>
          <w:tcPr>
            <w:tcW w:w="2924" w:type="dxa"/>
            <w:vMerge/>
          </w:tcPr>
          <w:p w14:paraId="20A1D68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BAF71C6"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сварочного трансформатора</w:t>
            </w:r>
          </w:p>
        </w:tc>
        <w:tc>
          <w:tcPr>
            <w:tcW w:w="2409" w:type="dxa"/>
            <w:tcBorders>
              <w:top w:val="single" w:sz="4" w:space="0" w:color="auto"/>
              <w:left w:val="single" w:sz="4" w:space="0" w:color="auto"/>
              <w:bottom w:val="single" w:sz="4" w:space="0" w:color="auto"/>
              <w:right w:val="single" w:sz="4" w:space="0" w:color="auto"/>
            </w:tcBorders>
          </w:tcPr>
          <w:p w14:paraId="7A42B9B9" w14:textId="3E39C6D6"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38B6B61"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2442ECC5" w14:textId="06A33040" w:rsidTr="00324AC3">
        <w:trPr>
          <w:trHeight w:val="73"/>
        </w:trPr>
        <w:tc>
          <w:tcPr>
            <w:tcW w:w="2924" w:type="dxa"/>
            <w:vMerge/>
          </w:tcPr>
          <w:p w14:paraId="3DB7E82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52A2F8"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сварочного выпрямителя</w:t>
            </w:r>
          </w:p>
        </w:tc>
        <w:tc>
          <w:tcPr>
            <w:tcW w:w="2409" w:type="dxa"/>
            <w:tcBorders>
              <w:top w:val="single" w:sz="4" w:space="0" w:color="auto"/>
              <w:left w:val="single" w:sz="4" w:space="0" w:color="auto"/>
              <w:bottom w:val="single" w:sz="4" w:space="0" w:color="auto"/>
              <w:right w:val="single" w:sz="4" w:space="0" w:color="auto"/>
            </w:tcBorders>
          </w:tcPr>
          <w:p w14:paraId="4895EF16" w14:textId="65B4979E"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D7EA9B8"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5E1516A" w14:textId="3F41C099" w:rsidTr="00324AC3">
        <w:trPr>
          <w:trHeight w:val="73"/>
        </w:trPr>
        <w:tc>
          <w:tcPr>
            <w:tcW w:w="2924" w:type="dxa"/>
            <w:vMerge/>
          </w:tcPr>
          <w:p w14:paraId="368211E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6F526E1"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инвертора</w:t>
            </w:r>
          </w:p>
        </w:tc>
        <w:tc>
          <w:tcPr>
            <w:tcW w:w="2409" w:type="dxa"/>
            <w:tcBorders>
              <w:top w:val="single" w:sz="4" w:space="0" w:color="auto"/>
              <w:left w:val="single" w:sz="4" w:space="0" w:color="auto"/>
              <w:bottom w:val="single" w:sz="4" w:space="0" w:color="auto"/>
              <w:right w:val="single" w:sz="4" w:space="0" w:color="auto"/>
            </w:tcBorders>
          </w:tcPr>
          <w:p w14:paraId="55FE91B0" w14:textId="4BA50DCD"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588695B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DE76309" w14:textId="3E2B1335" w:rsidTr="00324AC3">
        <w:trPr>
          <w:trHeight w:val="73"/>
        </w:trPr>
        <w:tc>
          <w:tcPr>
            <w:tcW w:w="2924" w:type="dxa"/>
            <w:vMerge/>
          </w:tcPr>
          <w:p w14:paraId="5FFD3AE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0C8AED2"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многопостового источника питания</w:t>
            </w:r>
          </w:p>
        </w:tc>
        <w:tc>
          <w:tcPr>
            <w:tcW w:w="2409" w:type="dxa"/>
            <w:tcBorders>
              <w:top w:val="single" w:sz="4" w:space="0" w:color="auto"/>
              <w:left w:val="single" w:sz="4" w:space="0" w:color="auto"/>
              <w:bottom w:val="single" w:sz="4" w:space="0" w:color="auto"/>
              <w:right w:val="single" w:sz="4" w:space="0" w:color="auto"/>
            </w:tcBorders>
          </w:tcPr>
          <w:p w14:paraId="70ECA508" w14:textId="483F9096"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158C9DCA"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0CB377C0" w14:textId="4E8E1770" w:rsidTr="00324AC3">
        <w:trPr>
          <w:trHeight w:val="73"/>
        </w:trPr>
        <w:tc>
          <w:tcPr>
            <w:tcW w:w="2924" w:type="dxa"/>
            <w:vMerge/>
          </w:tcPr>
          <w:p w14:paraId="30CF4BA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B970BFC"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 xml:space="preserve">Конструктивные элементы </w:t>
            </w:r>
            <w:r w:rsidRPr="00C53677">
              <w:rPr>
                <w:rFonts w:ascii="Times New Roman" w:hAnsi="Times New Roman" w:cs="Times New Roman"/>
                <w:spacing w:val="-8"/>
                <w:sz w:val="24"/>
                <w:szCs w:val="24"/>
              </w:rPr>
              <w:t>машины</w:t>
            </w:r>
            <w:r w:rsidRPr="00C53677">
              <w:rPr>
                <w:rFonts w:ascii="Times New Roman" w:hAnsi="Times New Roman" w:cs="Times New Roman"/>
                <w:spacing w:val="-25"/>
                <w:sz w:val="24"/>
                <w:szCs w:val="24"/>
              </w:rPr>
              <w:t xml:space="preserve"> </w:t>
            </w:r>
            <w:r w:rsidRPr="00C53677">
              <w:rPr>
                <w:rFonts w:ascii="Times New Roman" w:hAnsi="Times New Roman" w:cs="Times New Roman"/>
                <w:spacing w:val="-7"/>
                <w:sz w:val="24"/>
                <w:szCs w:val="24"/>
              </w:rPr>
              <w:t>контактной</w:t>
            </w:r>
            <w:r w:rsidRPr="00C53677">
              <w:rPr>
                <w:rFonts w:ascii="Times New Roman" w:hAnsi="Times New Roman" w:cs="Times New Roman"/>
                <w:spacing w:val="-15"/>
                <w:sz w:val="24"/>
                <w:szCs w:val="24"/>
              </w:rPr>
              <w:t xml:space="preserve"> </w:t>
            </w:r>
            <w:r w:rsidRPr="00C53677">
              <w:rPr>
                <w:rFonts w:ascii="Times New Roman" w:hAnsi="Times New Roman" w:cs="Times New Roman"/>
                <w:spacing w:val="-7"/>
                <w:sz w:val="24"/>
                <w:szCs w:val="24"/>
              </w:rPr>
              <w:t>сварки</w:t>
            </w:r>
          </w:p>
        </w:tc>
        <w:tc>
          <w:tcPr>
            <w:tcW w:w="2409" w:type="dxa"/>
            <w:tcBorders>
              <w:top w:val="single" w:sz="4" w:space="0" w:color="auto"/>
              <w:left w:val="single" w:sz="4" w:space="0" w:color="auto"/>
              <w:bottom w:val="single" w:sz="4" w:space="0" w:color="auto"/>
              <w:right w:val="single" w:sz="4" w:space="0" w:color="auto"/>
            </w:tcBorders>
          </w:tcPr>
          <w:p w14:paraId="011489D8" w14:textId="6DC42B7E"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C260159"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24B06E62" w14:textId="190E8F1F" w:rsidTr="00324AC3">
        <w:trPr>
          <w:trHeight w:val="73"/>
        </w:trPr>
        <w:tc>
          <w:tcPr>
            <w:tcW w:w="2924" w:type="dxa"/>
            <w:vMerge/>
          </w:tcPr>
          <w:p w14:paraId="5C05B2E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1AC2911"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Ознакомление с системой управления электронно-лучевой установки.</w:t>
            </w:r>
          </w:p>
        </w:tc>
        <w:tc>
          <w:tcPr>
            <w:tcW w:w="2409" w:type="dxa"/>
            <w:tcBorders>
              <w:top w:val="single" w:sz="4" w:space="0" w:color="auto"/>
              <w:left w:val="single" w:sz="4" w:space="0" w:color="auto"/>
              <w:bottom w:val="single" w:sz="4" w:space="0" w:color="auto"/>
              <w:right w:val="single" w:sz="4" w:space="0" w:color="auto"/>
            </w:tcBorders>
          </w:tcPr>
          <w:p w14:paraId="62414BC5" w14:textId="47CCF11B" w:rsidR="0065345F"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5E955F4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6139B262" w14:textId="2375A194" w:rsidTr="00324AC3">
        <w:trPr>
          <w:trHeight w:val="361"/>
        </w:trPr>
        <w:tc>
          <w:tcPr>
            <w:tcW w:w="2924" w:type="dxa"/>
            <w:vMerge/>
          </w:tcPr>
          <w:p w14:paraId="1F876D1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970A369"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 оборудованием для электрошлаковой сварки</w:t>
            </w:r>
          </w:p>
        </w:tc>
        <w:tc>
          <w:tcPr>
            <w:tcW w:w="2409" w:type="dxa"/>
            <w:tcBorders>
              <w:top w:val="single" w:sz="4" w:space="0" w:color="auto"/>
              <w:left w:val="single" w:sz="4" w:space="0" w:color="auto"/>
              <w:bottom w:val="single" w:sz="4" w:space="0" w:color="auto"/>
              <w:right w:val="single" w:sz="4" w:space="0" w:color="auto"/>
            </w:tcBorders>
          </w:tcPr>
          <w:p w14:paraId="14672486" w14:textId="3B681B0D" w:rsidR="0065345F"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72C482BB" w14:textId="77777777" w:rsidR="0065345F" w:rsidRPr="00C53677" w:rsidRDefault="0065345F" w:rsidP="00AC6BF3">
            <w:pPr>
              <w:rPr>
                <w:rFonts w:ascii="Times New Roman" w:hAnsi="Times New Roman" w:cs="Times New Roman"/>
                <w:sz w:val="24"/>
                <w:szCs w:val="24"/>
              </w:rPr>
            </w:pPr>
          </w:p>
        </w:tc>
      </w:tr>
      <w:tr w:rsidR="00324AC3" w:rsidRPr="00C53677" w14:paraId="67EF2A7E" w14:textId="77D82336" w:rsidTr="00324AC3">
        <w:tc>
          <w:tcPr>
            <w:tcW w:w="2924" w:type="dxa"/>
            <w:vMerge w:val="restart"/>
          </w:tcPr>
          <w:p w14:paraId="7D7D3F20" w14:textId="77777777" w:rsidR="00324AC3" w:rsidRPr="00C53677" w:rsidRDefault="00324AC3"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2.3.</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Оборудование для частично механизированной сварки</w:t>
            </w:r>
          </w:p>
          <w:p w14:paraId="48EBB38C" w14:textId="77777777" w:rsidR="00324AC3" w:rsidRPr="00C53677" w:rsidRDefault="00324AC3" w:rsidP="00AC6BF3">
            <w:pPr>
              <w:rPr>
                <w:rFonts w:ascii="Times New Roman" w:hAnsi="Times New Roman" w:cs="Times New Roman"/>
                <w:b/>
                <w:bCs/>
                <w:sz w:val="24"/>
                <w:szCs w:val="24"/>
              </w:rPr>
            </w:pPr>
          </w:p>
          <w:p w14:paraId="1553E4B1" w14:textId="77777777" w:rsidR="00324AC3" w:rsidRPr="00C53677" w:rsidRDefault="00324AC3" w:rsidP="00AC6BF3">
            <w:pPr>
              <w:rPr>
                <w:rFonts w:ascii="Times New Roman" w:hAnsi="Times New Roman" w:cs="Times New Roman"/>
                <w:b/>
                <w:bCs/>
                <w:sz w:val="24"/>
                <w:szCs w:val="24"/>
              </w:rPr>
            </w:pPr>
          </w:p>
          <w:p w14:paraId="4E79242E" w14:textId="77777777" w:rsidR="00324AC3" w:rsidRPr="00C53677" w:rsidRDefault="00324AC3" w:rsidP="00AC6BF3">
            <w:pPr>
              <w:rPr>
                <w:rFonts w:ascii="Times New Roman" w:hAnsi="Times New Roman" w:cs="Times New Roman"/>
                <w:b/>
                <w:bCs/>
                <w:sz w:val="24"/>
                <w:szCs w:val="24"/>
              </w:rPr>
            </w:pPr>
          </w:p>
          <w:p w14:paraId="186DD64D" w14:textId="77777777" w:rsidR="00324AC3" w:rsidRPr="00C53677" w:rsidRDefault="00324AC3" w:rsidP="00AC6BF3">
            <w:pPr>
              <w:rPr>
                <w:rFonts w:ascii="Times New Roman" w:hAnsi="Times New Roman" w:cs="Times New Roman"/>
                <w:b/>
                <w:bCs/>
                <w:sz w:val="24"/>
                <w:szCs w:val="24"/>
              </w:rPr>
            </w:pPr>
          </w:p>
          <w:p w14:paraId="48C2F66E"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7A74A51C"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5B7CADB8"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316816EE"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39CBC262" w14:textId="014488D3"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324AC3" w:rsidRPr="00C53677" w14:paraId="4A145C88" w14:textId="58ECF581" w:rsidTr="00324AC3">
        <w:trPr>
          <w:trHeight w:val="396"/>
        </w:trPr>
        <w:tc>
          <w:tcPr>
            <w:tcW w:w="2924" w:type="dxa"/>
            <w:vMerge/>
          </w:tcPr>
          <w:p w14:paraId="5D3DFF69"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2E7C3E9B" w14:textId="77777777" w:rsidR="00324AC3" w:rsidRPr="00C53677" w:rsidRDefault="00324AC3" w:rsidP="00AC6BF3">
            <w:pPr>
              <w:pStyle w:val="TableParagraph"/>
              <w:rPr>
                <w:sz w:val="24"/>
                <w:szCs w:val="24"/>
              </w:rPr>
            </w:pPr>
            <w:r w:rsidRPr="00C53677">
              <w:rPr>
                <w:sz w:val="24"/>
                <w:szCs w:val="24"/>
              </w:rPr>
              <w:t>1.Сварочные полуавтоматы их классификация, область применения.</w:t>
            </w:r>
          </w:p>
          <w:p w14:paraId="6F7A8384"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Назначение, устройство, принцип действия, характеристика и обозначение осцилляторов</w:t>
            </w:r>
          </w:p>
        </w:tc>
        <w:tc>
          <w:tcPr>
            <w:tcW w:w="2409" w:type="dxa"/>
          </w:tcPr>
          <w:p w14:paraId="6C3BDF17" w14:textId="77777777" w:rsidR="00324AC3" w:rsidRPr="00C53677" w:rsidRDefault="00324AC3" w:rsidP="00AC6BF3">
            <w:pPr>
              <w:pStyle w:val="TableParagraph"/>
              <w:rPr>
                <w:sz w:val="24"/>
                <w:szCs w:val="24"/>
              </w:rPr>
            </w:pPr>
          </w:p>
        </w:tc>
        <w:tc>
          <w:tcPr>
            <w:tcW w:w="3261" w:type="dxa"/>
          </w:tcPr>
          <w:p w14:paraId="15932FC8" w14:textId="77777777" w:rsidR="00324AC3" w:rsidRPr="00C53677" w:rsidRDefault="00324AC3" w:rsidP="00AC6BF3">
            <w:pPr>
              <w:pStyle w:val="TableParagraph"/>
              <w:rPr>
                <w:sz w:val="24"/>
                <w:szCs w:val="24"/>
              </w:rPr>
            </w:pPr>
          </w:p>
        </w:tc>
      </w:tr>
      <w:tr w:rsidR="00324AC3" w:rsidRPr="00C53677" w14:paraId="0D73604A" w14:textId="4A9CBDEF" w:rsidTr="00324AC3">
        <w:trPr>
          <w:trHeight w:val="20"/>
        </w:trPr>
        <w:tc>
          <w:tcPr>
            <w:tcW w:w="2924" w:type="dxa"/>
            <w:vMerge/>
          </w:tcPr>
          <w:p w14:paraId="0A2EB7BC"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3D4B511B"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2.Источники сварочного тока для частично механизированной сварки, механизм подачи электродной проволоки, сварочная горелка, газовая аппаратура</w:t>
            </w:r>
          </w:p>
        </w:tc>
        <w:tc>
          <w:tcPr>
            <w:tcW w:w="2409" w:type="dxa"/>
          </w:tcPr>
          <w:p w14:paraId="6CF26BA1"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7A2F4F17"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71128DBE" w14:textId="03FA1A53" w:rsidTr="00324AC3">
        <w:trPr>
          <w:trHeight w:val="204"/>
        </w:trPr>
        <w:tc>
          <w:tcPr>
            <w:tcW w:w="2924" w:type="dxa"/>
            <w:vMerge/>
          </w:tcPr>
          <w:p w14:paraId="1E41A471"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74E474F"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51C4A61D"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79A5286C"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2CD08419" w14:textId="500CA53A"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324AC3" w:rsidRPr="00C53677" w14:paraId="683E7683" w14:textId="5668716C" w:rsidTr="00324AC3">
        <w:trPr>
          <w:trHeight w:val="73"/>
        </w:trPr>
        <w:tc>
          <w:tcPr>
            <w:tcW w:w="2924" w:type="dxa"/>
            <w:vMerge/>
          </w:tcPr>
          <w:p w14:paraId="6FD4AF60"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D58F1BB"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 настройкой полуавтоматов для сварки в защитных газах</w:t>
            </w:r>
          </w:p>
        </w:tc>
        <w:tc>
          <w:tcPr>
            <w:tcW w:w="2409" w:type="dxa"/>
            <w:tcBorders>
              <w:top w:val="single" w:sz="4" w:space="0" w:color="auto"/>
              <w:left w:val="single" w:sz="4" w:space="0" w:color="auto"/>
              <w:bottom w:val="single" w:sz="4" w:space="0" w:color="auto"/>
              <w:right w:val="single" w:sz="4" w:space="0" w:color="auto"/>
            </w:tcBorders>
          </w:tcPr>
          <w:p w14:paraId="3C80B49B" w14:textId="1552E9B7"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7FD41ADE"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4052C5D4" w14:textId="0717A04D" w:rsidTr="00324AC3">
        <w:trPr>
          <w:trHeight w:val="73"/>
        </w:trPr>
        <w:tc>
          <w:tcPr>
            <w:tcW w:w="2924" w:type="dxa"/>
            <w:vMerge/>
          </w:tcPr>
          <w:p w14:paraId="3F5568CA"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AA1E81F"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со строением и особенностям подающих механизмов</w:t>
            </w:r>
          </w:p>
        </w:tc>
        <w:tc>
          <w:tcPr>
            <w:tcW w:w="2409" w:type="dxa"/>
            <w:tcBorders>
              <w:top w:val="single" w:sz="4" w:space="0" w:color="auto"/>
              <w:left w:val="single" w:sz="4" w:space="0" w:color="auto"/>
              <w:bottom w:val="single" w:sz="4" w:space="0" w:color="auto"/>
              <w:right w:val="single" w:sz="4" w:space="0" w:color="auto"/>
            </w:tcBorders>
          </w:tcPr>
          <w:p w14:paraId="20F52DF2" w14:textId="516D7BD2"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306D61F2"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5DB41BA9" w14:textId="6F534EB0" w:rsidTr="00324AC3">
        <w:trPr>
          <w:trHeight w:val="73"/>
        </w:trPr>
        <w:tc>
          <w:tcPr>
            <w:tcW w:w="2924" w:type="dxa"/>
            <w:vMerge/>
          </w:tcPr>
          <w:p w14:paraId="427C2451"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F8A0A26" w14:textId="77777777" w:rsidR="00324AC3" w:rsidRPr="00C53677" w:rsidRDefault="00324A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Ознакомление со строением горелки для сварки в защитных газах</w:t>
            </w:r>
          </w:p>
        </w:tc>
        <w:tc>
          <w:tcPr>
            <w:tcW w:w="2409" w:type="dxa"/>
            <w:tcBorders>
              <w:top w:val="single" w:sz="4" w:space="0" w:color="auto"/>
              <w:left w:val="single" w:sz="4" w:space="0" w:color="auto"/>
              <w:bottom w:val="single" w:sz="4" w:space="0" w:color="auto"/>
              <w:right w:val="single" w:sz="4" w:space="0" w:color="auto"/>
            </w:tcBorders>
          </w:tcPr>
          <w:p w14:paraId="3B1446C7" w14:textId="4ACE732E"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9FEA49B"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31CED729" w14:textId="68FDB316" w:rsidTr="00324AC3">
        <w:trPr>
          <w:trHeight w:val="361"/>
        </w:trPr>
        <w:tc>
          <w:tcPr>
            <w:tcW w:w="2924" w:type="dxa"/>
            <w:vMerge/>
          </w:tcPr>
          <w:p w14:paraId="619603A6"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16EEAA" w14:textId="77777777" w:rsidR="00324AC3" w:rsidRPr="00C53677" w:rsidRDefault="00324A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со строением гибких шлангов</w:t>
            </w:r>
          </w:p>
        </w:tc>
        <w:tc>
          <w:tcPr>
            <w:tcW w:w="2409" w:type="dxa"/>
            <w:tcBorders>
              <w:top w:val="single" w:sz="4" w:space="0" w:color="auto"/>
              <w:left w:val="single" w:sz="4" w:space="0" w:color="auto"/>
              <w:bottom w:val="single" w:sz="4" w:space="0" w:color="auto"/>
              <w:right w:val="single" w:sz="4" w:space="0" w:color="auto"/>
            </w:tcBorders>
          </w:tcPr>
          <w:p w14:paraId="64659401" w14:textId="54AF2F02" w:rsidR="00324AC3"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7CC3898" w14:textId="77777777" w:rsidR="00324AC3" w:rsidRPr="00C53677" w:rsidRDefault="00324AC3" w:rsidP="00AC6BF3">
            <w:pPr>
              <w:rPr>
                <w:rFonts w:ascii="Times New Roman" w:hAnsi="Times New Roman" w:cs="Times New Roman"/>
                <w:sz w:val="24"/>
                <w:szCs w:val="24"/>
              </w:rPr>
            </w:pPr>
          </w:p>
        </w:tc>
      </w:tr>
      <w:tr w:rsidR="00324AC3" w:rsidRPr="00C53677" w14:paraId="049BB97A" w14:textId="20A404C0" w:rsidTr="00324AC3">
        <w:tc>
          <w:tcPr>
            <w:tcW w:w="2924" w:type="dxa"/>
            <w:vMerge w:val="restart"/>
          </w:tcPr>
          <w:p w14:paraId="67210CD8" w14:textId="77777777" w:rsidR="00324AC3" w:rsidRPr="00C53677" w:rsidRDefault="00324AC3"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2.4.</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Оборудование и аппаратура для автоматической сварки плавлением</w:t>
            </w:r>
          </w:p>
          <w:p w14:paraId="79F6A936"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06C6684B"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1CB5BAD7"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4301F57B"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F56F1F2" w14:textId="3D335882"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324AC3" w:rsidRPr="00C53677" w14:paraId="22FE813E" w14:textId="558CB398" w:rsidTr="00324AC3">
        <w:trPr>
          <w:trHeight w:val="396"/>
        </w:trPr>
        <w:tc>
          <w:tcPr>
            <w:tcW w:w="2924" w:type="dxa"/>
            <w:vMerge/>
          </w:tcPr>
          <w:p w14:paraId="65272195"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29404E09"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Основные сведения об автоматах, их классификация; принципы регулирования длины дуги и управления сварочными автоматами</w:t>
            </w:r>
          </w:p>
        </w:tc>
        <w:tc>
          <w:tcPr>
            <w:tcW w:w="2409" w:type="dxa"/>
          </w:tcPr>
          <w:p w14:paraId="200152AF"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11D2B087"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580AE3DB" w14:textId="5ACAEA82" w:rsidTr="00324AC3">
        <w:trPr>
          <w:trHeight w:val="20"/>
        </w:trPr>
        <w:tc>
          <w:tcPr>
            <w:tcW w:w="2924" w:type="dxa"/>
            <w:vMerge/>
          </w:tcPr>
          <w:p w14:paraId="18B0F66D"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7EA7156"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 xml:space="preserve">2. Назначение, устройство, принцип работы автоматов для сварки под флюсом, технические данные, обозначение. </w:t>
            </w:r>
          </w:p>
        </w:tc>
        <w:tc>
          <w:tcPr>
            <w:tcW w:w="2409" w:type="dxa"/>
          </w:tcPr>
          <w:p w14:paraId="092AC86F"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3593514C"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761E5BC2" w14:textId="6FA2A2CE" w:rsidTr="00324AC3">
        <w:trPr>
          <w:trHeight w:val="20"/>
        </w:trPr>
        <w:tc>
          <w:tcPr>
            <w:tcW w:w="2924" w:type="dxa"/>
            <w:vMerge/>
          </w:tcPr>
          <w:p w14:paraId="34D42CD0"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4AC802C0" w14:textId="77777777" w:rsidR="00324AC3" w:rsidRPr="00C53677" w:rsidRDefault="00324AC3" w:rsidP="00AC6BF3">
            <w:pPr>
              <w:suppressAutoHyphens/>
              <w:jc w:val="both"/>
              <w:rPr>
                <w:rFonts w:ascii="Times New Roman" w:hAnsi="Times New Roman" w:cs="Times New Roman"/>
                <w:sz w:val="24"/>
                <w:szCs w:val="24"/>
              </w:rPr>
            </w:pPr>
            <w:r w:rsidRPr="00C53677">
              <w:rPr>
                <w:rFonts w:ascii="Times New Roman" w:hAnsi="Times New Roman" w:cs="Times New Roman"/>
                <w:sz w:val="24"/>
                <w:szCs w:val="24"/>
              </w:rPr>
              <w:t xml:space="preserve">3. Неисправности сварочных автоматов, причины и способы их </w:t>
            </w:r>
            <w:r w:rsidRPr="00C53677">
              <w:rPr>
                <w:rFonts w:ascii="Times New Roman" w:hAnsi="Times New Roman" w:cs="Times New Roman"/>
                <w:sz w:val="24"/>
                <w:szCs w:val="24"/>
              </w:rPr>
              <w:lastRenderedPageBreak/>
              <w:t>устранения</w:t>
            </w:r>
          </w:p>
        </w:tc>
        <w:tc>
          <w:tcPr>
            <w:tcW w:w="2409" w:type="dxa"/>
          </w:tcPr>
          <w:p w14:paraId="5090A90E"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4D4C9CA4"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25DFE94D" w14:textId="0F221753" w:rsidTr="00324AC3">
        <w:trPr>
          <w:trHeight w:val="204"/>
        </w:trPr>
        <w:tc>
          <w:tcPr>
            <w:tcW w:w="2924" w:type="dxa"/>
            <w:vMerge/>
          </w:tcPr>
          <w:p w14:paraId="05B323C8"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44705E56"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5064C86B"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29E5732A"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350213D7" w14:textId="627FEBF2" w:rsidTr="00324AC3">
        <w:trPr>
          <w:trHeight w:val="73"/>
        </w:trPr>
        <w:tc>
          <w:tcPr>
            <w:tcW w:w="2924" w:type="dxa"/>
            <w:vMerge/>
          </w:tcPr>
          <w:p w14:paraId="1A060392"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3C3AE49"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 устройства типовых узлов    сварочных автоматов</w:t>
            </w:r>
          </w:p>
        </w:tc>
        <w:tc>
          <w:tcPr>
            <w:tcW w:w="2409" w:type="dxa"/>
            <w:tcBorders>
              <w:top w:val="single" w:sz="4" w:space="0" w:color="auto"/>
              <w:left w:val="single" w:sz="4" w:space="0" w:color="auto"/>
              <w:bottom w:val="single" w:sz="4" w:space="0" w:color="auto"/>
              <w:right w:val="single" w:sz="4" w:space="0" w:color="auto"/>
            </w:tcBorders>
          </w:tcPr>
          <w:p w14:paraId="7FB2DA7D" w14:textId="2F5CE68B" w:rsidR="00324AC3" w:rsidRPr="00C53677" w:rsidRDefault="00A64EE8" w:rsidP="00AC6BF3">
            <w:pPr>
              <w:suppressAutoHyphens/>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14:paraId="608B8D03"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4D42AA06" w14:textId="64AD8DB8" w:rsidTr="00324AC3">
        <w:tc>
          <w:tcPr>
            <w:tcW w:w="2924" w:type="dxa"/>
            <w:vMerge w:val="restart"/>
          </w:tcPr>
          <w:p w14:paraId="2BBFF98C" w14:textId="77777777" w:rsidR="00324AC3" w:rsidRPr="00C53677" w:rsidRDefault="00324AC3" w:rsidP="00AC6BF3">
            <w:pPr>
              <w:rPr>
                <w:rFonts w:ascii="Times New Roman" w:hAnsi="Times New Roman" w:cs="Times New Roman"/>
                <w:b/>
                <w:sz w:val="24"/>
                <w:szCs w:val="24"/>
              </w:rPr>
            </w:pPr>
            <w:r w:rsidRPr="00C53677">
              <w:rPr>
                <w:rFonts w:ascii="Times New Roman" w:hAnsi="Times New Roman" w:cs="Times New Roman"/>
                <w:b/>
                <w:bCs/>
                <w:sz w:val="24"/>
                <w:szCs w:val="24"/>
              </w:rPr>
              <w:t>Тема 2.5.</w:t>
            </w:r>
            <w:r w:rsidRPr="00C53677">
              <w:rPr>
                <w:rFonts w:ascii="Times New Roman" w:hAnsi="Times New Roman" w:cs="Times New Roman"/>
                <w:sz w:val="24"/>
                <w:szCs w:val="24"/>
              </w:rPr>
              <w:t xml:space="preserve"> </w:t>
            </w:r>
            <w:r w:rsidRPr="00C53677">
              <w:rPr>
                <w:rFonts w:ascii="Times New Roman" w:hAnsi="Times New Roman" w:cs="Times New Roman"/>
                <w:b/>
                <w:sz w:val="24"/>
                <w:szCs w:val="24"/>
              </w:rPr>
              <w:t>Оборудование и аппаратура для газовой сварки и резки</w:t>
            </w:r>
          </w:p>
          <w:p w14:paraId="7ED52C8C"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31AFC02"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1FC0F24D"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2D141D3D"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7122BFAE" w14:textId="77B2857F"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324AC3" w:rsidRPr="00C53677" w14:paraId="75834950" w14:textId="5D206F5E" w:rsidTr="00324AC3">
        <w:trPr>
          <w:trHeight w:val="396"/>
        </w:trPr>
        <w:tc>
          <w:tcPr>
            <w:tcW w:w="2924" w:type="dxa"/>
            <w:vMerge/>
          </w:tcPr>
          <w:p w14:paraId="11818518"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30DBA630"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lang w:eastAsia="ru-RU"/>
              </w:rPr>
              <w:t>1.Схемы постов газовой сварки и термической резки, оборудование и правила технического обслуживания</w:t>
            </w:r>
          </w:p>
        </w:tc>
        <w:tc>
          <w:tcPr>
            <w:tcW w:w="2409" w:type="dxa"/>
          </w:tcPr>
          <w:p w14:paraId="7E94B0BE" w14:textId="77777777" w:rsidR="00324AC3" w:rsidRPr="00C53677" w:rsidRDefault="00324AC3" w:rsidP="00AC6BF3">
            <w:pPr>
              <w:suppressAutoHyphens/>
              <w:jc w:val="both"/>
              <w:rPr>
                <w:rFonts w:ascii="Times New Roman" w:hAnsi="Times New Roman" w:cs="Times New Roman"/>
                <w:sz w:val="24"/>
                <w:szCs w:val="24"/>
                <w:lang w:eastAsia="ru-RU"/>
              </w:rPr>
            </w:pPr>
          </w:p>
        </w:tc>
        <w:tc>
          <w:tcPr>
            <w:tcW w:w="3261" w:type="dxa"/>
          </w:tcPr>
          <w:p w14:paraId="405D5E69"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6A8696AA" w14:textId="58FBC63F" w:rsidTr="00324AC3">
        <w:trPr>
          <w:trHeight w:val="20"/>
        </w:trPr>
        <w:tc>
          <w:tcPr>
            <w:tcW w:w="2924" w:type="dxa"/>
            <w:vMerge/>
          </w:tcPr>
          <w:p w14:paraId="48A08603"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141F5FC"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19D90719"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3D249F67"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DF15280" w14:textId="41040AAF"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ПК 1.1, ПК 1.2 , ПК 1.3, ПК 1.4</w:t>
            </w:r>
          </w:p>
        </w:tc>
      </w:tr>
      <w:tr w:rsidR="00324AC3" w:rsidRPr="00C53677" w14:paraId="727066A5" w14:textId="3DF6DCC1" w:rsidTr="00324AC3">
        <w:trPr>
          <w:trHeight w:val="204"/>
        </w:trPr>
        <w:tc>
          <w:tcPr>
            <w:tcW w:w="2924" w:type="dxa"/>
            <w:vMerge/>
          </w:tcPr>
          <w:p w14:paraId="484EFAF5"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18FE64DE"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lang w:eastAsia="ru-RU"/>
              </w:rPr>
              <w:t>Ознакомление с газовой аппаратурой для сварки</w:t>
            </w:r>
          </w:p>
        </w:tc>
        <w:tc>
          <w:tcPr>
            <w:tcW w:w="2409" w:type="dxa"/>
          </w:tcPr>
          <w:p w14:paraId="22312AC0" w14:textId="6E5D7111" w:rsidR="00324AC3" w:rsidRPr="00C53677" w:rsidRDefault="00A64EE8" w:rsidP="00AC6BF3">
            <w:pPr>
              <w:suppressAutoHyphens/>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261" w:type="dxa"/>
          </w:tcPr>
          <w:p w14:paraId="427FB34D"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1BBEA002" w14:textId="380E6CFC" w:rsidTr="00324AC3">
        <w:trPr>
          <w:trHeight w:val="204"/>
        </w:trPr>
        <w:tc>
          <w:tcPr>
            <w:tcW w:w="2924" w:type="dxa"/>
            <w:vMerge/>
          </w:tcPr>
          <w:p w14:paraId="5D1ECB84"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01725F4C" w14:textId="77777777" w:rsidR="00324AC3" w:rsidRPr="00C53677" w:rsidRDefault="00324AC3" w:rsidP="00AC6BF3">
            <w:pPr>
              <w:suppressAutoHyphens/>
              <w:jc w:val="both"/>
              <w:rPr>
                <w:rFonts w:ascii="Times New Roman" w:hAnsi="Times New Roman" w:cs="Times New Roman"/>
                <w:sz w:val="24"/>
                <w:szCs w:val="24"/>
                <w:lang w:eastAsia="ru-RU"/>
              </w:rPr>
            </w:pPr>
            <w:r w:rsidRPr="00C53677">
              <w:rPr>
                <w:rFonts w:ascii="Times New Roman" w:hAnsi="Times New Roman" w:cs="Times New Roman"/>
                <w:sz w:val="24"/>
                <w:szCs w:val="24"/>
                <w:lang w:eastAsia="ru-RU"/>
              </w:rPr>
              <w:t>Ознакомление с газовой аппаратурой для резки</w:t>
            </w:r>
          </w:p>
        </w:tc>
        <w:tc>
          <w:tcPr>
            <w:tcW w:w="2409" w:type="dxa"/>
          </w:tcPr>
          <w:p w14:paraId="1CB8463C" w14:textId="0C872860" w:rsidR="00324AC3" w:rsidRPr="00C53677" w:rsidRDefault="00A64EE8" w:rsidP="00AC6BF3">
            <w:pPr>
              <w:suppressAutoHyphens/>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261" w:type="dxa"/>
          </w:tcPr>
          <w:p w14:paraId="1C77DB7D"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57AF6A3C" w14:textId="3D2BF904" w:rsidTr="00324AC3">
        <w:trPr>
          <w:trHeight w:val="73"/>
        </w:trPr>
        <w:tc>
          <w:tcPr>
            <w:tcW w:w="2924" w:type="dxa"/>
            <w:vMerge/>
          </w:tcPr>
          <w:p w14:paraId="7B0D2572"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627F03"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самостоятельная работа обучающихся</w:t>
            </w:r>
          </w:p>
        </w:tc>
        <w:tc>
          <w:tcPr>
            <w:tcW w:w="2409" w:type="dxa"/>
            <w:tcBorders>
              <w:top w:val="single" w:sz="4" w:space="0" w:color="auto"/>
              <w:left w:val="single" w:sz="4" w:space="0" w:color="auto"/>
              <w:bottom w:val="single" w:sz="4" w:space="0" w:color="auto"/>
              <w:right w:val="single" w:sz="4" w:space="0" w:color="auto"/>
            </w:tcBorders>
          </w:tcPr>
          <w:p w14:paraId="7F1115C7" w14:textId="77777777" w:rsidR="00324AC3" w:rsidRPr="00C53677" w:rsidRDefault="00324AC3" w:rsidP="00AC6BF3">
            <w:pPr>
              <w:suppressAutoHyphens/>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5AFCE78B" w14:textId="77777777" w:rsidR="00324AC3" w:rsidRPr="00C53677" w:rsidRDefault="00324AC3" w:rsidP="00AC6BF3">
            <w:pPr>
              <w:suppressAutoHyphens/>
              <w:rPr>
                <w:rFonts w:ascii="Times New Roman" w:eastAsia="Times New Roman" w:hAnsi="Times New Roman" w:cs="Times New Roman"/>
                <w:b/>
                <w:bCs/>
                <w:sz w:val="24"/>
                <w:szCs w:val="24"/>
                <w:lang w:eastAsia="ru-RU"/>
              </w:rPr>
            </w:pPr>
          </w:p>
        </w:tc>
      </w:tr>
      <w:tr w:rsidR="00324AC3" w:rsidRPr="00C53677" w14:paraId="0A8E8BEB" w14:textId="334B9836" w:rsidTr="00324AC3">
        <w:tc>
          <w:tcPr>
            <w:tcW w:w="2924" w:type="dxa"/>
            <w:vMerge w:val="restart"/>
          </w:tcPr>
          <w:p w14:paraId="7F8B58F5" w14:textId="77777777" w:rsidR="00324AC3" w:rsidRPr="00C53677" w:rsidRDefault="00324AC3"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 xml:space="preserve">Тема </w:t>
            </w:r>
            <w:r w:rsidRPr="00C53677">
              <w:rPr>
                <w:rFonts w:ascii="Times New Roman" w:hAnsi="Times New Roman" w:cs="Times New Roman"/>
                <w:b/>
                <w:bCs/>
                <w:sz w:val="24"/>
                <w:szCs w:val="24"/>
              </w:rPr>
              <w:t>2.6.</w:t>
            </w:r>
            <w:r w:rsidRPr="00C53677">
              <w:rPr>
                <w:rFonts w:ascii="Times New Roman" w:hAnsi="Times New Roman" w:cs="Times New Roman"/>
                <w:sz w:val="24"/>
                <w:szCs w:val="24"/>
              </w:rPr>
              <w:t xml:space="preserve"> </w:t>
            </w:r>
            <w:r w:rsidRPr="00C53677">
              <w:rPr>
                <w:rFonts w:ascii="Times New Roman" w:hAnsi="Times New Roman" w:cs="Times New Roman"/>
                <w:b/>
                <w:sz w:val="24"/>
                <w:szCs w:val="24"/>
              </w:rPr>
              <w:t>Оборудование для сварки давлением</w:t>
            </w:r>
          </w:p>
        </w:tc>
        <w:tc>
          <w:tcPr>
            <w:tcW w:w="6829" w:type="dxa"/>
          </w:tcPr>
          <w:p w14:paraId="1FE0B50E"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5DAE245F" w14:textId="273D3783" w:rsidR="00324AC3" w:rsidRPr="00C53677" w:rsidRDefault="00324AC3" w:rsidP="00AC6BF3">
            <w:pPr>
              <w:rPr>
                <w:rFonts w:ascii="Times New Roman" w:hAnsi="Times New Roman" w:cs="Times New Roman"/>
                <w:b/>
                <w:sz w:val="24"/>
                <w:szCs w:val="24"/>
                <w:lang w:eastAsia="ru-RU"/>
              </w:rPr>
            </w:pPr>
          </w:p>
        </w:tc>
        <w:tc>
          <w:tcPr>
            <w:tcW w:w="3261" w:type="dxa"/>
          </w:tcPr>
          <w:p w14:paraId="69625647"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761B2BDA" w14:textId="7C94E2E4"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ПК 1.1, ПК 1.2 , ПК 1.3, ПК 1.4</w:t>
            </w:r>
          </w:p>
        </w:tc>
      </w:tr>
      <w:tr w:rsidR="00E25D96" w:rsidRPr="00C53677" w14:paraId="0EAF9AF5" w14:textId="0B6E3B0A" w:rsidTr="00324AC3">
        <w:trPr>
          <w:trHeight w:val="396"/>
        </w:trPr>
        <w:tc>
          <w:tcPr>
            <w:tcW w:w="2924" w:type="dxa"/>
            <w:vMerge/>
          </w:tcPr>
          <w:p w14:paraId="199A61D5" w14:textId="77777777" w:rsidR="00E25D96" w:rsidRPr="00C53677" w:rsidRDefault="00E25D96" w:rsidP="00AC6BF3">
            <w:pPr>
              <w:rPr>
                <w:rFonts w:ascii="Times New Roman" w:eastAsia="Times New Roman" w:hAnsi="Times New Roman" w:cs="Times New Roman"/>
                <w:b/>
                <w:bCs/>
                <w:sz w:val="24"/>
                <w:szCs w:val="24"/>
                <w:lang w:eastAsia="ru-RU"/>
              </w:rPr>
            </w:pPr>
          </w:p>
        </w:tc>
        <w:tc>
          <w:tcPr>
            <w:tcW w:w="6829" w:type="dxa"/>
          </w:tcPr>
          <w:p w14:paraId="52A7E957" w14:textId="77777777" w:rsidR="00E25D96" w:rsidRPr="00C53677" w:rsidRDefault="00E25D9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1.Устройство основных элементов контактных машин. Система охлаждения контактных машин. Приводы контактных машин.</w:t>
            </w:r>
          </w:p>
        </w:tc>
        <w:tc>
          <w:tcPr>
            <w:tcW w:w="2409" w:type="dxa"/>
            <w:vMerge w:val="restart"/>
          </w:tcPr>
          <w:p w14:paraId="768E8D51" w14:textId="562AC0CA" w:rsidR="00E25D96" w:rsidRPr="00C53677" w:rsidRDefault="00E25D96" w:rsidP="00AC6BF3">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1EDBB764" w14:textId="77777777" w:rsidR="00E25D96" w:rsidRPr="00C53677" w:rsidRDefault="00E25D96" w:rsidP="00AC6BF3">
            <w:pPr>
              <w:suppressAutoHyphens/>
              <w:jc w:val="both"/>
              <w:rPr>
                <w:rFonts w:ascii="Times New Roman" w:hAnsi="Times New Roman" w:cs="Times New Roman"/>
                <w:sz w:val="24"/>
                <w:szCs w:val="24"/>
              </w:rPr>
            </w:pPr>
          </w:p>
        </w:tc>
      </w:tr>
      <w:tr w:rsidR="00E25D96" w:rsidRPr="00C53677" w14:paraId="3ECB57EA" w14:textId="6E17391D" w:rsidTr="00324AC3">
        <w:trPr>
          <w:trHeight w:val="20"/>
        </w:trPr>
        <w:tc>
          <w:tcPr>
            <w:tcW w:w="2924" w:type="dxa"/>
            <w:vMerge/>
          </w:tcPr>
          <w:p w14:paraId="01D84F26" w14:textId="77777777" w:rsidR="00E25D96" w:rsidRPr="00C53677" w:rsidRDefault="00E25D96" w:rsidP="00AC6BF3">
            <w:pPr>
              <w:rPr>
                <w:rFonts w:ascii="Times New Roman" w:eastAsia="Times New Roman" w:hAnsi="Times New Roman" w:cs="Times New Roman"/>
                <w:b/>
                <w:bCs/>
                <w:sz w:val="24"/>
                <w:szCs w:val="24"/>
                <w:lang w:eastAsia="ru-RU"/>
              </w:rPr>
            </w:pPr>
          </w:p>
        </w:tc>
        <w:tc>
          <w:tcPr>
            <w:tcW w:w="6829" w:type="dxa"/>
          </w:tcPr>
          <w:p w14:paraId="62610360" w14:textId="77777777" w:rsidR="00E25D96" w:rsidRPr="00C53677" w:rsidRDefault="00E25D9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 Аппаратура управления контактных машин. Вспомогательное оборудование, инструмент, приспособления</w:t>
            </w:r>
          </w:p>
        </w:tc>
        <w:tc>
          <w:tcPr>
            <w:tcW w:w="2409" w:type="dxa"/>
            <w:vMerge/>
          </w:tcPr>
          <w:p w14:paraId="34CC2641" w14:textId="77777777" w:rsidR="00E25D96" w:rsidRPr="00C53677" w:rsidRDefault="00E25D96" w:rsidP="00AC6BF3">
            <w:pPr>
              <w:suppressAutoHyphens/>
              <w:jc w:val="both"/>
              <w:rPr>
                <w:rFonts w:ascii="Times New Roman" w:hAnsi="Times New Roman" w:cs="Times New Roman"/>
                <w:sz w:val="24"/>
                <w:szCs w:val="24"/>
              </w:rPr>
            </w:pPr>
          </w:p>
        </w:tc>
        <w:tc>
          <w:tcPr>
            <w:tcW w:w="3261" w:type="dxa"/>
          </w:tcPr>
          <w:p w14:paraId="0BF6F9CF" w14:textId="77777777" w:rsidR="00E25D96" w:rsidRPr="00C53677" w:rsidRDefault="00E25D96" w:rsidP="00AC6BF3">
            <w:pPr>
              <w:suppressAutoHyphens/>
              <w:jc w:val="both"/>
              <w:rPr>
                <w:rFonts w:ascii="Times New Roman" w:hAnsi="Times New Roman" w:cs="Times New Roman"/>
                <w:sz w:val="24"/>
                <w:szCs w:val="24"/>
              </w:rPr>
            </w:pPr>
          </w:p>
        </w:tc>
      </w:tr>
      <w:tr w:rsidR="00324AC3" w:rsidRPr="00C53677" w14:paraId="74845DF6" w14:textId="1CDA3FCF" w:rsidTr="00324AC3">
        <w:trPr>
          <w:trHeight w:val="204"/>
        </w:trPr>
        <w:tc>
          <w:tcPr>
            <w:tcW w:w="2924" w:type="dxa"/>
            <w:vMerge/>
          </w:tcPr>
          <w:p w14:paraId="19F874EA"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6BAA04BB"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b/>
                <w:sz w:val="24"/>
                <w:szCs w:val="24"/>
              </w:rPr>
              <w:t>В том числе практических занятий и лабораторных работ</w:t>
            </w:r>
          </w:p>
        </w:tc>
        <w:tc>
          <w:tcPr>
            <w:tcW w:w="2409" w:type="dxa"/>
          </w:tcPr>
          <w:p w14:paraId="521AD010" w14:textId="77777777" w:rsidR="00324AC3" w:rsidRPr="00C53677" w:rsidRDefault="00324AC3" w:rsidP="00AC6BF3">
            <w:pPr>
              <w:suppressAutoHyphens/>
              <w:jc w:val="both"/>
              <w:rPr>
                <w:rFonts w:ascii="Times New Roman" w:hAnsi="Times New Roman" w:cs="Times New Roman"/>
                <w:b/>
                <w:sz w:val="24"/>
                <w:szCs w:val="24"/>
              </w:rPr>
            </w:pPr>
          </w:p>
        </w:tc>
        <w:tc>
          <w:tcPr>
            <w:tcW w:w="3261" w:type="dxa"/>
          </w:tcPr>
          <w:p w14:paraId="7BCEB838" w14:textId="77777777" w:rsidR="00324AC3" w:rsidRPr="00C53677" w:rsidRDefault="00324AC3" w:rsidP="00AC6BF3">
            <w:pPr>
              <w:suppressAutoHyphens/>
              <w:jc w:val="both"/>
              <w:rPr>
                <w:rFonts w:ascii="Times New Roman" w:hAnsi="Times New Roman" w:cs="Times New Roman"/>
                <w:b/>
                <w:sz w:val="24"/>
                <w:szCs w:val="24"/>
              </w:rPr>
            </w:pPr>
          </w:p>
        </w:tc>
      </w:tr>
      <w:tr w:rsidR="00324AC3" w:rsidRPr="00C53677" w14:paraId="013B73CF" w14:textId="447E3C3F" w:rsidTr="00324AC3">
        <w:trPr>
          <w:trHeight w:val="73"/>
        </w:trPr>
        <w:tc>
          <w:tcPr>
            <w:tcW w:w="2924" w:type="dxa"/>
            <w:vMerge/>
          </w:tcPr>
          <w:p w14:paraId="15159317"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7B8A268" w14:textId="77777777" w:rsidR="00324AC3" w:rsidRPr="00C53677" w:rsidRDefault="00324A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режимов контактной сварки</w:t>
            </w:r>
          </w:p>
        </w:tc>
        <w:tc>
          <w:tcPr>
            <w:tcW w:w="2409" w:type="dxa"/>
            <w:tcBorders>
              <w:top w:val="single" w:sz="4" w:space="0" w:color="auto"/>
              <w:left w:val="single" w:sz="4" w:space="0" w:color="auto"/>
              <w:bottom w:val="single" w:sz="4" w:space="0" w:color="auto"/>
              <w:right w:val="single" w:sz="4" w:space="0" w:color="auto"/>
            </w:tcBorders>
          </w:tcPr>
          <w:p w14:paraId="2792953A" w14:textId="1E38BB31" w:rsidR="00324AC3"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9DA1920" w14:textId="77777777" w:rsidR="00324AC3" w:rsidRPr="00C53677" w:rsidRDefault="00324AC3" w:rsidP="00AC6BF3">
            <w:pPr>
              <w:rPr>
                <w:rFonts w:ascii="Times New Roman" w:hAnsi="Times New Roman" w:cs="Times New Roman"/>
                <w:sz w:val="24"/>
                <w:szCs w:val="24"/>
              </w:rPr>
            </w:pPr>
          </w:p>
        </w:tc>
      </w:tr>
      <w:tr w:rsidR="00A64EE8" w:rsidRPr="00C53677" w14:paraId="04E5B719" w14:textId="77777777" w:rsidTr="00A64EE8">
        <w:trPr>
          <w:trHeight w:val="73"/>
        </w:trPr>
        <w:tc>
          <w:tcPr>
            <w:tcW w:w="9753" w:type="dxa"/>
            <w:gridSpan w:val="2"/>
            <w:tcBorders>
              <w:right w:val="single" w:sz="4" w:space="0" w:color="auto"/>
            </w:tcBorders>
          </w:tcPr>
          <w:p w14:paraId="3CC84217" w14:textId="7113669F" w:rsidR="00A64EE8" w:rsidRPr="00E25D96" w:rsidRDefault="00A64EE8" w:rsidP="00AC6BF3">
            <w:pPr>
              <w:rPr>
                <w:rFonts w:ascii="Times New Roman" w:hAnsi="Times New Roman" w:cs="Times New Roman"/>
                <w:b/>
                <w:sz w:val="24"/>
                <w:szCs w:val="24"/>
              </w:rPr>
            </w:pPr>
            <w:r w:rsidRPr="00E25D96">
              <w:rPr>
                <w:rFonts w:ascii="Times New Roman" w:hAnsi="Times New Roman" w:cs="Times New Roman"/>
                <w:b/>
                <w:sz w:val="24"/>
                <w:szCs w:val="24"/>
              </w:rPr>
              <w:t xml:space="preserve">Самостоятельная работа </w:t>
            </w:r>
          </w:p>
        </w:tc>
        <w:tc>
          <w:tcPr>
            <w:tcW w:w="2409" w:type="dxa"/>
            <w:tcBorders>
              <w:top w:val="single" w:sz="4" w:space="0" w:color="auto"/>
              <w:left w:val="single" w:sz="4" w:space="0" w:color="auto"/>
              <w:bottom w:val="single" w:sz="4" w:space="0" w:color="auto"/>
              <w:right w:val="single" w:sz="4" w:space="0" w:color="auto"/>
            </w:tcBorders>
          </w:tcPr>
          <w:p w14:paraId="699C3675" w14:textId="1054CAF7" w:rsidR="00A64EE8" w:rsidRPr="00E25D96" w:rsidRDefault="00A64EE8"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8E218FF" w14:textId="77777777" w:rsidR="00A64EE8" w:rsidRPr="00C53677" w:rsidRDefault="00A64EE8" w:rsidP="00AC6BF3">
            <w:pPr>
              <w:rPr>
                <w:rFonts w:ascii="Times New Roman" w:hAnsi="Times New Roman" w:cs="Times New Roman"/>
                <w:sz w:val="24"/>
                <w:szCs w:val="24"/>
              </w:rPr>
            </w:pPr>
          </w:p>
        </w:tc>
      </w:tr>
      <w:tr w:rsidR="00E25D96" w:rsidRPr="00C53677" w14:paraId="5085873B" w14:textId="77777777" w:rsidTr="00A64EE8">
        <w:trPr>
          <w:trHeight w:val="73"/>
        </w:trPr>
        <w:tc>
          <w:tcPr>
            <w:tcW w:w="9753" w:type="dxa"/>
            <w:gridSpan w:val="2"/>
            <w:tcBorders>
              <w:right w:val="single" w:sz="4" w:space="0" w:color="auto"/>
            </w:tcBorders>
          </w:tcPr>
          <w:p w14:paraId="11B379F0" w14:textId="05F30D18"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Промежуточная аттестация в форме контрольной работы</w:t>
            </w:r>
          </w:p>
        </w:tc>
        <w:tc>
          <w:tcPr>
            <w:tcW w:w="2409" w:type="dxa"/>
            <w:tcBorders>
              <w:top w:val="single" w:sz="4" w:space="0" w:color="auto"/>
              <w:left w:val="single" w:sz="4" w:space="0" w:color="auto"/>
              <w:bottom w:val="single" w:sz="4" w:space="0" w:color="auto"/>
              <w:right w:val="single" w:sz="4" w:space="0" w:color="auto"/>
            </w:tcBorders>
          </w:tcPr>
          <w:p w14:paraId="2D59AD74" w14:textId="68825E8E"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45FF6A2" w14:textId="77777777" w:rsidR="00E25D96" w:rsidRPr="00C53677" w:rsidRDefault="00E25D96" w:rsidP="00AC6BF3">
            <w:pPr>
              <w:rPr>
                <w:rFonts w:ascii="Times New Roman" w:hAnsi="Times New Roman" w:cs="Times New Roman"/>
                <w:sz w:val="24"/>
                <w:szCs w:val="24"/>
              </w:rPr>
            </w:pPr>
          </w:p>
        </w:tc>
      </w:tr>
      <w:tr w:rsidR="00324AC3" w:rsidRPr="00C53677" w14:paraId="1DB7976D" w14:textId="360903CC" w:rsidTr="00324AC3">
        <w:trPr>
          <w:trHeight w:val="3421"/>
        </w:trPr>
        <w:tc>
          <w:tcPr>
            <w:tcW w:w="9753" w:type="dxa"/>
            <w:gridSpan w:val="2"/>
          </w:tcPr>
          <w:p w14:paraId="03C473E0"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C53677">
              <w:rPr>
                <w:rFonts w:ascii="Times New Roman" w:eastAsia="Times New Roman" w:hAnsi="Times New Roman" w:cs="Times New Roman"/>
                <w:b/>
                <w:bCs/>
                <w:sz w:val="24"/>
                <w:szCs w:val="24"/>
                <w:lang w:eastAsia="ru-RU"/>
              </w:rPr>
              <w:lastRenderedPageBreak/>
              <w:t xml:space="preserve">Учебная практика </w:t>
            </w:r>
          </w:p>
          <w:p w14:paraId="229DFD9E"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sz w:val="24"/>
                <w:szCs w:val="24"/>
                <w:lang w:eastAsia="ru-RU"/>
              </w:rPr>
              <w:t>Виды работ:</w:t>
            </w:r>
          </w:p>
          <w:p w14:paraId="22175471" w14:textId="77777777" w:rsidR="00324AC3" w:rsidRPr="00C53677" w:rsidRDefault="00324AC3" w:rsidP="00AC6BF3">
            <w:pPr>
              <w:pStyle w:val="50"/>
              <w:shd w:val="clear" w:color="auto" w:fill="auto"/>
              <w:ind w:right="1140"/>
              <w:rPr>
                <w:sz w:val="24"/>
                <w:szCs w:val="24"/>
              </w:rPr>
            </w:pPr>
            <w:r w:rsidRPr="00C53677">
              <w:rPr>
                <w:sz w:val="24"/>
                <w:szCs w:val="24"/>
              </w:rPr>
              <w:t xml:space="preserve">Организация рабочего места и правила безопасности труда при газовой сварке </w:t>
            </w:r>
          </w:p>
          <w:p w14:paraId="740F35CF" w14:textId="77777777" w:rsidR="00324AC3" w:rsidRPr="00C53677" w:rsidRDefault="00324AC3" w:rsidP="00AC6BF3">
            <w:pPr>
              <w:pStyle w:val="50"/>
              <w:shd w:val="clear" w:color="auto" w:fill="auto"/>
              <w:ind w:right="1140"/>
              <w:rPr>
                <w:sz w:val="24"/>
                <w:szCs w:val="24"/>
              </w:rPr>
            </w:pPr>
            <w:r w:rsidRPr="00C53677">
              <w:rPr>
                <w:sz w:val="24"/>
                <w:szCs w:val="24"/>
              </w:rPr>
              <w:t>Подготовка газосварочного оборудования.</w:t>
            </w:r>
          </w:p>
          <w:p w14:paraId="06904056" w14:textId="77777777" w:rsidR="00324AC3" w:rsidRPr="00C53677" w:rsidRDefault="00324AC3" w:rsidP="00AC6BF3">
            <w:pPr>
              <w:pStyle w:val="50"/>
              <w:shd w:val="clear" w:color="auto" w:fill="auto"/>
              <w:spacing w:line="259" w:lineRule="exact"/>
              <w:rPr>
                <w:sz w:val="24"/>
                <w:szCs w:val="24"/>
              </w:rPr>
            </w:pPr>
            <w:r w:rsidRPr="00C53677">
              <w:rPr>
                <w:sz w:val="24"/>
                <w:szCs w:val="24"/>
              </w:rPr>
              <w:t>Подготовка к работе сварочных горелок и газовых редукторов.</w:t>
            </w:r>
          </w:p>
          <w:p w14:paraId="6700D9B7"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во всех пространственных положениях.</w:t>
            </w:r>
          </w:p>
          <w:p w14:paraId="26AD1D58"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чугуна, цветных металлов и сплавов.</w:t>
            </w:r>
          </w:p>
          <w:p w14:paraId="5A4B86F8"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трубных соединений.</w:t>
            </w:r>
          </w:p>
          <w:p w14:paraId="1E85B54F"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кислородной резки металлов.</w:t>
            </w:r>
          </w:p>
          <w:p w14:paraId="0A8949AE"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кислородно-флюсовой резки деталей.</w:t>
            </w:r>
          </w:p>
          <w:p w14:paraId="4FDC519B"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076FBB6C" w14:textId="77777777" w:rsidR="00324AC3" w:rsidRDefault="00324AC3" w:rsidP="00AC6BF3">
            <w:pPr>
              <w:pStyle w:val="50"/>
              <w:tabs>
                <w:tab w:val="left" w:leader="underscore" w:pos="7858"/>
              </w:tabs>
              <w:spacing w:line="235" w:lineRule="exact"/>
              <w:jc w:val="both"/>
              <w:rPr>
                <w:rStyle w:val="5Exact"/>
                <w:sz w:val="24"/>
                <w:szCs w:val="24"/>
              </w:rPr>
            </w:pPr>
            <w:r w:rsidRPr="00C53677">
              <w:rPr>
                <w:rStyle w:val="5Exact"/>
                <w:sz w:val="24"/>
                <w:szCs w:val="24"/>
              </w:rPr>
              <w:t>Выполнение комплексной работы.</w:t>
            </w:r>
          </w:p>
          <w:p w14:paraId="52338664" w14:textId="50D4F6EC" w:rsidR="00E25D96" w:rsidRDefault="00E25D96" w:rsidP="00AC6BF3">
            <w:pPr>
              <w:pStyle w:val="50"/>
              <w:tabs>
                <w:tab w:val="left" w:leader="underscore" w:pos="7858"/>
              </w:tabs>
              <w:spacing w:line="235" w:lineRule="exact"/>
              <w:jc w:val="both"/>
              <w:rPr>
                <w:b/>
                <w:bCs/>
                <w:sz w:val="24"/>
                <w:szCs w:val="24"/>
                <w:lang w:eastAsia="ru-RU"/>
              </w:rPr>
            </w:pPr>
            <w:r w:rsidRPr="00E25D96">
              <w:rPr>
                <w:sz w:val="24"/>
                <w:szCs w:val="24"/>
              </w:rPr>
              <w:t>Дифференцированный зачет</w:t>
            </w:r>
          </w:p>
        </w:tc>
        <w:tc>
          <w:tcPr>
            <w:tcW w:w="2409" w:type="dxa"/>
          </w:tcPr>
          <w:p w14:paraId="01A7879E" w14:textId="31F874A2" w:rsidR="00324AC3" w:rsidRPr="00C53677" w:rsidRDefault="00324AC3" w:rsidP="00AC6BF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3261" w:type="dxa"/>
          </w:tcPr>
          <w:p w14:paraId="12E37E3B"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28F4DD88" w14:textId="3C6E5E19" w:rsidTr="00324AC3">
        <w:trPr>
          <w:trHeight w:val="317"/>
        </w:trPr>
        <w:tc>
          <w:tcPr>
            <w:tcW w:w="9753" w:type="dxa"/>
            <w:gridSpan w:val="2"/>
          </w:tcPr>
          <w:p w14:paraId="2738F60F"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C53677">
              <w:rPr>
                <w:rFonts w:ascii="Times New Roman" w:eastAsia="Times New Roman" w:hAnsi="Times New Roman" w:cs="Times New Roman"/>
                <w:b/>
                <w:bCs/>
                <w:sz w:val="24"/>
                <w:szCs w:val="24"/>
                <w:lang w:eastAsia="ru-RU"/>
              </w:rPr>
              <w:t xml:space="preserve">Производственная практика </w:t>
            </w:r>
          </w:p>
          <w:p w14:paraId="4F445F89" w14:textId="77777777" w:rsidR="00324AC3" w:rsidRPr="00C53677" w:rsidRDefault="00324AC3" w:rsidP="00AC6BF3">
            <w:pPr>
              <w:pStyle w:val="50"/>
              <w:shd w:val="clear" w:color="auto" w:fill="auto"/>
              <w:spacing w:line="235" w:lineRule="exact"/>
              <w:jc w:val="both"/>
              <w:rPr>
                <w:sz w:val="24"/>
                <w:szCs w:val="24"/>
              </w:rPr>
            </w:pPr>
            <w:r w:rsidRPr="00C53677">
              <w:rPr>
                <w:b/>
                <w:sz w:val="24"/>
                <w:szCs w:val="24"/>
                <w:lang w:eastAsia="ru-RU"/>
              </w:rPr>
              <w:t>Виды работ:</w:t>
            </w:r>
            <w:r w:rsidRPr="00C53677">
              <w:rPr>
                <w:sz w:val="24"/>
                <w:szCs w:val="24"/>
              </w:rPr>
              <w:t xml:space="preserve"> </w:t>
            </w:r>
          </w:p>
          <w:p w14:paraId="0D11EC8E" w14:textId="77777777" w:rsidR="00324AC3" w:rsidRPr="00C53677" w:rsidRDefault="00324AC3" w:rsidP="00AC6BF3">
            <w:pPr>
              <w:pStyle w:val="50"/>
              <w:shd w:val="clear" w:color="auto" w:fill="auto"/>
              <w:spacing w:line="235" w:lineRule="exact"/>
              <w:jc w:val="both"/>
              <w:rPr>
                <w:sz w:val="24"/>
                <w:szCs w:val="24"/>
              </w:rPr>
            </w:pPr>
            <w:r w:rsidRPr="00C53677">
              <w:rPr>
                <w:sz w:val="24"/>
                <w:szCs w:val="24"/>
              </w:rPr>
              <w:t>Техника безопасности на производстве.</w:t>
            </w:r>
          </w:p>
          <w:p w14:paraId="03ACB8A4"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в нижнем положении.</w:t>
            </w:r>
          </w:p>
          <w:p w14:paraId="14340FC6"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угловых и тавровых соединений.</w:t>
            </w:r>
          </w:p>
          <w:p w14:paraId="2C4DC824"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внахлест.</w:t>
            </w:r>
          </w:p>
          <w:p w14:paraId="3F03E32C"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замочных соединений.</w:t>
            </w:r>
          </w:p>
          <w:p w14:paraId="132EDD83"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с разделкой кромок.</w:t>
            </w:r>
          </w:p>
          <w:p w14:paraId="07F4ABDB"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труб встык.</w:t>
            </w:r>
          </w:p>
          <w:p w14:paraId="5071AC0D"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Врезка труб различных диаметров.</w:t>
            </w:r>
          </w:p>
          <w:p w14:paraId="33E2511B"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Резка металла разной толщины.</w:t>
            </w:r>
          </w:p>
          <w:p w14:paraId="0C4E3F3F"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Резка труб, прутка и различных профилей.</w:t>
            </w:r>
          </w:p>
          <w:p w14:paraId="33A60380" w14:textId="77777777" w:rsidR="00324AC3" w:rsidRDefault="00324AC3" w:rsidP="00AC6BF3">
            <w:pPr>
              <w:suppressAutoHyphens/>
              <w:jc w:val="both"/>
              <w:rPr>
                <w:rFonts w:ascii="Times New Roman" w:hAnsi="Times New Roman" w:cs="Times New Roman"/>
                <w:sz w:val="24"/>
                <w:szCs w:val="24"/>
              </w:rPr>
            </w:pPr>
            <w:r w:rsidRPr="00C53677">
              <w:rPr>
                <w:rFonts w:ascii="Times New Roman" w:hAnsi="Times New Roman" w:cs="Times New Roman"/>
                <w:sz w:val="24"/>
                <w:szCs w:val="24"/>
              </w:rPr>
              <w:t>Выполнение комплексной квалификационной работы.</w:t>
            </w:r>
          </w:p>
          <w:p w14:paraId="30DCFD79" w14:textId="03E35C58" w:rsidR="00E25D96" w:rsidRPr="00C53677" w:rsidRDefault="00E25D96" w:rsidP="00AC6BF3">
            <w:pPr>
              <w:suppressAutoHyphens/>
              <w:jc w:val="both"/>
              <w:rPr>
                <w:rFonts w:ascii="Times New Roman" w:eastAsia="Times New Roman" w:hAnsi="Times New Roman" w:cs="Times New Roman"/>
                <w:sz w:val="24"/>
                <w:szCs w:val="24"/>
                <w:highlight w:val="yellow"/>
                <w:lang w:eastAsia="ru-RU"/>
              </w:rPr>
            </w:pPr>
            <w:r w:rsidRPr="00E25D96">
              <w:rPr>
                <w:sz w:val="24"/>
                <w:szCs w:val="24"/>
              </w:rPr>
              <w:t>Дифференцированный зачет</w:t>
            </w:r>
          </w:p>
        </w:tc>
        <w:tc>
          <w:tcPr>
            <w:tcW w:w="2409" w:type="dxa"/>
          </w:tcPr>
          <w:p w14:paraId="0F2A40F6" w14:textId="21665996" w:rsidR="00324AC3" w:rsidRPr="00C53677" w:rsidRDefault="00DC5909" w:rsidP="00AC6BF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216</w:t>
            </w:r>
          </w:p>
        </w:tc>
        <w:tc>
          <w:tcPr>
            <w:tcW w:w="3261" w:type="dxa"/>
          </w:tcPr>
          <w:p w14:paraId="711CB58D"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328CADA7" w14:textId="756DE592" w:rsidTr="00324AC3">
        <w:tc>
          <w:tcPr>
            <w:tcW w:w="9753" w:type="dxa"/>
            <w:gridSpan w:val="2"/>
          </w:tcPr>
          <w:p w14:paraId="54E36453" w14:textId="42E0182C" w:rsidR="00324AC3" w:rsidRPr="00C53677" w:rsidRDefault="00E25D96" w:rsidP="0039437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324AC3">
              <w:rPr>
                <w:rFonts w:ascii="Times New Roman" w:hAnsi="Times New Roman" w:cs="Times New Roman"/>
                <w:b/>
                <w:bCs/>
                <w:sz w:val="24"/>
                <w:szCs w:val="24"/>
              </w:rPr>
              <w:t xml:space="preserve"> </w:t>
            </w:r>
          </w:p>
        </w:tc>
        <w:tc>
          <w:tcPr>
            <w:tcW w:w="2409" w:type="dxa"/>
          </w:tcPr>
          <w:p w14:paraId="30C2B2AA" w14:textId="531AB45D" w:rsidR="00324AC3" w:rsidRPr="00C53677" w:rsidRDefault="00324AC3" w:rsidP="00AC6BF3">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261" w:type="dxa"/>
          </w:tcPr>
          <w:p w14:paraId="140CFBEA" w14:textId="77777777" w:rsidR="00324AC3" w:rsidRPr="00C53677" w:rsidRDefault="00324AC3" w:rsidP="00AC6BF3">
            <w:pPr>
              <w:spacing w:line="276" w:lineRule="auto"/>
              <w:rPr>
                <w:rFonts w:ascii="Times New Roman" w:hAnsi="Times New Roman" w:cs="Times New Roman"/>
                <w:b/>
                <w:bCs/>
                <w:sz w:val="24"/>
                <w:szCs w:val="24"/>
              </w:rPr>
            </w:pPr>
          </w:p>
        </w:tc>
      </w:tr>
      <w:tr w:rsidR="00324AC3" w:rsidRPr="00C53677" w14:paraId="34DF9274" w14:textId="51290CCF" w:rsidTr="00324AC3">
        <w:tc>
          <w:tcPr>
            <w:tcW w:w="9753" w:type="dxa"/>
            <w:gridSpan w:val="2"/>
          </w:tcPr>
          <w:p w14:paraId="59EEAFEA" w14:textId="362675B5" w:rsidR="00324AC3" w:rsidRPr="00C53677" w:rsidRDefault="00324AC3" w:rsidP="00394373">
            <w:pPr>
              <w:spacing w:line="276" w:lineRule="auto"/>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Всего</w:t>
            </w:r>
            <w:r>
              <w:rPr>
                <w:rFonts w:ascii="Times New Roman" w:hAnsi="Times New Roman" w:cs="Times New Roman"/>
                <w:b/>
                <w:bCs/>
                <w:sz w:val="24"/>
                <w:szCs w:val="24"/>
              </w:rPr>
              <w:t xml:space="preserve"> </w:t>
            </w:r>
          </w:p>
        </w:tc>
        <w:tc>
          <w:tcPr>
            <w:tcW w:w="2409" w:type="dxa"/>
          </w:tcPr>
          <w:p w14:paraId="7A4563CC" w14:textId="3DC93D4C" w:rsidR="00324AC3" w:rsidRPr="00C53677" w:rsidRDefault="00DC5909" w:rsidP="00AC6BF3">
            <w:pPr>
              <w:spacing w:line="276" w:lineRule="auto"/>
              <w:rPr>
                <w:rFonts w:ascii="Times New Roman" w:hAnsi="Times New Roman" w:cs="Times New Roman"/>
                <w:b/>
                <w:bCs/>
                <w:sz w:val="24"/>
                <w:szCs w:val="24"/>
              </w:rPr>
            </w:pPr>
            <w:r>
              <w:rPr>
                <w:rFonts w:ascii="Times New Roman" w:hAnsi="Times New Roman" w:cs="Times New Roman"/>
                <w:b/>
                <w:bCs/>
                <w:sz w:val="24"/>
                <w:szCs w:val="24"/>
              </w:rPr>
              <w:t>716</w:t>
            </w:r>
          </w:p>
        </w:tc>
        <w:tc>
          <w:tcPr>
            <w:tcW w:w="3261" w:type="dxa"/>
          </w:tcPr>
          <w:p w14:paraId="2EDD4202" w14:textId="77777777" w:rsidR="00324AC3" w:rsidRPr="00C53677" w:rsidRDefault="00324AC3" w:rsidP="00AC6BF3">
            <w:pPr>
              <w:spacing w:line="276" w:lineRule="auto"/>
              <w:rPr>
                <w:rFonts w:ascii="Times New Roman" w:hAnsi="Times New Roman" w:cs="Times New Roman"/>
                <w:b/>
                <w:bCs/>
                <w:sz w:val="24"/>
                <w:szCs w:val="24"/>
              </w:rPr>
            </w:pPr>
          </w:p>
        </w:tc>
      </w:tr>
    </w:tbl>
    <w:p w14:paraId="1216314A" w14:textId="77777777" w:rsidR="00394373" w:rsidRDefault="00394373" w:rsidP="00AA778F">
      <w:pPr>
        <w:pStyle w:val="114"/>
        <w:ind w:firstLine="0"/>
        <w:rPr>
          <w:rFonts w:ascii="Times New Roman" w:hAnsi="Times New Roman"/>
        </w:rPr>
        <w:sectPr w:rsidR="00394373" w:rsidSect="00394373">
          <w:pgSz w:w="16838" w:h="11906" w:orient="landscape"/>
          <w:pgMar w:top="1701" w:right="1134" w:bottom="567" w:left="1134" w:header="709" w:footer="709" w:gutter="0"/>
          <w:cols w:space="708"/>
          <w:docGrid w:linePitch="360"/>
        </w:sectPr>
      </w:pPr>
    </w:p>
    <w:p w14:paraId="74F0D779" w14:textId="77777777" w:rsidR="00782EFC" w:rsidRPr="00E11160" w:rsidRDefault="00782EFC" w:rsidP="00782EFC">
      <w:pPr>
        <w:pStyle w:val="1f"/>
        <w:rPr>
          <w:rFonts w:ascii="Times New Roman" w:hAnsi="Times New Roman"/>
        </w:rPr>
      </w:pPr>
      <w:bookmarkStart w:id="19" w:name="_Toc152334671"/>
      <w:bookmarkStart w:id="20" w:name="_Toc156820317"/>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19"/>
      <w:bookmarkEnd w:id="20"/>
    </w:p>
    <w:p w14:paraId="5687404E" w14:textId="77777777" w:rsidR="00782EFC" w:rsidRPr="00E11160" w:rsidRDefault="00782EFC" w:rsidP="00782EFC">
      <w:pPr>
        <w:pStyle w:val="114"/>
        <w:rPr>
          <w:rFonts w:ascii="Times New Roman" w:hAnsi="Times New Roman"/>
        </w:rPr>
      </w:pPr>
      <w:bookmarkStart w:id="21" w:name="_Toc152334672"/>
      <w:bookmarkStart w:id="22" w:name="_Toc156820318"/>
      <w:r w:rsidRPr="00E11160">
        <w:rPr>
          <w:rFonts w:ascii="Times New Roman" w:hAnsi="Times New Roman"/>
        </w:rPr>
        <w:t>3.1. Материально-техническое обеспечение</w:t>
      </w:r>
      <w:bookmarkEnd w:id="21"/>
      <w:bookmarkEnd w:id="22"/>
    </w:p>
    <w:p w14:paraId="4388ADC8" w14:textId="77777777" w:rsidR="00836A19" w:rsidRPr="00535B72" w:rsidRDefault="00836A19" w:rsidP="00BE62FF">
      <w:pPr>
        <w:spacing w:line="276" w:lineRule="auto"/>
        <w:ind w:firstLine="709"/>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1B2207D2" w14:textId="77777777" w:rsidR="00AA778F" w:rsidRPr="00FA680C" w:rsidRDefault="00AA778F" w:rsidP="00AA778F">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4C1B1F80" w14:textId="38093515" w:rsidR="006841BF" w:rsidRDefault="00AA778F" w:rsidP="00AA778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54462F02" w14:textId="77777777" w:rsidR="00AA778F" w:rsidRPr="00AA778F" w:rsidRDefault="00AA778F" w:rsidP="00AA778F">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23" w:name="_Toc152334673"/>
      <w:bookmarkStart w:id="24" w:name="_Toc156820319"/>
      <w:r w:rsidRPr="00E11160">
        <w:rPr>
          <w:rFonts w:ascii="Times New Roman" w:hAnsi="Times New Roman"/>
        </w:rPr>
        <w:t>3.2. Учебно-методическое обеспечение</w:t>
      </w:r>
      <w:bookmarkEnd w:id="23"/>
      <w:bookmarkEnd w:id="24"/>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45B66E7" w14:textId="45EF3787"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C151D7">
        <w:rPr>
          <w:rFonts w:ascii="Times New Roman" w:hAnsi="Times New Roman" w:cs="Times New Roman"/>
          <w:bCs/>
          <w:iCs/>
          <w:sz w:val="24"/>
          <w:szCs w:val="24"/>
        </w:rPr>
        <w:t>Овчинников, В. В. Производство сварных конструкций. Сварные соединения с полимерными прослойками и покрытиями : учебное пособие / В.В. Овчинников, В.И. Рязанцев, М.А. Гуреева. — Москва : ФОРУМ : ИНФРА-М, 2022. — 216 с. — (Среднее профессиональное образование). — DOI 10.12737/21176. - ISBN 978-5-8199-0732-0. - Текст : электронный. - URL: https://znanium.com/catalog/product/1778232</w:t>
      </w:r>
    </w:p>
    <w:p w14:paraId="51879AE3" w14:textId="6F2A6528"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C151D7">
        <w:rPr>
          <w:rFonts w:ascii="Times New Roman" w:hAnsi="Times New Roman" w:cs="Times New Roman"/>
          <w:bCs/>
          <w:iCs/>
          <w:sz w:val="24"/>
          <w:szCs w:val="24"/>
        </w:rPr>
        <w:t>Овчинников, В. В. Технология изготовления сварных конструкций : учебник / В.В. Овчинников. — Москва : ФОРУМ : ИНФРА-М, 2024. — 208 с. — (Среднее профессиональное образование). - ISBN 978-5-8199-0883-9. - Текст : электронный. - URL: https://znanium.com/catalog/product/2103196</w:t>
      </w:r>
    </w:p>
    <w:p w14:paraId="5A4DD0AD" w14:textId="2F19D999"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C151D7">
        <w:rPr>
          <w:rFonts w:ascii="Times New Roman" w:hAnsi="Times New Roman" w:cs="Times New Roman"/>
          <w:bCs/>
          <w:iCs/>
          <w:sz w:val="24"/>
          <w:szCs w:val="24"/>
        </w:rPr>
        <w:t>Сидоров, В. П. Теория и технология сварочных процессов. Сборник задач : практическое пособие / В. П. Сидоров. — Москва, Вологда : Инфра-Инженерия, 2023. — 216 c. — ISBN 978-5-9729-1550-7. — Текст : электронный // Электронный ресурс цифровой образовательной среды СПО PROFобразование : [сайт]. — URL: https://profspo.ru/books/133381</w:t>
      </w:r>
    </w:p>
    <w:p w14:paraId="764B715C" w14:textId="3E014E97"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C151D7">
        <w:rPr>
          <w:rFonts w:ascii="Times New Roman" w:hAnsi="Times New Roman" w:cs="Times New Roman"/>
          <w:bCs/>
          <w:iCs/>
          <w:sz w:val="24"/>
          <w:szCs w:val="24"/>
        </w:rPr>
        <w:t>Черепахин, А. А.  Технология конструкционных материалов. Сварочное производство : учебник для вузов / А. А. Черепахин, В. М. Виноградов, Н. Ф. Шпунькин. — 2-е изд., испр. и доп. — Москва : Издательство Юрайт, 2024. — 269 с. — (Высшее образование). — ISBN 978-5-534-07041-5. — Текст : электронный // Образовательная платформа Юрайт [сайт]. — URL: https://urait.ru/bcode/537655</w:t>
      </w:r>
    </w:p>
    <w:p w14:paraId="4748C192" w14:textId="0F399714"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C151D7">
        <w:rPr>
          <w:rFonts w:ascii="Times New Roman" w:hAnsi="Times New Roman" w:cs="Times New Roman"/>
          <w:bCs/>
          <w:iCs/>
          <w:sz w:val="24"/>
          <w:szCs w:val="24"/>
        </w:rPr>
        <w:t>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2024. — 269 с. — (Профессиональное образование). — ISBN 978-5-534-08456-6. — Текст : электронный // Образовательная платформа Юрайт [сайт]. — URL: https://urait.ru/bcode/539490</w:t>
      </w:r>
    </w:p>
    <w:p w14:paraId="4D36CE49" w14:textId="64FBAF34" w:rsidR="00C151D7" w:rsidRDefault="00C151D7" w:rsidP="00C151D7">
      <w:pPr>
        <w:suppressAutoHyphens/>
        <w:spacing w:line="276" w:lineRule="auto"/>
        <w:ind w:firstLine="709"/>
        <w:contextualSpacing/>
        <w:jc w:val="both"/>
        <w:rPr>
          <w:rFonts w:ascii="Times New Roman" w:hAnsi="Times New Roman" w:cs="Times New Roman"/>
          <w:b/>
          <w:bCs/>
          <w:sz w:val="24"/>
          <w:szCs w:val="24"/>
        </w:rPr>
      </w:pPr>
      <w:r>
        <w:rPr>
          <w:rFonts w:ascii="Times New Roman" w:hAnsi="Times New Roman" w:cs="Times New Roman"/>
          <w:bCs/>
          <w:iCs/>
          <w:sz w:val="24"/>
          <w:szCs w:val="24"/>
        </w:rPr>
        <w:t>6.</w:t>
      </w:r>
      <w:r w:rsidRPr="00C151D7">
        <w:rPr>
          <w:rFonts w:ascii="Times New Roman" w:hAnsi="Times New Roman" w:cs="Times New Roman"/>
          <w:bCs/>
          <w:iCs/>
          <w:sz w:val="24"/>
          <w:szCs w:val="24"/>
        </w:rPr>
        <w:t>Черепахин, А. А. Подготовительные сварочные работы : учебник / А. А. Черепахин, Р. А. Латыпов, Л. П. Андреева [и др.] ; под ред. А. А. Черепахина, Р. А. Латыпова. — Москва : КноРус, 2023. — 180 с. — ISBN 978-5-406-11574-9. — URL: https://book.ru/book/949273</w:t>
      </w:r>
    </w:p>
    <w:p w14:paraId="35A119C8" w14:textId="34A8C2AC" w:rsidR="00836A19" w:rsidRDefault="006841BF" w:rsidP="00836A19">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bookmarkStart w:id="25" w:name="_Toc152334674"/>
      <w:bookmarkStart w:id="26" w:name="_Toc156820320"/>
    </w:p>
    <w:p w14:paraId="4D4A5A43"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38759489"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11D00E3C"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lastRenderedPageBreak/>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75BECBB1"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33993279"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17321876"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5F628D6E" w14:textId="0F004847" w:rsidR="00193C0D" w:rsidRDefault="00193C0D" w:rsidP="006841BF">
      <w:pPr>
        <w:pStyle w:val="1f"/>
        <w:rPr>
          <w:rFonts w:ascii="Times New Roman" w:hAnsi="Times New Roman"/>
        </w:rPr>
      </w:pPr>
    </w:p>
    <w:p w14:paraId="18E175AE" w14:textId="77777777" w:rsidR="00BE62FF" w:rsidRDefault="00BE62FF" w:rsidP="006841BF">
      <w:pPr>
        <w:pStyle w:val="1f"/>
        <w:rPr>
          <w:rFonts w:ascii="Times New Roman" w:hAnsi="Times New Roman"/>
        </w:rPr>
      </w:pPr>
    </w:p>
    <w:p w14:paraId="31715196" w14:textId="77777777" w:rsidR="00FA58C9" w:rsidRDefault="00FA58C9">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353C4836" w14:textId="35379C3B" w:rsidR="00AA778F" w:rsidRPr="00193C0D" w:rsidRDefault="006841BF" w:rsidP="00193C0D">
      <w:pPr>
        <w:pStyle w:val="1f"/>
        <w:rPr>
          <w:rFonts w:ascii="Times New Roman" w:hAnsi="Times New Roman"/>
        </w:rPr>
      </w:pPr>
      <w:r w:rsidRPr="00E11160">
        <w:rPr>
          <w:rFonts w:ascii="Times New Roman" w:hAnsi="Times New Roman"/>
        </w:rPr>
        <w:lastRenderedPageBreak/>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25"/>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4637"/>
        <w:gridCol w:w="2607"/>
      </w:tblGrid>
      <w:tr w:rsidR="00AA778F" w:rsidRPr="008D2724" w14:paraId="5831E6C2" w14:textId="77777777" w:rsidTr="00117EE6">
        <w:trPr>
          <w:trHeight w:val="23"/>
        </w:trPr>
        <w:tc>
          <w:tcPr>
            <w:tcW w:w="1324" w:type="pct"/>
          </w:tcPr>
          <w:p w14:paraId="0D54B818" w14:textId="77777777" w:rsidR="00AA778F" w:rsidRPr="008D2724" w:rsidRDefault="00AA778F" w:rsidP="00AC6BF3">
            <w:pPr>
              <w:suppressAutoHyphens/>
              <w:contextualSpacing/>
              <w:jc w:val="center"/>
              <w:rPr>
                <w:rFonts w:ascii="Times New Roman" w:hAnsi="Times New Roman" w:cs="Times New Roman"/>
                <w:b/>
                <w:iCs/>
                <w:sz w:val="24"/>
                <w:szCs w:val="24"/>
              </w:rPr>
            </w:pPr>
            <w:bookmarkStart w:id="27"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353" w:type="pct"/>
            <w:vAlign w:val="center"/>
          </w:tcPr>
          <w:p w14:paraId="06272BFE" w14:textId="77777777" w:rsidR="00AA778F" w:rsidRPr="008D2724" w:rsidRDefault="00AA778F"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324" w:type="pct"/>
            <w:vAlign w:val="center"/>
          </w:tcPr>
          <w:p w14:paraId="27CF5663" w14:textId="77777777" w:rsidR="00AA778F" w:rsidRPr="008D2724" w:rsidRDefault="00AA778F"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A778F" w:rsidRPr="008D2724" w14:paraId="2956AD93" w14:textId="77777777" w:rsidTr="00117EE6">
        <w:trPr>
          <w:trHeight w:val="23"/>
        </w:trPr>
        <w:tc>
          <w:tcPr>
            <w:tcW w:w="1324" w:type="pct"/>
          </w:tcPr>
          <w:p w14:paraId="0D6E95AB"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1.1. Применять различные методы, способы и приемы сборки и сварки конструкций с эксплуатационными свойствами</w:t>
            </w:r>
          </w:p>
        </w:tc>
        <w:tc>
          <w:tcPr>
            <w:tcW w:w="2353" w:type="pct"/>
          </w:tcPr>
          <w:p w14:paraId="667077E4"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применяет различные методы, способы и приемы сборки и сварки конструкций с эксплуатационными свойствами</w:t>
            </w:r>
          </w:p>
        </w:tc>
        <w:tc>
          <w:tcPr>
            <w:tcW w:w="1324" w:type="pct"/>
            <w:vMerge w:val="restart"/>
          </w:tcPr>
          <w:p w14:paraId="03B45D91" w14:textId="77777777" w:rsidR="00AA778F" w:rsidRPr="0009314E" w:rsidRDefault="00AA778F" w:rsidP="00AC6BF3">
            <w:pPr>
              <w:pStyle w:val="TableParagraph"/>
              <w:rPr>
                <w:sz w:val="24"/>
                <w:szCs w:val="24"/>
              </w:rPr>
            </w:pPr>
            <w:r w:rsidRPr="0009314E">
              <w:rPr>
                <w:sz w:val="24"/>
                <w:szCs w:val="24"/>
              </w:rPr>
              <w:t xml:space="preserve">Оценка выполнения тестовых заданий </w:t>
            </w:r>
          </w:p>
          <w:p w14:paraId="39764131" w14:textId="77777777" w:rsidR="00AA778F" w:rsidRPr="0009314E" w:rsidRDefault="00AA778F" w:rsidP="00AC6BF3">
            <w:pPr>
              <w:pStyle w:val="TableParagraph"/>
              <w:rPr>
                <w:sz w:val="24"/>
                <w:szCs w:val="24"/>
              </w:rPr>
            </w:pPr>
            <w:r w:rsidRPr="0009314E">
              <w:rPr>
                <w:sz w:val="24"/>
                <w:szCs w:val="24"/>
              </w:rPr>
              <w:t xml:space="preserve">Оценка устных ответов </w:t>
            </w:r>
          </w:p>
          <w:p w14:paraId="08AFD384" w14:textId="77777777" w:rsidR="00AA778F" w:rsidRPr="0009314E" w:rsidRDefault="00AA778F" w:rsidP="00AC6BF3">
            <w:pPr>
              <w:pStyle w:val="TableParagraph"/>
              <w:rPr>
                <w:sz w:val="24"/>
                <w:szCs w:val="24"/>
              </w:rPr>
            </w:pPr>
            <w:r w:rsidRPr="0009314E">
              <w:rPr>
                <w:sz w:val="24"/>
                <w:szCs w:val="24"/>
              </w:rPr>
              <w:t xml:space="preserve">Оценка выполнения контрольных работ </w:t>
            </w:r>
          </w:p>
          <w:p w14:paraId="5C5212D8" w14:textId="77777777" w:rsidR="00AA778F" w:rsidRPr="0009314E" w:rsidRDefault="00AA778F" w:rsidP="00AC6BF3">
            <w:pPr>
              <w:pStyle w:val="TableParagraph"/>
              <w:rPr>
                <w:sz w:val="24"/>
                <w:szCs w:val="24"/>
              </w:rPr>
            </w:pPr>
            <w:r w:rsidRPr="0009314E">
              <w:rPr>
                <w:sz w:val="24"/>
                <w:szCs w:val="24"/>
              </w:rPr>
              <w:t xml:space="preserve">Оценка практических заданий </w:t>
            </w:r>
          </w:p>
          <w:p w14:paraId="53A9C288" w14:textId="77777777" w:rsidR="00AA778F" w:rsidRPr="0009314E" w:rsidRDefault="00AA778F" w:rsidP="00AC6BF3">
            <w:pPr>
              <w:pStyle w:val="TableParagraph"/>
              <w:rPr>
                <w:sz w:val="24"/>
                <w:szCs w:val="24"/>
              </w:rPr>
            </w:pPr>
            <w:r w:rsidRPr="0009314E">
              <w:rPr>
                <w:sz w:val="24"/>
                <w:szCs w:val="24"/>
              </w:rPr>
              <w:t xml:space="preserve">Комплексные работы по учебной и производственной практике </w:t>
            </w:r>
          </w:p>
          <w:p w14:paraId="3298C1FC"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Квалификационный экзамен по модулю</w:t>
            </w:r>
          </w:p>
        </w:tc>
      </w:tr>
      <w:tr w:rsidR="00AA778F" w:rsidRPr="008D2724" w14:paraId="1D96322B" w14:textId="77777777" w:rsidTr="00117EE6">
        <w:trPr>
          <w:trHeight w:val="23"/>
        </w:trPr>
        <w:tc>
          <w:tcPr>
            <w:tcW w:w="1324" w:type="pct"/>
          </w:tcPr>
          <w:p w14:paraId="7D4DAFBF"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1.2. Выполнять техническую подготовку производства сварных конструкций</w:t>
            </w:r>
          </w:p>
        </w:tc>
        <w:tc>
          <w:tcPr>
            <w:tcW w:w="2353" w:type="pct"/>
          </w:tcPr>
          <w:p w14:paraId="285C404D"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выполняет техническую подготовку производства сварных конструкций</w:t>
            </w:r>
          </w:p>
        </w:tc>
        <w:tc>
          <w:tcPr>
            <w:tcW w:w="1324" w:type="pct"/>
            <w:vMerge/>
          </w:tcPr>
          <w:p w14:paraId="761BA502"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359C2B7A" w14:textId="77777777" w:rsidTr="00117EE6">
        <w:trPr>
          <w:trHeight w:val="23"/>
        </w:trPr>
        <w:tc>
          <w:tcPr>
            <w:tcW w:w="1324" w:type="pct"/>
          </w:tcPr>
          <w:p w14:paraId="260F5997"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1.3. Выбирать оборудование, приспособления и инструменты для обеспечения производства сварных соединений с заданными свойствами</w:t>
            </w:r>
          </w:p>
        </w:tc>
        <w:tc>
          <w:tcPr>
            <w:tcW w:w="2353" w:type="pct"/>
          </w:tcPr>
          <w:p w14:paraId="35ECB1A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осуществляет выбор оборудования, приспособлений и инструментов для обеспечения производства сварных соединений с заданными свойствами</w:t>
            </w:r>
          </w:p>
        </w:tc>
        <w:tc>
          <w:tcPr>
            <w:tcW w:w="1324" w:type="pct"/>
            <w:vMerge/>
          </w:tcPr>
          <w:p w14:paraId="54680532" w14:textId="77777777" w:rsidR="00AA778F" w:rsidRPr="0009314E" w:rsidRDefault="00AA778F" w:rsidP="00AC6BF3">
            <w:pPr>
              <w:suppressAutoHyphens/>
              <w:contextualSpacing/>
              <w:rPr>
                <w:rFonts w:ascii="Times New Roman" w:hAnsi="Times New Roman" w:cs="Times New Roman"/>
                <w:i/>
                <w:sz w:val="24"/>
                <w:szCs w:val="24"/>
              </w:rPr>
            </w:pPr>
          </w:p>
        </w:tc>
      </w:tr>
      <w:tr w:rsidR="00AA778F" w:rsidRPr="008D2724" w14:paraId="4CACF2B1" w14:textId="77777777" w:rsidTr="00117EE6">
        <w:trPr>
          <w:trHeight w:val="23"/>
        </w:trPr>
        <w:tc>
          <w:tcPr>
            <w:tcW w:w="1324" w:type="pct"/>
          </w:tcPr>
          <w:p w14:paraId="433CB8C4"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1.4. Хранить и использовать сварочную аппаратуру и инструменты в ходе производственного процесса</w:t>
            </w:r>
          </w:p>
        </w:tc>
        <w:tc>
          <w:tcPr>
            <w:tcW w:w="2353" w:type="pct"/>
          </w:tcPr>
          <w:p w14:paraId="0B89220E"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выполняет хранения и использования сварочной аппаратуры и инструментов в ходе производственного процесса</w:t>
            </w:r>
          </w:p>
        </w:tc>
        <w:tc>
          <w:tcPr>
            <w:tcW w:w="1324" w:type="pct"/>
            <w:vMerge/>
          </w:tcPr>
          <w:p w14:paraId="26EC2750"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6F824B45" w14:textId="77777777" w:rsidTr="00117EE6">
        <w:trPr>
          <w:trHeight w:val="23"/>
        </w:trPr>
        <w:tc>
          <w:tcPr>
            <w:tcW w:w="1324" w:type="pct"/>
          </w:tcPr>
          <w:p w14:paraId="21E746D8"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353" w:type="pct"/>
          </w:tcPr>
          <w:p w14:paraId="40959E7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распознает задачу и/или проблему в профессиональном и/или социальном контексте;</w:t>
            </w:r>
          </w:p>
          <w:p w14:paraId="46EC23F3"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анализирует задачу и/или проблему и выделяет её составные части;</w:t>
            </w:r>
          </w:p>
          <w:p w14:paraId="6C2C056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этапы решения задачи;</w:t>
            </w:r>
          </w:p>
          <w:p w14:paraId="6FD74DDA"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выявляет и эффективно ищет информацию, необходимую для решения задачи и/или проблемы;</w:t>
            </w:r>
          </w:p>
          <w:p w14:paraId="31D28887"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составлять план действия;</w:t>
            </w:r>
          </w:p>
          <w:p w14:paraId="74CC5EE8"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необходимые ресурсы;</w:t>
            </w:r>
          </w:p>
          <w:p w14:paraId="5F61EF8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владет актуальными методами работы в профессиональной и смежных сферах;</w:t>
            </w:r>
          </w:p>
          <w:p w14:paraId="4B2E0034"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реализовывает составленный план;</w:t>
            </w:r>
          </w:p>
          <w:p w14:paraId="3ECAAAA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оценивает результат и последствия своих действий (самостоятельно или с помощью наставника)</w:t>
            </w:r>
          </w:p>
        </w:tc>
        <w:tc>
          <w:tcPr>
            <w:tcW w:w="1324" w:type="pct"/>
          </w:tcPr>
          <w:p w14:paraId="00018165" w14:textId="77777777" w:rsidR="00AA778F" w:rsidRPr="0009314E" w:rsidRDefault="00AA778F" w:rsidP="00AC6BF3">
            <w:pPr>
              <w:rPr>
                <w:rFonts w:ascii="Times New Roman" w:hAnsi="Times New Roman" w:cs="Times New Roman"/>
                <w:sz w:val="24"/>
                <w:szCs w:val="24"/>
              </w:rPr>
            </w:pPr>
            <w:r w:rsidRPr="0009314E">
              <w:rPr>
                <w:rFonts w:ascii="Times New Roman" w:hAnsi="Times New Roman" w:cs="Times New Roman"/>
                <w:sz w:val="24"/>
                <w:szCs w:val="24"/>
              </w:rPr>
              <w:t xml:space="preserve">Оценка способности находить альтернативные варианты решения стандартных и нестандартных ситуаций, принятие ответственности за их выполнение. </w:t>
            </w:r>
            <w:r w:rsidRPr="0009314E">
              <w:rPr>
                <w:rFonts w:ascii="Times New Roman" w:hAnsi="Times New Roman" w:cs="Times New Roman"/>
                <w:color w:val="000000"/>
                <w:sz w:val="24"/>
                <w:szCs w:val="24"/>
              </w:rPr>
              <w:t xml:space="preserve">Оценка эффективности и качества выполнения задач </w:t>
            </w:r>
          </w:p>
          <w:p w14:paraId="54CDA00F"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66A391EC" w14:textId="77777777" w:rsidTr="00117EE6">
        <w:trPr>
          <w:trHeight w:val="23"/>
        </w:trPr>
        <w:tc>
          <w:tcPr>
            <w:tcW w:w="1324" w:type="pct"/>
          </w:tcPr>
          <w:p w14:paraId="748E8C60" w14:textId="77777777" w:rsidR="00AA778F" w:rsidRPr="0009314E" w:rsidRDefault="00AA778F" w:rsidP="00AC6BF3">
            <w:pPr>
              <w:tabs>
                <w:tab w:val="left" w:pos="2835"/>
              </w:tabs>
              <w:rPr>
                <w:rFonts w:ascii="Times New Roman" w:hAnsi="Times New Roman" w:cs="Times New Roman"/>
                <w:sz w:val="24"/>
                <w:szCs w:val="24"/>
              </w:rPr>
            </w:pPr>
            <w:r w:rsidRPr="0009314E">
              <w:rPr>
                <w:rFonts w:ascii="Times New Roman" w:hAnsi="Times New Roman" w:cs="Times New Roman"/>
                <w:sz w:val="24"/>
                <w:szCs w:val="24"/>
              </w:rPr>
              <w:t xml:space="preserve">ОК 02 Использовать современные средства поиска, анализа и интерпретации </w:t>
            </w:r>
            <w:r w:rsidRPr="0009314E">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p>
          <w:p w14:paraId="1BAC37E3" w14:textId="77777777" w:rsidR="00AA778F" w:rsidRPr="0009314E" w:rsidRDefault="00AA778F" w:rsidP="00AC6BF3">
            <w:pPr>
              <w:suppressAutoHyphens/>
              <w:contextualSpacing/>
              <w:rPr>
                <w:rFonts w:ascii="Times New Roman" w:hAnsi="Times New Roman" w:cs="Times New Roman"/>
                <w:i/>
                <w:sz w:val="24"/>
                <w:szCs w:val="24"/>
              </w:rPr>
            </w:pPr>
          </w:p>
        </w:tc>
        <w:tc>
          <w:tcPr>
            <w:tcW w:w="2353" w:type="pct"/>
          </w:tcPr>
          <w:p w14:paraId="38E8C06E"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lastRenderedPageBreak/>
              <w:t>- определяет задачи для поиска информации;</w:t>
            </w:r>
          </w:p>
          <w:p w14:paraId="542B01F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необходимые источники информации;</w:t>
            </w:r>
          </w:p>
          <w:p w14:paraId="10F66D6B"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lastRenderedPageBreak/>
              <w:t>- планирует процесс поиска; структурирует получаемую информацию;</w:t>
            </w:r>
          </w:p>
          <w:p w14:paraId="58D066CE"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выделят наиболее значимое в перечне информации;</w:t>
            </w:r>
          </w:p>
          <w:p w14:paraId="4E04CADF"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оценивает практическую значимость результатов поиска;</w:t>
            </w:r>
          </w:p>
          <w:p w14:paraId="28E7A547"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оформляет результаты поиска, применяет средства информационных технологий для решения профессиональных задач;</w:t>
            </w:r>
          </w:p>
          <w:p w14:paraId="59BC6D95"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использует современное программное обеспечение;</w:t>
            </w:r>
          </w:p>
          <w:p w14:paraId="2CC4D05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использует различные цифровые средства для решения профессиональных задач</w:t>
            </w:r>
          </w:p>
        </w:tc>
        <w:tc>
          <w:tcPr>
            <w:tcW w:w="1324" w:type="pct"/>
          </w:tcPr>
          <w:p w14:paraId="1579399A" w14:textId="77777777" w:rsidR="00AA778F" w:rsidRPr="0009314E" w:rsidDel="009D5E3A"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lastRenderedPageBreak/>
              <w:t xml:space="preserve">Экспертное наблюдение за обучающимся в процессе выполнения </w:t>
            </w:r>
            <w:r w:rsidRPr="0009314E">
              <w:rPr>
                <w:rFonts w:ascii="Times New Roman" w:hAnsi="Times New Roman" w:cs="Times New Roman"/>
                <w:sz w:val="24"/>
                <w:szCs w:val="24"/>
              </w:rPr>
              <w:lastRenderedPageBreak/>
              <w:t>задач профессиональной деятельности</w:t>
            </w:r>
          </w:p>
        </w:tc>
      </w:tr>
      <w:tr w:rsidR="00117EE6" w:rsidRPr="008D2724" w14:paraId="450D60B7" w14:textId="77777777" w:rsidTr="00117EE6">
        <w:trPr>
          <w:trHeight w:val="5475"/>
        </w:trPr>
        <w:tc>
          <w:tcPr>
            <w:tcW w:w="1324" w:type="pct"/>
          </w:tcPr>
          <w:p w14:paraId="2C2207CB" w14:textId="77777777" w:rsidR="00117EE6" w:rsidRPr="0009314E"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53" w:type="pct"/>
          </w:tcPr>
          <w:p w14:paraId="3091B04B" w14:textId="77777777" w:rsidR="00117EE6" w:rsidRPr="0009314E" w:rsidRDefault="00117EE6" w:rsidP="00AC6BF3">
            <w:pPr>
              <w:rPr>
                <w:rFonts w:ascii="Times New Roman" w:hAnsi="Times New Roman" w:cs="Times New Roman"/>
                <w:bCs/>
                <w:iCs/>
                <w:sz w:val="24"/>
                <w:szCs w:val="24"/>
              </w:rPr>
            </w:pPr>
            <w:r w:rsidRPr="0009314E">
              <w:rPr>
                <w:rFonts w:ascii="Times New Roman" w:hAnsi="Times New Roman" w:cs="Times New Roman"/>
                <w:bCs/>
                <w:iCs/>
                <w:sz w:val="24"/>
                <w:szCs w:val="24"/>
              </w:rPr>
              <w:t>- определяет актуальность нормативно-правовой документации в профессиональной деятельности;</w:t>
            </w:r>
          </w:p>
          <w:p w14:paraId="6024F3E7" w14:textId="77777777" w:rsidR="00117EE6" w:rsidRPr="0009314E" w:rsidRDefault="00117EE6" w:rsidP="00AC6BF3">
            <w:pPr>
              <w:rPr>
                <w:rFonts w:ascii="Times New Roman" w:hAnsi="Times New Roman" w:cs="Times New Roman"/>
                <w:sz w:val="24"/>
                <w:szCs w:val="24"/>
              </w:rPr>
            </w:pPr>
            <w:r w:rsidRPr="0009314E">
              <w:rPr>
                <w:rFonts w:ascii="Times New Roman" w:hAnsi="Times New Roman" w:cs="Times New Roman"/>
                <w:sz w:val="24"/>
                <w:szCs w:val="24"/>
              </w:rPr>
              <w:t>- применяет современную научную профессиональную терминологию;</w:t>
            </w:r>
          </w:p>
          <w:p w14:paraId="04ADC9C7" w14:textId="77777777" w:rsidR="00117EE6" w:rsidRPr="0009314E" w:rsidRDefault="00117EE6" w:rsidP="00AC6BF3">
            <w:pPr>
              <w:rPr>
                <w:rFonts w:ascii="Times New Roman" w:hAnsi="Times New Roman" w:cs="Times New Roman"/>
                <w:sz w:val="24"/>
                <w:szCs w:val="24"/>
              </w:rPr>
            </w:pPr>
            <w:r w:rsidRPr="0009314E">
              <w:rPr>
                <w:rFonts w:ascii="Times New Roman" w:hAnsi="Times New Roman" w:cs="Times New Roman"/>
                <w:sz w:val="24"/>
                <w:szCs w:val="24"/>
              </w:rPr>
              <w:t>-определяет и выстраивает траектории профессионального развития и самообразования;</w:t>
            </w:r>
          </w:p>
          <w:p w14:paraId="1A227724"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выявляет достоинства и недостатки коммерческой идеи;</w:t>
            </w:r>
          </w:p>
          <w:p w14:paraId="37415B1F"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умеет презентовать идеи открытия собственного дела в профессиональной деятельности; оформлять бизнес-план;</w:t>
            </w:r>
          </w:p>
          <w:p w14:paraId="61519332"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рассчитывает размеры выплат по процентным ставкам кредитования;</w:t>
            </w:r>
          </w:p>
          <w:p w14:paraId="1188C453" w14:textId="77777777" w:rsidR="00117EE6" w:rsidRPr="0009314E" w:rsidRDefault="00117EE6" w:rsidP="00AC6BF3">
            <w:pPr>
              <w:rPr>
                <w:rFonts w:ascii="Times New Roman" w:hAnsi="Times New Roman" w:cs="Times New Roman"/>
                <w:iCs/>
                <w:sz w:val="24"/>
                <w:szCs w:val="24"/>
              </w:rPr>
            </w:pPr>
            <w:r w:rsidRPr="0009314E">
              <w:rPr>
                <w:rFonts w:ascii="Times New Roman" w:hAnsi="Times New Roman" w:cs="Times New Roman"/>
                <w:iCs/>
                <w:sz w:val="24"/>
                <w:szCs w:val="24"/>
              </w:rPr>
              <w:t>- определяет инвестиционную привлекательность коммерческих идей в рамках профессиональной деятельности;</w:t>
            </w:r>
          </w:p>
          <w:p w14:paraId="46E071DA" w14:textId="77777777" w:rsidR="00117EE6" w:rsidRPr="0009314E" w:rsidRDefault="00117EE6" w:rsidP="00AC6BF3">
            <w:pPr>
              <w:rPr>
                <w:rFonts w:ascii="Times New Roman" w:hAnsi="Times New Roman" w:cs="Times New Roman"/>
                <w:iCs/>
                <w:sz w:val="24"/>
                <w:szCs w:val="24"/>
              </w:rPr>
            </w:pPr>
            <w:r w:rsidRPr="0009314E">
              <w:rPr>
                <w:rFonts w:ascii="Times New Roman" w:hAnsi="Times New Roman" w:cs="Times New Roman"/>
                <w:iCs/>
                <w:sz w:val="24"/>
                <w:szCs w:val="24"/>
              </w:rPr>
              <w:t>- умеет презентовать бизнес-идею;</w:t>
            </w:r>
          </w:p>
          <w:p w14:paraId="2B7C9FE6" w14:textId="002F9364" w:rsidR="00117EE6" w:rsidRPr="0009314E"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определяет источники финансирования</w:t>
            </w:r>
          </w:p>
        </w:tc>
        <w:tc>
          <w:tcPr>
            <w:tcW w:w="1324" w:type="pct"/>
            <w:vMerge w:val="restart"/>
          </w:tcPr>
          <w:p w14:paraId="670EFD04" w14:textId="77777777" w:rsidR="00117EE6" w:rsidRPr="0009314E" w:rsidDel="009D5E3A"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Оценка и наблюдение за способностью обучающегося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17EE6" w:rsidRPr="008D2724" w14:paraId="69C5ABB6" w14:textId="77777777" w:rsidTr="00AC6BF3">
        <w:trPr>
          <w:trHeight w:val="306"/>
        </w:trPr>
        <w:tc>
          <w:tcPr>
            <w:tcW w:w="1324" w:type="pct"/>
            <w:tcBorders>
              <w:top w:val="single" w:sz="4" w:space="0" w:color="auto"/>
              <w:left w:val="single" w:sz="4" w:space="0" w:color="auto"/>
              <w:bottom w:val="single" w:sz="4" w:space="0" w:color="auto"/>
              <w:right w:val="single" w:sz="4" w:space="0" w:color="auto"/>
            </w:tcBorders>
          </w:tcPr>
          <w:p w14:paraId="3428774A" w14:textId="68B6A526" w:rsidR="00117EE6" w:rsidRPr="0009314E" w:rsidRDefault="00117EE6" w:rsidP="00117EE6">
            <w:pPr>
              <w:suppressAutoHyphens/>
              <w:contextualSpacing/>
              <w:rPr>
                <w:rFonts w:ascii="Times New Roman" w:hAnsi="Times New Roman" w:cs="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353" w:type="pct"/>
            <w:tcBorders>
              <w:top w:val="single" w:sz="4" w:space="0" w:color="auto"/>
              <w:left w:val="single" w:sz="4" w:space="0" w:color="auto"/>
              <w:bottom w:val="single" w:sz="4" w:space="0" w:color="auto"/>
              <w:right w:val="single" w:sz="4" w:space="0" w:color="auto"/>
            </w:tcBorders>
          </w:tcPr>
          <w:p w14:paraId="41EAA0D6" w14:textId="77777777" w:rsidR="00117EE6" w:rsidRPr="00FF390F" w:rsidRDefault="00117EE6" w:rsidP="00117EE6">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0F751A31" w14:textId="6128F926" w:rsidR="00117EE6" w:rsidRPr="0009314E" w:rsidRDefault="00117EE6" w:rsidP="00117EE6">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324" w:type="pct"/>
            <w:vMerge/>
          </w:tcPr>
          <w:p w14:paraId="1A7A8825" w14:textId="77777777" w:rsidR="00117EE6" w:rsidRPr="0009314E" w:rsidRDefault="00117EE6" w:rsidP="00117EE6">
            <w:pPr>
              <w:suppressAutoHyphens/>
              <w:contextualSpacing/>
              <w:rPr>
                <w:rFonts w:ascii="Times New Roman" w:hAnsi="Times New Roman" w:cs="Times New Roman"/>
                <w:sz w:val="24"/>
                <w:szCs w:val="24"/>
              </w:rPr>
            </w:pPr>
          </w:p>
        </w:tc>
      </w:tr>
      <w:bookmarkEnd w:id="27"/>
    </w:tbl>
    <w:p w14:paraId="12BD3206" w14:textId="7F34D124" w:rsidR="00AA778F" w:rsidRPr="00AA778F" w:rsidRDefault="00AA778F" w:rsidP="006841BF">
      <w:pPr>
        <w:pStyle w:val="1f"/>
        <w:rPr>
          <w:rFonts w:ascii="Times New Roman" w:hAnsi="Times New Roman"/>
          <w:b w:val="0"/>
          <w:bCs w:val="0"/>
          <w:lang w:val="ru-RU"/>
        </w:rPr>
      </w:pPr>
    </w:p>
    <w:p w14:paraId="28483E6D" w14:textId="768FA83F" w:rsidR="00AA778F" w:rsidRDefault="00AA778F" w:rsidP="006841BF">
      <w:pPr>
        <w:pStyle w:val="1f"/>
        <w:rPr>
          <w:rFonts w:ascii="Times New Roman" w:hAnsi="Times New Roman"/>
          <w:b w:val="0"/>
          <w:bCs w:val="0"/>
        </w:rPr>
      </w:pPr>
    </w:p>
    <w:p w14:paraId="00367220" w14:textId="43C4E534" w:rsidR="00AA778F" w:rsidRDefault="00AA778F" w:rsidP="006841BF">
      <w:pPr>
        <w:pStyle w:val="1f"/>
        <w:rPr>
          <w:rFonts w:ascii="Times New Roman" w:hAnsi="Times New Roman"/>
          <w:b w:val="0"/>
          <w:bCs w:val="0"/>
        </w:rPr>
      </w:pPr>
    </w:p>
    <w:p w14:paraId="7399E2D7" w14:textId="71A0505B" w:rsidR="00AA778F" w:rsidRDefault="00AA778F" w:rsidP="006841BF">
      <w:pPr>
        <w:pStyle w:val="1f"/>
        <w:rPr>
          <w:rFonts w:ascii="Times New Roman" w:hAnsi="Times New Roman"/>
          <w:b w:val="0"/>
          <w:bCs w:val="0"/>
        </w:rPr>
      </w:pPr>
    </w:p>
    <w:p w14:paraId="2E37B5CF" w14:textId="2A469EB1" w:rsidR="00AA778F" w:rsidRDefault="00AA778F" w:rsidP="006841BF">
      <w:pPr>
        <w:pStyle w:val="1f"/>
        <w:rPr>
          <w:rFonts w:ascii="Times New Roman" w:hAnsi="Times New Roman"/>
          <w:b w:val="0"/>
          <w:bCs w:val="0"/>
        </w:rPr>
      </w:pPr>
    </w:p>
    <w:p w14:paraId="7242B3A1" w14:textId="77777777" w:rsidR="00AA778F" w:rsidRDefault="00AA778F" w:rsidP="006841BF">
      <w:pPr>
        <w:pStyle w:val="1f"/>
        <w:rPr>
          <w:rFonts w:ascii="Times New Roman" w:hAnsi="Times New Roman"/>
          <w:b w:val="0"/>
          <w:bCs w:val="0"/>
        </w:rPr>
      </w:pPr>
    </w:p>
    <w:p w14:paraId="2D62D674" w14:textId="77777777" w:rsidR="00836A19" w:rsidRDefault="00836A19" w:rsidP="00836A19">
      <w:pPr>
        <w:rPr>
          <w:rFonts w:ascii="Times New Roman" w:hAnsi="Times New Roman" w:cs="Times New Roman"/>
          <w:b/>
          <w:bCs/>
          <w:sz w:val="18"/>
          <w:szCs w:val="18"/>
        </w:rPr>
      </w:pPr>
    </w:p>
    <w:p w14:paraId="43C9E201" w14:textId="6AB19ACC" w:rsidR="00836A19" w:rsidRDefault="00836A19" w:rsidP="00836A19">
      <w:pPr>
        <w:rPr>
          <w:rFonts w:ascii="Times New Roman" w:hAnsi="Times New Roman" w:cs="Times New Roman"/>
          <w:b/>
          <w:bCs/>
          <w:sz w:val="18"/>
          <w:szCs w:val="18"/>
        </w:rPr>
      </w:pPr>
      <w:r>
        <w:rPr>
          <w:rFonts w:ascii="Times New Roman" w:hAnsi="Times New Roman" w:cs="Times New Roman"/>
          <w:b/>
          <w:bCs/>
          <w:sz w:val="18"/>
          <w:szCs w:val="18"/>
        </w:rPr>
        <w:br w:type="page"/>
      </w:r>
    </w:p>
    <w:p w14:paraId="18DD7F59" w14:textId="3D65E5DF" w:rsidR="00304BF8" w:rsidRDefault="00304BF8" w:rsidP="00304BF8">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3B5F07">
        <w:rPr>
          <w:rFonts w:ascii="Times New Roman" w:hAnsi="Times New Roman" w:cs="Times New Roman"/>
          <w:b/>
          <w:bCs/>
          <w:sz w:val="24"/>
          <w:szCs w:val="24"/>
        </w:rPr>
        <w:t>2</w:t>
      </w:r>
    </w:p>
    <w:p w14:paraId="046B45B0" w14:textId="77777777" w:rsidR="00304BF8" w:rsidRDefault="00304BF8" w:rsidP="00304BF8">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F42C6F0" w14:textId="77777777" w:rsidR="00D460E7" w:rsidRPr="00AA7406" w:rsidRDefault="00D460E7" w:rsidP="00D460E7">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4B61E5D4" w14:textId="77777777" w:rsidR="00A64EE8" w:rsidRPr="00E35B5C" w:rsidRDefault="00A64EE8" w:rsidP="00A64EE8">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05BAC2BF" w14:textId="77777777" w:rsidR="00A64EE8" w:rsidRPr="00E35B5C" w:rsidRDefault="00A64EE8" w:rsidP="00A64EE8">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68CDCCDC" w14:textId="77777777" w:rsidR="00A64EE8" w:rsidRPr="00E35B5C" w:rsidRDefault="00A64EE8" w:rsidP="00A64EE8">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A390BF5"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398C8F65"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065E3EA"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FE57A20"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18AE99A"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93099D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88A2E8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828136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47D9496"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0BA18A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E4FC60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56D102D"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4125E1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2FAFBC9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CE38F7D"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A64EE8">
        <w:rPr>
          <w:rFonts w:ascii="Times New Roman" w:eastAsia="Times New Roman" w:hAnsi="Times New Roman" w:cs="Times New Roman"/>
          <w:sz w:val="28"/>
          <w:szCs w:val="28"/>
          <w:lang w:eastAsia="ru-RU"/>
        </w:rPr>
        <w:t xml:space="preserve">ПМ.02. РАЗРАБОТКА ТЕХНОЛОГИЧЕСКИХ ПРОЦЕССОВ И ПРОЕКТИРОВАНИЕ ИЗДЕЛИЙ </w:t>
      </w:r>
    </w:p>
    <w:p w14:paraId="0E40792B" w14:textId="51047DC2"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5A751B12" w14:textId="77777777" w:rsidR="00A64EE8" w:rsidRPr="00E35B5C" w:rsidRDefault="00A64EE8" w:rsidP="00A64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599C611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F44E01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05558B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5399BE8"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E1EDFEE"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181A6B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5E4D075"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61DF18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5C74D0F"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9E43F3E"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45B2509"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7A89951"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A0EAA78"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FAE82C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4DAF2B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E9D3C33"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1B70CD"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44C3677A" w14:textId="07B39C81" w:rsidR="00A64EE8" w:rsidRPr="00E35B5C" w:rsidRDefault="00DC5909" w:rsidP="00A64EE8">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2024</w:t>
      </w:r>
      <w:r w:rsidR="00A64EE8" w:rsidRPr="00E35B5C">
        <w:rPr>
          <w:rFonts w:ascii="Times New Roman" w:eastAsia="Times New Roman" w:hAnsi="Times New Roman" w:cs="Times New Roman"/>
          <w:sz w:val="24"/>
          <w:szCs w:val="24"/>
          <w:lang w:eastAsia="ru-RU"/>
        </w:rPr>
        <w:t xml:space="preserve"> г. </w:t>
      </w:r>
    </w:p>
    <w:p w14:paraId="6AD1E219" w14:textId="77777777" w:rsidR="00304BF8" w:rsidRDefault="00304BF8" w:rsidP="00304BF8">
      <w:pPr>
        <w:jc w:val="right"/>
        <w:rPr>
          <w:rFonts w:ascii="Times New Roman" w:hAnsi="Times New Roman" w:cs="Times New Roman"/>
          <w:b/>
          <w:bCs/>
          <w:color w:val="0070C0"/>
          <w:sz w:val="24"/>
          <w:szCs w:val="24"/>
        </w:rPr>
      </w:pPr>
    </w:p>
    <w:p w14:paraId="10DBD6F7" w14:textId="77777777" w:rsidR="00304BF8" w:rsidRDefault="00304BF8" w:rsidP="00304BF8">
      <w:pPr>
        <w:jc w:val="right"/>
        <w:rPr>
          <w:rFonts w:ascii="Times New Roman" w:hAnsi="Times New Roman" w:cs="Times New Roman"/>
          <w:b/>
          <w:bCs/>
          <w:color w:val="0070C0"/>
          <w:sz w:val="24"/>
          <w:szCs w:val="24"/>
        </w:rPr>
      </w:pPr>
    </w:p>
    <w:p w14:paraId="5CD27B33" w14:textId="77777777" w:rsidR="00304BF8" w:rsidRDefault="00304BF8" w:rsidP="00304BF8">
      <w:pPr>
        <w:jc w:val="right"/>
        <w:rPr>
          <w:rFonts w:ascii="Times New Roman" w:hAnsi="Times New Roman" w:cs="Times New Roman"/>
          <w:b/>
          <w:bCs/>
          <w:color w:val="0070C0"/>
          <w:sz w:val="24"/>
          <w:szCs w:val="24"/>
        </w:rPr>
      </w:pPr>
    </w:p>
    <w:p w14:paraId="11CD3995" w14:textId="77777777" w:rsidR="00304BF8" w:rsidRDefault="00304BF8" w:rsidP="00304BF8">
      <w:pPr>
        <w:jc w:val="right"/>
        <w:rPr>
          <w:rFonts w:ascii="Times New Roman" w:hAnsi="Times New Roman" w:cs="Times New Roman"/>
          <w:b/>
          <w:bCs/>
          <w:color w:val="0070C0"/>
          <w:sz w:val="24"/>
          <w:szCs w:val="24"/>
        </w:rPr>
      </w:pPr>
    </w:p>
    <w:p w14:paraId="0926CBBE" w14:textId="77777777" w:rsidR="00304BF8" w:rsidRDefault="00304BF8" w:rsidP="00304BF8">
      <w:pPr>
        <w:jc w:val="right"/>
        <w:rPr>
          <w:rFonts w:ascii="Times New Roman" w:hAnsi="Times New Roman" w:cs="Times New Roman"/>
          <w:b/>
          <w:bCs/>
          <w:color w:val="0070C0"/>
          <w:sz w:val="24"/>
          <w:szCs w:val="24"/>
        </w:rPr>
      </w:pPr>
    </w:p>
    <w:p w14:paraId="3062FDDC" w14:textId="77777777" w:rsidR="00304BF8" w:rsidRDefault="00304BF8" w:rsidP="00304BF8">
      <w:pPr>
        <w:jc w:val="right"/>
        <w:rPr>
          <w:rFonts w:ascii="Times New Roman" w:hAnsi="Times New Roman" w:cs="Times New Roman"/>
          <w:b/>
          <w:bCs/>
          <w:color w:val="0070C0"/>
          <w:sz w:val="24"/>
          <w:szCs w:val="24"/>
        </w:rPr>
      </w:pPr>
    </w:p>
    <w:p w14:paraId="0262D999" w14:textId="77777777" w:rsidR="00304BF8" w:rsidRPr="00B766E1" w:rsidRDefault="00304BF8" w:rsidP="00304BF8">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5426BA5" w14:textId="77777777" w:rsidR="00304BF8" w:rsidRDefault="00304BF8" w:rsidP="00304BF8"/>
    <w:p w14:paraId="0028611B" w14:textId="77777777" w:rsidR="00304BF8" w:rsidRDefault="00304BF8" w:rsidP="00304BF8">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821E9DB" w14:textId="003E27CD" w:rsidR="00304BF8" w:rsidRPr="00B766E1" w:rsidRDefault="00DC5909" w:rsidP="00304BF8">
      <w:pPr>
        <w:pStyle w:val="21"/>
        <w:rPr>
          <w:rFonts w:asciiTheme="minorHAnsi" w:eastAsiaTheme="minorEastAsia" w:hAnsiTheme="minorHAnsi" w:cstheme="minorBidi"/>
          <w:i w:val="0"/>
          <w:iCs w:val="0"/>
          <w:sz w:val="22"/>
          <w:szCs w:val="22"/>
        </w:rPr>
      </w:pPr>
      <w:hyperlink w:anchor="_Toc156820310" w:history="1">
        <w:r w:rsidR="00304BF8" w:rsidRPr="00B766E1">
          <w:rPr>
            <w:rStyle w:val="af0"/>
            <w:i w:val="0"/>
            <w:iCs w:val="0"/>
          </w:rPr>
          <w:t>1.1. Цель и место профессионального модуля в структуре образовательной программы</w:t>
        </w:r>
        <w:r w:rsidR="00304BF8" w:rsidRPr="00B766E1">
          <w:rPr>
            <w:i w:val="0"/>
            <w:iCs w:val="0"/>
            <w:webHidden/>
          </w:rPr>
          <w:tab/>
        </w:r>
      </w:hyperlink>
    </w:p>
    <w:p w14:paraId="38152E02" w14:textId="77777777" w:rsidR="00304BF8" w:rsidRPr="00B766E1" w:rsidRDefault="00DC5909" w:rsidP="00304BF8">
      <w:pPr>
        <w:pStyle w:val="21"/>
        <w:rPr>
          <w:rFonts w:asciiTheme="minorHAnsi" w:eastAsiaTheme="minorEastAsia" w:hAnsiTheme="minorHAnsi" w:cstheme="minorBidi"/>
          <w:i w:val="0"/>
          <w:iCs w:val="0"/>
          <w:sz w:val="22"/>
          <w:szCs w:val="22"/>
        </w:rPr>
      </w:pPr>
      <w:hyperlink w:anchor="_Toc156820311" w:history="1">
        <w:r w:rsidR="00304BF8" w:rsidRPr="00B766E1">
          <w:rPr>
            <w:rStyle w:val="af0"/>
            <w:i w:val="0"/>
            <w:iCs w:val="0"/>
          </w:rPr>
          <w:t>1.2. Планируемые результаты освоения профессионального модуля</w:t>
        </w:r>
        <w:r w:rsidR="00304BF8" w:rsidRPr="00B766E1">
          <w:rPr>
            <w:i w:val="0"/>
            <w:iCs w:val="0"/>
            <w:webHidden/>
          </w:rPr>
          <w:tab/>
        </w:r>
      </w:hyperlink>
    </w:p>
    <w:p w14:paraId="1F92D47A" w14:textId="77777777" w:rsidR="00304BF8" w:rsidRDefault="00DC5909" w:rsidP="00304BF8">
      <w:pPr>
        <w:pStyle w:val="14"/>
        <w:rPr>
          <w:rFonts w:asciiTheme="minorHAnsi" w:eastAsiaTheme="minorEastAsia" w:hAnsiTheme="minorHAnsi" w:cstheme="minorBidi"/>
          <w:b w:val="0"/>
          <w:bCs w:val="0"/>
          <w:lang w:eastAsia="ru-RU"/>
        </w:rPr>
      </w:pPr>
      <w:hyperlink w:anchor="_Toc156820312" w:history="1">
        <w:r w:rsidR="00304BF8" w:rsidRPr="00A9619D">
          <w:rPr>
            <w:rStyle w:val="af0"/>
          </w:rPr>
          <w:t>2. Структура и содержание профессионального модуля</w:t>
        </w:r>
        <w:r w:rsidR="00304BF8">
          <w:rPr>
            <w:webHidden/>
          </w:rPr>
          <w:tab/>
        </w:r>
      </w:hyperlink>
    </w:p>
    <w:p w14:paraId="5EEE0650" w14:textId="77777777" w:rsidR="00304BF8" w:rsidRPr="00B766E1" w:rsidRDefault="00DC5909" w:rsidP="00304BF8">
      <w:pPr>
        <w:pStyle w:val="21"/>
        <w:rPr>
          <w:rFonts w:asciiTheme="minorHAnsi" w:eastAsiaTheme="minorEastAsia" w:hAnsiTheme="minorHAnsi" w:cstheme="minorBidi"/>
          <w:i w:val="0"/>
          <w:iCs w:val="0"/>
          <w:sz w:val="22"/>
          <w:szCs w:val="22"/>
        </w:rPr>
      </w:pPr>
      <w:hyperlink w:anchor="_Toc156820313" w:history="1">
        <w:r w:rsidR="00304BF8" w:rsidRPr="00B766E1">
          <w:rPr>
            <w:rStyle w:val="af0"/>
            <w:i w:val="0"/>
            <w:iCs w:val="0"/>
          </w:rPr>
          <w:t>2.1. Трудоемкость освоения модуля</w:t>
        </w:r>
        <w:r w:rsidR="00304BF8" w:rsidRPr="00B766E1">
          <w:rPr>
            <w:i w:val="0"/>
            <w:iCs w:val="0"/>
            <w:webHidden/>
          </w:rPr>
          <w:tab/>
        </w:r>
      </w:hyperlink>
    </w:p>
    <w:p w14:paraId="6C751B87" w14:textId="77777777" w:rsidR="00304BF8" w:rsidRPr="00B766E1" w:rsidRDefault="00DC5909" w:rsidP="00304BF8">
      <w:pPr>
        <w:pStyle w:val="21"/>
        <w:rPr>
          <w:rFonts w:asciiTheme="minorHAnsi" w:eastAsiaTheme="minorEastAsia" w:hAnsiTheme="minorHAnsi" w:cstheme="minorBidi"/>
          <w:i w:val="0"/>
          <w:iCs w:val="0"/>
          <w:sz w:val="22"/>
          <w:szCs w:val="22"/>
        </w:rPr>
      </w:pPr>
      <w:hyperlink w:anchor="_Toc156820314" w:history="1">
        <w:r w:rsidR="00304BF8" w:rsidRPr="00B766E1">
          <w:rPr>
            <w:rStyle w:val="af0"/>
            <w:i w:val="0"/>
            <w:iCs w:val="0"/>
          </w:rPr>
          <w:t>2.2. Структура профессионального модуля</w:t>
        </w:r>
        <w:r w:rsidR="00304BF8" w:rsidRPr="00B766E1">
          <w:rPr>
            <w:i w:val="0"/>
            <w:iCs w:val="0"/>
            <w:webHidden/>
          </w:rPr>
          <w:tab/>
        </w:r>
      </w:hyperlink>
    </w:p>
    <w:p w14:paraId="63ADFC88" w14:textId="6438DE6E" w:rsidR="00304BF8" w:rsidRPr="00B766E1" w:rsidRDefault="00DC5909" w:rsidP="00304BF8">
      <w:pPr>
        <w:pStyle w:val="21"/>
        <w:rPr>
          <w:rFonts w:asciiTheme="minorHAnsi" w:eastAsiaTheme="minorEastAsia" w:hAnsiTheme="minorHAnsi" w:cstheme="minorBidi"/>
          <w:i w:val="0"/>
          <w:iCs w:val="0"/>
          <w:sz w:val="22"/>
          <w:szCs w:val="22"/>
        </w:rPr>
      </w:pPr>
      <w:hyperlink w:anchor="_Toc156820315" w:history="1">
        <w:r w:rsidR="00304BF8" w:rsidRPr="00B766E1">
          <w:rPr>
            <w:rStyle w:val="af0"/>
            <w:i w:val="0"/>
            <w:iCs w:val="0"/>
          </w:rPr>
          <w:t>2.3. </w:t>
        </w:r>
        <w:r w:rsidR="00A64EE8">
          <w:rPr>
            <w:rStyle w:val="af0"/>
            <w:i w:val="0"/>
            <w:iCs w:val="0"/>
          </w:rPr>
          <w:t>С</w:t>
        </w:r>
        <w:r w:rsidR="00304BF8" w:rsidRPr="00B766E1">
          <w:rPr>
            <w:rStyle w:val="af0"/>
            <w:i w:val="0"/>
            <w:iCs w:val="0"/>
          </w:rPr>
          <w:t>одержание профессионального модуля</w:t>
        </w:r>
        <w:r w:rsidR="00304BF8" w:rsidRPr="00B766E1">
          <w:rPr>
            <w:i w:val="0"/>
            <w:iCs w:val="0"/>
            <w:webHidden/>
          </w:rPr>
          <w:tab/>
        </w:r>
      </w:hyperlink>
    </w:p>
    <w:p w14:paraId="24BDDC3A" w14:textId="71C20BE5" w:rsidR="00304BF8" w:rsidRPr="00B766E1" w:rsidRDefault="00DC5909" w:rsidP="00304BF8">
      <w:pPr>
        <w:pStyle w:val="21"/>
        <w:rPr>
          <w:rFonts w:asciiTheme="minorHAnsi" w:eastAsiaTheme="minorEastAsia" w:hAnsiTheme="minorHAnsi" w:cstheme="minorBidi"/>
          <w:i w:val="0"/>
          <w:iCs w:val="0"/>
          <w:sz w:val="22"/>
          <w:szCs w:val="22"/>
        </w:rPr>
      </w:pPr>
      <w:hyperlink w:anchor="_Toc156820316" w:history="1">
        <w:r w:rsidR="00304BF8" w:rsidRPr="00B766E1">
          <w:rPr>
            <w:rStyle w:val="af0"/>
            <w:i w:val="0"/>
            <w:iCs w:val="0"/>
          </w:rPr>
          <w:t xml:space="preserve">2.4. Курсовой проект </w:t>
        </w:r>
        <w:r w:rsidR="00304BF8" w:rsidRPr="00B766E1">
          <w:rPr>
            <w:i w:val="0"/>
            <w:iCs w:val="0"/>
            <w:webHidden/>
          </w:rPr>
          <w:tab/>
        </w:r>
      </w:hyperlink>
    </w:p>
    <w:p w14:paraId="22B66959" w14:textId="77777777" w:rsidR="00304BF8" w:rsidRDefault="00DC5909" w:rsidP="00304BF8">
      <w:pPr>
        <w:pStyle w:val="14"/>
        <w:rPr>
          <w:rFonts w:asciiTheme="minorHAnsi" w:eastAsiaTheme="minorEastAsia" w:hAnsiTheme="minorHAnsi" w:cstheme="minorBidi"/>
          <w:b w:val="0"/>
          <w:bCs w:val="0"/>
          <w:lang w:eastAsia="ru-RU"/>
        </w:rPr>
      </w:pPr>
      <w:hyperlink w:anchor="_Toc156820317" w:history="1">
        <w:r w:rsidR="00304BF8" w:rsidRPr="00A9619D">
          <w:rPr>
            <w:rStyle w:val="af0"/>
          </w:rPr>
          <w:t>3. Условия реализации профессионального модуля</w:t>
        </w:r>
        <w:r w:rsidR="00304BF8">
          <w:rPr>
            <w:webHidden/>
          </w:rPr>
          <w:tab/>
        </w:r>
      </w:hyperlink>
    </w:p>
    <w:p w14:paraId="4AF451B9" w14:textId="77777777" w:rsidR="00304BF8" w:rsidRPr="00B766E1" w:rsidRDefault="00DC5909" w:rsidP="00304BF8">
      <w:pPr>
        <w:pStyle w:val="21"/>
        <w:rPr>
          <w:rFonts w:asciiTheme="minorHAnsi" w:eastAsiaTheme="minorEastAsia" w:hAnsiTheme="minorHAnsi" w:cstheme="minorBidi"/>
          <w:i w:val="0"/>
          <w:iCs w:val="0"/>
          <w:sz w:val="22"/>
          <w:szCs w:val="22"/>
        </w:rPr>
      </w:pPr>
      <w:hyperlink w:anchor="_Toc156820318" w:history="1">
        <w:r w:rsidR="00304BF8" w:rsidRPr="00B766E1">
          <w:rPr>
            <w:rStyle w:val="af0"/>
            <w:i w:val="0"/>
            <w:iCs w:val="0"/>
          </w:rPr>
          <w:t>3.1. Материально-техническое обеспечение</w:t>
        </w:r>
        <w:r w:rsidR="00304BF8" w:rsidRPr="00B766E1">
          <w:rPr>
            <w:i w:val="0"/>
            <w:iCs w:val="0"/>
            <w:webHidden/>
          </w:rPr>
          <w:tab/>
        </w:r>
      </w:hyperlink>
    </w:p>
    <w:p w14:paraId="19F0109C" w14:textId="77777777" w:rsidR="00304BF8" w:rsidRPr="00B766E1" w:rsidRDefault="00DC5909" w:rsidP="00304BF8">
      <w:pPr>
        <w:pStyle w:val="21"/>
        <w:rPr>
          <w:rFonts w:asciiTheme="minorHAnsi" w:eastAsiaTheme="minorEastAsia" w:hAnsiTheme="minorHAnsi" w:cstheme="minorBidi"/>
          <w:i w:val="0"/>
          <w:iCs w:val="0"/>
          <w:sz w:val="22"/>
          <w:szCs w:val="22"/>
        </w:rPr>
      </w:pPr>
      <w:hyperlink w:anchor="_Toc156820319" w:history="1">
        <w:r w:rsidR="00304BF8" w:rsidRPr="00B766E1">
          <w:rPr>
            <w:rStyle w:val="af0"/>
            <w:i w:val="0"/>
            <w:iCs w:val="0"/>
          </w:rPr>
          <w:t>3.2. Учебно-методическое обеспечение</w:t>
        </w:r>
        <w:r w:rsidR="00304BF8" w:rsidRPr="00B766E1">
          <w:rPr>
            <w:i w:val="0"/>
            <w:iCs w:val="0"/>
            <w:webHidden/>
          </w:rPr>
          <w:tab/>
        </w:r>
      </w:hyperlink>
    </w:p>
    <w:p w14:paraId="29B9E174" w14:textId="77777777" w:rsidR="00304BF8" w:rsidRDefault="00DC5909" w:rsidP="00304BF8">
      <w:pPr>
        <w:pStyle w:val="14"/>
        <w:rPr>
          <w:rFonts w:asciiTheme="minorHAnsi" w:eastAsiaTheme="minorEastAsia" w:hAnsiTheme="minorHAnsi" w:cstheme="minorBidi"/>
          <w:b w:val="0"/>
          <w:bCs w:val="0"/>
          <w:lang w:eastAsia="ru-RU"/>
        </w:rPr>
      </w:pPr>
      <w:hyperlink w:anchor="_Toc156820320" w:history="1">
        <w:r w:rsidR="00304BF8" w:rsidRPr="00A9619D">
          <w:rPr>
            <w:rStyle w:val="af0"/>
          </w:rPr>
          <w:t>4. Контроль и оценка результатов освоения  профессионального модуля</w:t>
        </w:r>
        <w:r w:rsidR="00304BF8">
          <w:rPr>
            <w:webHidden/>
          </w:rPr>
          <w:tab/>
        </w:r>
      </w:hyperlink>
    </w:p>
    <w:p w14:paraId="5B0ADC22" w14:textId="77777777" w:rsidR="00304BF8" w:rsidRPr="00B766E1" w:rsidRDefault="00304BF8" w:rsidP="00304BF8">
      <w:r>
        <w:fldChar w:fldCharType="end"/>
      </w:r>
    </w:p>
    <w:p w14:paraId="4AABD8A5" w14:textId="77777777" w:rsidR="00304BF8" w:rsidRDefault="00304BF8" w:rsidP="00304BF8">
      <w:pPr>
        <w:pStyle w:val="1"/>
      </w:pPr>
    </w:p>
    <w:p w14:paraId="3DA3190B" w14:textId="77777777" w:rsidR="00304BF8" w:rsidRDefault="00304BF8" w:rsidP="00304BF8">
      <w:pPr>
        <w:pStyle w:val="1f"/>
        <w:jc w:val="left"/>
        <w:sectPr w:rsidR="00304BF8" w:rsidSect="00502F97">
          <w:pgSz w:w="11906" w:h="16838"/>
          <w:pgMar w:top="1134" w:right="567" w:bottom="1134" w:left="1701" w:header="709" w:footer="709" w:gutter="0"/>
          <w:cols w:space="708"/>
          <w:docGrid w:linePitch="360"/>
        </w:sectPr>
      </w:pPr>
    </w:p>
    <w:p w14:paraId="35049270" w14:textId="77777777" w:rsidR="00304BF8" w:rsidRPr="00C13371" w:rsidRDefault="00304BF8" w:rsidP="00304BF8">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0B72AB8E" w14:textId="177025F1" w:rsidR="00304BF8" w:rsidRPr="00C13371" w:rsidRDefault="00304BF8" w:rsidP="00304BF8">
      <w:pPr>
        <w:pStyle w:val="1d"/>
        <w:jc w:val="center"/>
        <w:rPr>
          <w:rFonts w:eastAsia="Segoe UI"/>
          <w:lang w:val="ru-RU"/>
        </w:rPr>
      </w:pPr>
      <w:r w:rsidRPr="00C13371">
        <w:rPr>
          <w:rFonts w:eastAsia="Segoe UI"/>
          <w:lang w:val="ru-RU"/>
        </w:rPr>
        <w:t>«</w:t>
      </w:r>
      <w:r w:rsidRPr="003F73A4">
        <w:rPr>
          <w:rFonts w:eastAsia="Segoe UI"/>
          <w:u w:val="single"/>
          <w:lang w:val="ru-RU"/>
        </w:rPr>
        <w:t>ПМ.</w:t>
      </w:r>
      <w:r w:rsidR="003B5F07">
        <w:rPr>
          <w:rFonts w:eastAsia="Segoe UI"/>
          <w:u w:val="single"/>
          <w:lang w:val="ru-RU"/>
        </w:rPr>
        <w:t>02.</w:t>
      </w:r>
      <w:r w:rsidR="003B5F07" w:rsidRPr="003B5F07">
        <w:rPr>
          <w:lang w:val="ru-RU"/>
        </w:rPr>
        <w:t xml:space="preserve"> </w:t>
      </w:r>
      <w:r w:rsidR="00D460E7" w:rsidRPr="00D460E7">
        <w:rPr>
          <w:rFonts w:eastAsia="Segoe UI"/>
          <w:u w:val="single"/>
          <w:lang w:val="ru-RU"/>
        </w:rPr>
        <w:t>Разработка технологических процессов и проектирование изделий</w:t>
      </w:r>
      <w:r w:rsidRPr="003F73A4">
        <w:rPr>
          <w:rFonts w:eastAsia="Segoe UI"/>
          <w:u w:val="single"/>
          <w:lang w:val="ru-RU"/>
        </w:rPr>
        <w:t>»</w:t>
      </w:r>
    </w:p>
    <w:p w14:paraId="492C2A65" w14:textId="77777777" w:rsidR="00304BF8" w:rsidRPr="00C13371" w:rsidRDefault="00304BF8" w:rsidP="00304BF8">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3E634D4B" w14:textId="77777777" w:rsidR="00304BF8" w:rsidRPr="00C13371" w:rsidRDefault="00304BF8" w:rsidP="00304BF8">
      <w:pPr>
        <w:pStyle w:val="1f"/>
        <w:rPr>
          <w:rFonts w:asciiTheme="minorHAnsi" w:hAnsiTheme="minorHAnsi"/>
          <w:lang w:val="ru-RU"/>
        </w:rPr>
      </w:pPr>
    </w:p>
    <w:p w14:paraId="0298FF9B" w14:textId="77777777" w:rsidR="00304BF8" w:rsidRPr="00EA6E1D" w:rsidRDefault="00304BF8" w:rsidP="00304BF8">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42928A1E" w14:textId="019A5719" w:rsidR="00304BF8" w:rsidRPr="003F73A4" w:rsidRDefault="00304BF8" w:rsidP="00304BF8">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D460E7" w:rsidRPr="00D460E7">
        <w:rPr>
          <w:rFonts w:ascii="Times New Roman" w:eastAsia="Times New Roman" w:hAnsi="Times New Roman" w:cs="Times New Roman"/>
          <w:sz w:val="24"/>
          <w:szCs w:val="24"/>
          <w:lang w:eastAsia="ru-RU"/>
        </w:rPr>
        <w:t>Разработка технологических процессов и проектирование изделий</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0AC96C35" w14:textId="77777777" w:rsidR="00304BF8" w:rsidRPr="003F73A4" w:rsidRDefault="00304BF8" w:rsidP="00304BF8">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6C48E66C" w14:textId="77777777" w:rsidR="00304BF8" w:rsidRDefault="00304BF8" w:rsidP="00304BF8">
      <w:pPr>
        <w:suppressAutoHyphens/>
        <w:spacing w:line="276" w:lineRule="auto"/>
        <w:ind w:firstLine="709"/>
        <w:jc w:val="both"/>
        <w:rPr>
          <w:rFonts w:ascii="Times New Roman" w:hAnsi="Times New Roman" w:cs="Times New Roman"/>
          <w:sz w:val="24"/>
          <w:szCs w:val="24"/>
        </w:rPr>
      </w:pPr>
    </w:p>
    <w:p w14:paraId="43BCADC7" w14:textId="77777777" w:rsidR="00304BF8" w:rsidRPr="00EA6E1D" w:rsidRDefault="00304BF8" w:rsidP="00304BF8">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8637E8A" w14:textId="77777777" w:rsidR="00304BF8" w:rsidRDefault="00304BF8" w:rsidP="00304BF8">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5BFA4667" w14:textId="79B44E53" w:rsidR="00304BF8" w:rsidRDefault="00304BF8" w:rsidP="00304BF8">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304BF8" w:rsidRPr="000E591D" w14:paraId="7D3E9AF8" w14:textId="77777777" w:rsidTr="00AC6BF3">
        <w:tc>
          <w:tcPr>
            <w:tcW w:w="1129" w:type="dxa"/>
            <w:tcBorders>
              <w:top w:val="single" w:sz="4" w:space="0" w:color="auto"/>
              <w:left w:val="single" w:sz="4" w:space="0" w:color="auto"/>
              <w:right w:val="single" w:sz="4" w:space="0" w:color="auto"/>
            </w:tcBorders>
          </w:tcPr>
          <w:p w14:paraId="2B6BC831" w14:textId="77777777" w:rsidR="00304BF8" w:rsidRPr="00C13371" w:rsidRDefault="00304BF8"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60EBD36B" w14:textId="77777777" w:rsidR="00304BF8" w:rsidRPr="00C13371" w:rsidRDefault="00304BF8"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1AA4FC" w14:textId="77777777" w:rsidR="00304BF8" w:rsidRPr="00C13371" w:rsidRDefault="00304BF8"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63382DB6" w14:textId="77777777" w:rsidR="00304BF8" w:rsidRPr="00C13371" w:rsidRDefault="00304BF8"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304BF8" w:rsidRPr="000E591D" w14:paraId="4E57BFE1" w14:textId="77777777" w:rsidTr="00AC6BF3">
        <w:tc>
          <w:tcPr>
            <w:tcW w:w="1129" w:type="dxa"/>
            <w:tcBorders>
              <w:top w:val="single" w:sz="4" w:space="0" w:color="auto"/>
              <w:left w:val="single" w:sz="4" w:space="0" w:color="auto"/>
              <w:right w:val="single" w:sz="4" w:space="0" w:color="auto"/>
            </w:tcBorders>
          </w:tcPr>
          <w:p w14:paraId="65CC25F6"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63D93099"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1E2A3C72"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555D933E"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1E68359"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349AE4D"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3CB05F98"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55502DB8"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7FF6C66E"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39275AF4" w14:textId="77777777" w:rsidR="00304BF8" w:rsidRPr="00C13371" w:rsidRDefault="00304BF8"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lastRenderedPageBreak/>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5D9192F"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lastRenderedPageBreak/>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64A7F20B"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19FD8543"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DEE1915"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24507E2"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4D4C26FE" w14:textId="77777777" w:rsidR="00304BF8" w:rsidRPr="00C13371" w:rsidRDefault="00304BF8"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7D80B975" w14:textId="77777777" w:rsidR="00304BF8" w:rsidRPr="00C13371"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40DD8E18" w14:textId="77777777" w:rsidTr="00AC6BF3">
        <w:tc>
          <w:tcPr>
            <w:tcW w:w="1129" w:type="dxa"/>
            <w:tcBorders>
              <w:left w:val="single" w:sz="4" w:space="0" w:color="auto"/>
              <w:bottom w:val="single" w:sz="4" w:space="0" w:color="auto"/>
              <w:right w:val="single" w:sz="4" w:space="0" w:color="auto"/>
            </w:tcBorders>
          </w:tcPr>
          <w:p w14:paraId="1768F6AE"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30CC1FD1"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21ED6E05"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CA2682B"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D8315DB"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58EA6366"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32F42F2D" w14:textId="77777777" w:rsidR="00304BF8" w:rsidRPr="00C13371"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C29322"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2F936BA0"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45949EA9"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1978272"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5C745370" w14:textId="77777777" w:rsidR="00304BF8" w:rsidRPr="00C13371" w:rsidRDefault="00304BF8"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5B1CB9F" w14:textId="77777777" w:rsidR="00304BF8" w:rsidRPr="00C13371"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62CCC4DF" w14:textId="77777777" w:rsidTr="00AC6BF3">
        <w:tc>
          <w:tcPr>
            <w:tcW w:w="1129" w:type="dxa"/>
            <w:tcBorders>
              <w:left w:val="single" w:sz="4" w:space="0" w:color="auto"/>
              <w:bottom w:val="single" w:sz="4" w:space="0" w:color="auto"/>
              <w:right w:val="single" w:sz="4" w:space="0" w:color="auto"/>
            </w:tcBorders>
          </w:tcPr>
          <w:p w14:paraId="0EA107F6"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2BB28A8"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1138906"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57C9CC6"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6897197D"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7B9CE25"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 xml:space="preserve">-определять инвестиционную </w:t>
            </w:r>
            <w:r w:rsidRPr="00336879">
              <w:rPr>
                <w:rFonts w:ascii="Times New Roman" w:hAnsi="Times New Roman" w:cs="Times New Roman"/>
                <w:bCs/>
                <w:sz w:val="24"/>
                <w:szCs w:val="24"/>
              </w:rPr>
              <w:lastRenderedPageBreak/>
              <w:t>привлекательность коммерческих идей в рамках профессиональной деятельности, выявлять источники финансирования</w:t>
            </w:r>
          </w:p>
          <w:p w14:paraId="7E260CF9"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14CC9AC1"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08599FFB"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715B06B2"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C1CC270" w14:textId="77777777" w:rsidR="00304BF8" w:rsidRPr="00C13371"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5C328F"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lastRenderedPageBreak/>
              <w:t>-содержание актуальной нормативно-правовой документации</w:t>
            </w:r>
          </w:p>
          <w:p w14:paraId="1A0C52B2"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65CD39B9"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D2C5DDB"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A194065"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5C8587B" w14:textId="77777777" w:rsidR="00304BF8" w:rsidRPr="00C13371" w:rsidRDefault="00304BF8"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61F72ED6" w14:textId="77777777" w:rsidR="00304BF8"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5BED9069" w14:textId="77777777" w:rsidTr="00AC6BF3">
        <w:tc>
          <w:tcPr>
            <w:tcW w:w="1129" w:type="dxa"/>
            <w:tcBorders>
              <w:left w:val="single" w:sz="4" w:space="0" w:color="auto"/>
              <w:bottom w:val="single" w:sz="4" w:space="0" w:color="auto"/>
              <w:right w:val="single" w:sz="4" w:space="0" w:color="auto"/>
            </w:tcBorders>
          </w:tcPr>
          <w:p w14:paraId="64A985E3" w14:textId="77777777" w:rsidR="00304BF8" w:rsidRPr="00C13371" w:rsidRDefault="00304BF8" w:rsidP="00AC6BF3">
            <w:pPr>
              <w:rPr>
                <w:rFonts w:ascii="Times New Roman" w:hAnsi="Times New Roman" w:cs="Times New Roman"/>
                <w:bCs/>
                <w:sz w:val="24"/>
                <w:szCs w:val="24"/>
              </w:rPr>
            </w:pPr>
            <w:r>
              <w:rPr>
                <w:rFonts w:ascii="Times New Roman" w:hAnsi="Times New Roman" w:cs="Times New Roman"/>
                <w:bCs/>
                <w:sz w:val="24"/>
                <w:szCs w:val="24"/>
              </w:rPr>
              <w:lastRenderedPageBreak/>
              <w:t>ОК 04</w:t>
            </w:r>
          </w:p>
        </w:tc>
        <w:tc>
          <w:tcPr>
            <w:tcW w:w="2833" w:type="dxa"/>
            <w:tcBorders>
              <w:left w:val="single" w:sz="4" w:space="0" w:color="auto"/>
              <w:bottom w:val="single" w:sz="4" w:space="0" w:color="auto"/>
              <w:right w:val="single" w:sz="4" w:space="0" w:color="auto"/>
            </w:tcBorders>
          </w:tcPr>
          <w:p w14:paraId="56823E5D" w14:textId="77777777" w:rsidR="00304BF8" w:rsidRDefault="00304BF8"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5D9F5B03" w14:textId="77777777" w:rsidR="00304BF8" w:rsidRPr="00C13371" w:rsidRDefault="00304BF8"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736B24" w14:textId="77777777" w:rsidR="00304BF8" w:rsidRDefault="00304BF8"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77E210E0" w14:textId="77777777" w:rsidR="00304BF8" w:rsidRPr="00C13371" w:rsidRDefault="00304BF8"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36AE688C" w14:textId="77777777" w:rsidR="00304BF8" w:rsidRDefault="00304BF8" w:rsidP="00AC6BF3">
            <w:pPr>
              <w:jc w:val="center"/>
              <w:rPr>
                <w:rFonts w:ascii="Times New Roman" w:hAnsi="Times New Roman" w:cs="Times New Roman"/>
                <w:bCs/>
                <w:i/>
                <w:sz w:val="24"/>
                <w:szCs w:val="24"/>
              </w:rPr>
            </w:pPr>
          </w:p>
        </w:tc>
      </w:tr>
      <w:tr w:rsidR="00304BF8" w:rsidRPr="000E591D" w14:paraId="551B182F" w14:textId="77777777" w:rsidTr="00AC6BF3">
        <w:tc>
          <w:tcPr>
            <w:tcW w:w="1129" w:type="dxa"/>
            <w:tcBorders>
              <w:top w:val="single" w:sz="4" w:space="0" w:color="auto"/>
              <w:left w:val="single" w:sz="4" w:space="0" w:color="auto"/>
              <w:right w:val="single" w:sz="4" w:space="0" w:color="auto"/>
            </w:tcBorders>
          </w:tcPr>
          <w:p w14:paraId="43C9E5E9" w14:textId="2A12FF8F"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22F1523F"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пользоваться нормативной документацией и справочной литературой для производства сварных изделий с заданными свойствами;</w:t>
            </w:r>
          </w:p>
          <w:p w14:paraId="1EED0E6F"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читать чертежи сварных конструкций;</w:t>
            </w:r>
          </w:p>
          <w:p w14:paraId="074F801C"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 xml:space="preserve">разрабатывать маршрутные и операционные технологические процессы; </w:t>
            </w:r>
          </w:p>
          <w:p w14:paraId="0FF2661A"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анализировать конструктивно-технологические свойства</w:t>
            </w:r>
          </w:p>
          <w:p w14:paraId="6143A233"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lastRenderedPageBreak/>
              <w:t>сварных конструкций исходя из условий эксплуатации и служебного назначения конструкций;</w:t>
            </w:r>
          </w:p>
          <w:p w14:paraId="0A909E11" w14:textId="7AB2658D" w:rsidR="00304BF8" w:rsidRPr="00C13371"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проводить технологический контроль конструкторской документации с выработкой рекомендаций по повышению технологичности свариваемой конструкции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F94A5E"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lastRenderedPageBreak/>
              <w:t>основы проектирования технологических процессов и технологической оснастки для сварки, пайки и обработки металлов;</w:t>
            </w:r>
          </w:p>
          <w:p w14:paraId="24A6A2D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условия эксплуатации, служебное назначение и конструктивно-технологические признаки сварных конструкций;</w:t>
            </w:r>
          </w:p>
          <w:p w14:paraId="27C299EE"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 xml:space="preserve">правила отработки сварной конструкции на </w:t>
            </w:r>
          </w:p>
          <w:p w14:paraId="4A50221C" w14:textId="6F98084A" w:rsidR="00304BF8"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технологичность</w:t>
            </w:r>
          </w:p>
        </w:tc>
        <w:tc>
          <w:tcPr>
            <w:tcW w:w="2833" w:type="dxa"/>
            <w:tcBorders>
              <w:top w:val="single" w:sz="4" w:space="0" w:color="auto"/>
              <w:left w:val="single" w:sz="4" w:space="0" w:color="auto"/>
              <w:bottom w:val="single" w:sz="4" w:space="0" w:color="auto"/>
              <w:right w:val="single" w:sz="4" w:space="0" w:color="auto"/>
            </w:tcBorders>
          </w:tcPr>
          <w:p w14:paraId="1DB57375" w14:textId="1CEFA8C1" w:rsidR="00304BF8" w:rsidRPr="00C13371" w:rsidRDefault="007B3525" w:rsidP="003B5F07">
            <w:pPr>
              <w:rPr>
                <w:rFonts w:ascii="Times New Roman" w:hAnsi="Times New Roman" w:cs="Times New Roman"/>
                <w:bCs/>
                <w:sz w:val="24"/>
                <w:szCs w:val="24"/>
              </w:rPr>
            </w:pPr>
            <w:r w:rsidRPr="007B3525">
              <w:rPr>
                <w:rFonts w:ascii="Times New Roman" w:hAnsi="Times New Roman" w:cs="Times New Roman"/>
                <w:bCs/>
                <w:sz w:val="24"/>
                <w:szCs w:val="24"/>
              </w:rPr>
              <w:t>проектирования технологических процессов производства сварных конструкций с заданными свойствами</w:t>
            </w:r>
          </w:p>
        </w:tc>
      </w:tr>
      <w:tr w:rsidR="00304BF8" w14:paraId="12BA2C38" w14:textId="77777777" w:rsidTr="00AC6BF3">
        <w:trPr>
          <w:trHeight w:val="327"/>
        </w:trPr>
        <w:tc>
          <w:tcPr>
            <w:tcW w:w="1129" w:type="dxa"/>
            <w:tcBorders>
              <w:left w:val="single" w:sz="4" w:space="0" w:color="auto"/>
              <w:right w:val="single" w:sz="4" w:space="0" w:color="auto"/>
            </w:tcBorders>
          </w:tcPr>
          <w:p w14:paraId="0B7BA442" w14:textId="59652672"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58038631"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составлять схемы основных сварных соединений;</w:t>
            </w:r>
          </w:p>
          <w:p w14:paraId="1A3FF12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проектировать различные виды сварных швов;</w:t>
            </w:r>
          </w:p>
          <w:p w14:paraId="221409F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составлять конструктивные схемы металлических конструкций различного назначения;</w:t>
            </w:r>
          </w:p>
          <w:p w14:paraId="75D0030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производить обоснованный выбор металла для сварных металлоконструкций;</w:t>
            </w:r>
          </w:p>
          <w:p w14:paraId="22191579" w14:textId="48120940" w:rsidR="00304BF8" w:rsidRPr="00C13371"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производить расчеты сварных соединений на различные виды нагрузки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3F2EFA8"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методику прочностных расчетов сварных конструкций общего назначения;</w:t>
            </w:r>
          </w:p>
          <w:p w14:paraId="69E0BB4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закономерности взаимосвязи эксплуатационных характеристик свариваемых материалов с их составом,</w:t>
            </w:r>
          </w:p>
          <w:p w14:paraId="6D7E4672"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состоянием, технологическими режимами, условиями  эксплуатации сварных конструкций;</w:t>
            </w:r>
          </w:p>
          <w:p w14:paraId="20617C93"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классификацию сварных конструкций;</w:t>
            </w:r>
          </w:p>
          <w:p w14:paraId="56F4E24D"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типы и виды сварных соединений и сварных швов;</w:t>
            </w:r>
          </w:p>
          <w:p w14:paraId="0B9A8815"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классификацию нагрузок на сварные соединения;</w:t>
            </w:r>
          </w:p>
          <w:p w14:paraId="510A57B9" w14:textId="42633484" w:rsidR="003B5F07"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методику расчета и проектирования единичных и унифицированных технологических процессов обработки деталей</w:t>
            </w:r>
          </w:p>
        </w:tc>
        <w:tc>
          <w:tcPr>
            <w:tcW w:w="2833" w:type="dxa"/>
            <w:tcBorders>
              <w:top w:val="single" w:sz="4" w:space="0" w:color="auto"/>
              <w:left w:val="single" w:sz="4" w:space="0" w:color="auto"/>
              <w:bottom w:val="single" w:sz="4" w:space="0" w:color="auto"/>
              <w:right w:val="single" w:sz="4" w:space="0" w:color="auto"/>
            </w:tcBorders>
          </w:tcPr>
          <w:p w14:paraId="5286A6CF" w14:textId="6BE30C19"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выполнения расчетов и конструирования сварных соединений и конструкций</w:t>
            </w:r>
          </w:p>
        </w:tc>
      </w:tr>
      <w:tr w:rsidR="00304BF8" w14:paraId="3C2781F0" w14:textId="77777777" w:rsidTr="00AC6BF3">
        <w:trPr>
          <w:trHeight w:val="327"/>
        </w:trPr>
        <w:tc>
          <w:tcPr>
            <w:tcW w:w="1129" w:type="dxa"/>
            <w:tcBorders>
              <w:left w:val="single" w:sz="4" w:space="0" w:color="auto"/>
              <w:right w:val="single" w:sz="4" w:space="0" w:color="auto"/>
            </w:tcBorders>
          </w:tcPr>
          <w:p w14:paraId="0B3F0BBB" w14:textId="21E5AA60"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0CB1BEEE" w14:textId="00DA84C2" w:rsidR="003B5F07"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проводить технико-экономическое сравнение вариантов технологического процесса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DA367AE" w14:textId="2120B690"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методы обеспечения экономичности и безопасности процессов сварки и обработки материалов</w:t>
            </w:r>
          </w:p>
        </w:tc>
        <w:tc>
          <w:tcPr>
            <w:tcW w:w="2833" w:type="dxa"/>
            <w:tcBorders>
              <w:top w:val="single" w:sz="4" w:space="0" w:color="auto"/>
              <w:left w:val="single" w:sz="4" w:space="0" w:color="auto"/>
              <w:bottom w:val="single" w:sz="4" w:space="0" w:color="auto"/>
              <w:right w:val="single" w:sz="4" w:space="0" w:color="auto"/>
            </w:tcBorders>
          </w:tcPr>
          <w:p w14:paraId="23A2EB3E" w14:textId="1805E6DE" w:rsidR="003B5F07"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осуществления технико-экономического обоснования выбранного технологического процесса</w:t>
            </w:r>
          </w:p>
        </w:tc>
      </w:tr>
      <w:tr w:rsidR="00304BF8" w14:paraId="5E9FCA8F" w14:textId="77777777" w:rsidTr="007B3525">
        <w:trPr>
          <w:trHeight w:val="327"/>
        </w:trPr>
        <w:tc>
          <w:tcPr>
            <w:tcW w:w="1129" w:type="dxa"/>
            <w:tcBorders>
              <w:left w:val="single" w:sz="4" w:space="0" w:color="auto"/>
              <w:right w:val="single" w:sz="4" w:space="0" w:color="auto"/>
            </w:tcBorders>
          </w:tcPr>
          <w:p w14:paraId="52B0BAEA" w14:textId="7FF1EDD9"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4E729EF"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 xml:space="preserve">оформлять техническое задание на </w:t>
            </w:r>
            <w:r w:rsidRPr="007B3525">
              <w:rPr>
                <w:rFonts w:ascii="Times New Roman" w:hAnsi="Times New Roman" w:cs="Times New Roman"/>
                <w:bCs/>
                <w:iCs/>
                <w:sz w:val="24"/>
                <w:szCs w:val="24"/>
              </w:rPr>
              <w:lastRenderedPageBreak/>
              <w:t>проектирование технологической оснастки;</w:t>
            </w:r>
          </w:p>
          <w:p w14:paraId="76A0FC9C" w14:textId="1340A7B8" w:rsidR="00304BF8"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оформлять изменения в технологической документации для корректировки технологических режимов и параметров сварки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BE53AE3"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lastRenderedPageBreak/>
              <w:t xml:space="preserve">правила разработки и оформления </w:t>
            </w:r>
            <w:r w:rsidRPr="007B3525">
              <w:rPr>
                <w:rFonts w:ascii="Times New Roman" w:hAnsi="Times New Roman" w:cs="Times New Roman"/>
                <w:bCs/>
                <w:iCs/>
                <w:sz w:val="24"/>
                <w:szCs w:val="24"/>
              </w:rPr>
              <w:lastRenderedPageBreak/>
              <w:t>технического задания на проектирование технологической оснастки;</w:t>
            </w:r>
          </w:p>
          <w:p w14:paraId="1410EBB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состав ЕСТД;</w:t>
            </w:r>
          </w:p>
          <w:p w14:paraId="683059E5"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правила и порядок внесения изменений в техническую</w:t>
            </w:r>
          </w:p>
          <w:p w14:paraId="5F312977" w14:textId="21F594CA" w:rsidR="00304BF8"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документацию</w:t>
            </w:r>
          </w:p>
        </w:tc>
        <w:tc>
          <w:tcPr>
            <w:tcW w:w="2833" w:type="dxa"/>
            <w:tcBorders>
              <w:top w:val="single" w:sz="4" w:space="0" w:color="auto"/>
              <w:left w:val="single" w:sz="4" w:space="0" w:color="auto"/>
              <w:bottom w:val="single" w:sz="4" w:space="0" w:color="auto"/>
              <w:right w:val="single" w:sz="4" w:space="0" w:color="auto"/>
            </w:tcBorders>
          </w:tcPr>
          <w:p w14:paraId="22958F1B" w14:textId="255D6B70"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lastRenderedPageBreak/>
              <w:t xml:space="preserve">оформления конструкторской, </w:t>
            </w:r>
            <w:r w:rsidRPr="007B3525">
              <w:rPr>
                <w:rFonts w:ascii="Times New Roman" w:hAnsi="Times New Roman" w:cs="Times New Roman"/>
                <w:bCs/>
                <w:iCs/>
                <w:sz w:val="24"/>
                <w:szCs w:val="24"/>
              </w:rPr>
              <w:lastRenderedPageBreak/>
              <w:t>технологической и технической документации в соответствии с действующими нормативными документами</w:t>
            </w:r>
          </w:p>
        </w:tc>
      </w:tr>
      <w:tr w:rsidR="007B3525" w14:paraId="7EBBAC0C" w14:textId="77777777" w:rsidTr="00AC6BF3">
        <w:trPr>
          <w:trHeight w:val="327"/>
        </w:trPr>
        <w:tc>
          <w:tcPr>
            <w:tcW w:w="1129" w:type="dxa"/>
            <w:tcBorders>
              <w:left w:val="single" w:sz="4" w:space="0" w:color="auto"/>
              <w:bottom w:val="single" w:sz="4" w:space="0" w:color="auto"/>
              <w:right w:val="single" w:sz="4" w:space="0" w:color="auto"/>
            </w:tcBorders>
          </w:tcPr>
          <w:p w14:paraId="7BBFC17E" w14:textId="04F78BC4" w:rsidR="007B3525" w:rsidRPr="00C13371" w:rsidRDefault="007B3525" w:rsidP="00AC6BF3">
            <w:pPr>
              <w:rPr>
                <w:rFonts w:ascii="Times New Roman" w:hAnsi="Times New Roman" w:cs="Times New Roman"/>
                <w:bCs/>
                <w:sz w:val="24"/>
                <w:szCs w:val="24"/>
              </w:rPr>
            </w:pPr>
            <w:r>
              <w:rPr>
                <w:rFonts w:ascii="Times New Roman" w:hAnsi="Times New Roman" w:cs="Times New Roman"/>
                <w:bCs/>
                <w:sz w:val="24"/>
                <w:szCs w:val="24"/>
              </w:rPr>
              <w:lastRenderedPageBreak/>
              <w:t>ПК 2.5</w:t>
            </w:r>
          </w:p>
        </w:tc>
        <w:tc>
          <w:tcPr>
            <w:tcW w:w="2833" w:type="dxa"/>
            <w:tcBorders>
              <w:left w:val="single" w:sz="4" w:space="0" w:color="auto"/>
              <w:bottom w:val="single" w:sz="4" w:space="0" w:color="auto"/>
              <w:right w:val="single" w:sz="4" w:space="0" w:color="auto"/>
            </w:tcBorders>
          </w:tcPr>
          <w:p w14:paraId="066EF3D1" w14:textId="6608F199"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использовать функциональные возможности систем автоматизированного проектирования при разработке и оформлении графических, вычислительных и проектных работ, анализировать проектные решения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98C41E9" w14:textId="08CA85D6"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основы автоматизированного проектирования технологических процессов обработки деталей</w:t>
            </w:r>
          </w:p>
        </w:tc>
        <w:tc>
          <w:tcPr>
            <w:tcW w:w="2833" w:type="dxa"/>
            <w:tcBorders>
              <w:top w:val="single" w:sz="4" w:space="0" w:color="auto"/>
              <w:left w:val="single" w:sz="4" w:space="0" w:color="auto"/>
              <w:bottom w:val="single" w:sz="4" w:space="0" w:color="auto"/>
              <w:right w:val="single" w:sz="4" w:space="0" w:color="auto"/>
            </w:tcBorders>
          </w:tcPr>
          <w:p w14:paraId="44C96F32" w14:textId="1F6C7B97" w:rsidR="007B3525" w:rsidRPr="007B3525"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разработки и оформления графических, вычислительных и проектных работ с использованием систем автоматизированного проектирования</w:t>
            </w:r>
          </w:p>
        </w:tc>
      </w:tr>
    </w:tbl>
    <w:p w14:paraId="332AC24A" w14:textId="77777777" w:rsidR="00304BF8" w:rsidRDefault="00304BF8" w:rsidP="00304BF8">
      <w:pPr>
        <w:ind w:firstLine="709"/>
        <w:rPr>
          <w:rFonts w:ascii="Times New Roman" w:eastAsia="Times New Roman" w:hAnsi="Times New Roman" w:cs="Times New Roman"/>
          <w:sz w:val="24"/>
          <w:szCs w:val="24"/>
          <w:lang w:eastAsia="ru-RU"/>
        </w:rPr>
      </w:pPr>
    </w:p>
    <w:p w14:paraId="17ADDCE6" w14:textId="77777777" w:rsidR="0040594D" w:rsidRDefault="0040594D" w:rsidP="00D621ED">
      <w:pPr>
        <w:numPr>
          <w:ilvl w:val="1"/>
          <w:numId w:val="6"/>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0594D" w14:paraId="77B01E2A" w14:textId="77777777" w:rsidTr="0040594D">
        <w:tc>
          <w:tcPr>
            <w:tcW w:w="770" w:type="dxa"/>
            <w:tcBorders>
              <w:top w:val="single" w:sz="4" w:space="0" w:color="auto"/>
              <w:left w:val="single" w:sz="4" w:space="0" w:color="auto"/>
              <w:bottom w:val="single" w:sz="4" w:space="0" w:color="auto"/>
              <w:right w:val="single" w:sz="4" w:space="0" w:color="auto"/>
            </w:tcBorders>
          </w:tcPr>
          <w:p w14:paraId="040025A5" w14:textId="77777777" w:rsidR="0040594D" w:rsidRDefault="0040594D" w:rsidP="0040594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14B0E65D" w14:textId="77777777" w:rsidR="0040594D" w:rsidRDefault="0040594D" w:rsidP="0040594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18232D5" w14:textId="77777777" w:rsidR="0040594D" w:rsidRDefault="0040594D" w:rsidP="0040594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5AE5064B" w14:textId="77777777" w:rsidR="0040594D" w:rsidRDefault="0040594D" w:rsidP="0040594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F2F6130" w14:textId="77777777" w:rsidR="0040594D" w:rsidRDefault="0040594D" w:rsidP="0040594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0594D" w14:paraId="0418F061" w14:textId="77777777" w:rsidTr="0040594D">
        <w:tc>
          <w:tcPr>
            <w:tcW w:w="770" w:type="dxa"/>
            <w:tcBorders>
              <w:top w:val="single" w:sz="4" w:space="0" w:color="auto"/>
              <w:left w:val="single" w:sz="4" w:space="0" w:color="auto"/>
              <w:bottom w:val="single" w:sz="4" w:space="0" w:color="auto"/>
              <w:right w:val="single" w:sz="4" w:space="0" w:color="auto"/>
            </w:tcBorders>
          </w:tcPr>
          <w:p w14:paraId="3A822626" w14:textId="77777777" w:rsidR="0040594D" w:rsidRDefault="0040594D" w:rsidP="0040594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2DFE4112" w14:textId="77777777" w:rsidR="0040594D" w:rsidRDefault="0040594D" w:rsidP="0040594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0E130B09" w14:textId="77777777" w:rsidR="0040594D" w:rsidRDefault="0040594D" w:rsidP="0040594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0B9B144A" w14:textId="3297D318" w:rsidR="0040594D" w:rsidRDefault="00E25D96" w:rsidP="0040594D">
            <w:pPr>
              <w:ind w:firstLine="709"/>
              <w:rPr>
                <w:rFonts w:ascii="Times New Roman" w:hAnsi="Times New Roman"/>
                <w:bCs/>
                <w:sz w:val="24"/>
                <w:szCs w:val="24"/>
              </w:rPr>
            </w:pPr>
            <w:r>
              <w:rPr>
                <w:rFonts w:ascii="Times New Roman" w:hAnsi="Times New Roman"/>
                <w:bCs/>
                <w:sz w:val="24"/>
                <w:szCs w:val="24"/>
              </w:rPr>
              <w:t>198</w:t>
            </w:r>
          </w:p>
        </w:tc>
        <w:tc>
          <w:tcPr>
            <w:tcW w:w="2390" w:type="dxa"/>
            <w:tcBorders>
              <w:top w:val="single" w:sz="4" w:space="0" w:color="auto"/>
              <w:left w:val="single" w:sz="4" w:space="0" w:color="auto"/>
              <w:bottom w:val="single" w:sz="4" w:space="0" w:color="auto"/>
              <w:right w:val="single" w:sz="4" w:space="0" w:color="auto"/>
            </w:tcBorders>
          </w:tcPr>
          <w:p w14:paraId="57662150" w14:textId="61355267" w:rsidR="0040594D" w:rsidRDefault="00E25D96" w:rsidP="0040594D">
            <w:pPr>
              <w:ind w:firstLine="709"/>
              <w:rPr>
                <w:rFonts w:ascii="Times New Roman" w:hAnsi="Times New Roman"/>
                <w:bCs/>
                <w:sz w:val="24"/>
                <w:szCs w:val="24"/>
              </w:rPr>
            </w:pPr>
            <w:r>
              <w:rPr>
                <w:rFonts w:ascii="Times New Roman" w:hAnsi="Times New Roman"/>
                <w:bCs/>
                <w:sz w:val="24"/>
                <w:szCs w:val="24"/>
              </w:rPr>
              <w:t>ГАЗ</w:t>
            </w:r>
          </w:p>
        </w:tc>
      </w:tr>
    </w:tbl>
    <w:p w14:paraId="0A6C71C5" w14:textId="77777777" w:rsidR="00304BF8" w:rsidRDefault="00304BF8" w:rsidP="00304BF8">
      <w:pPr>
        <w:ind w:firstLine="709"/>
        <w:rPr>
          <w:rFonts w:ascii="Times New Roman" w:eastAsia="Times New Roman" w:hAnsi="Times New Roman" w:cs="Times New Roman"/>
          <w:sz w:val="24"/>
          <w:szCs w:val="24"/>
          <w:lang w:eastAsia="ru-RU"/>
        </w:rPr>
      </w:pPr>
    </w:p>
    <w:p w14:paraId="610AB9DA" w14:textId="77777777" w:rsidR="0040594D" w:rsidRDefault="0040594D" w:rsidP="00304BF8">
      <w:pPr>
        <w:pStyle w:val="1f"/>
        <w:rPr>
          <w:rFonts w:ascii="Times New Roman" w:hAnsi="Times New Roman"/>
          <w:lang w:val="ru-RU"/>
        </w:rPr>
      </w:pPr>
    </w:p>
    <w:p w14:paraId="7D5540B8" w14:textId="77777777" w:rsidR="00304BF8" w:rsidRPr="00E11160" w:rsidRDefault="00304BF8" w:rsidP="00304BF8">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4AA0CEDA" w14:textId="77777777" w:rsidR="00304BF8" w:rsidRPr="00E11160" w:rsidRDefault="00304BF8" w:rsidP="00304BF8">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304BF8" w:rsidRPr="00202F05" w14:paraId="5A27A308" w14:textId="77777777" w:rsidTr="00AC6BF3">
        <w:trPr>
          <w:trHeight w:val="23"/>
        </w:trPr>
        <w:tc>
          <w:tcPr>
            <w:tcW w:w="2460" w:type="pct"/>
            <w:vAlign w:val="center"/>
          </w:tcPr>
          <w:p w14:paraId="162C4C5A" w14:textId="77777777" w:rsidR="00304BF8" w:rsidRPr="00202F05" w:rsidRDefault="00304BF8"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3C79D34A" w14:textId="77777777" w:rsidR="00304BF8" w:rsidRPr="00202F05" w:rsidRDefault="00304BF8"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28AB995F" w14:textId="77777777" w:rsidR="00304BF8" w:rsidRPr="00202F05" w:rsidRDefault="00304BF8"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304BF8" w:rsidRPr="00202F05" w14:paraId="592B0737" w14:textId="77777777" w:rsidTr="00AC6BF3">
        <w:trPr>
          <w:trHeight w:val="23"/>
        </w:trPr>
        <w:tc>
          <w:tcPr>
            <w:tcW w:w="2460" w:type="pct"/>
            <w:vAlign w:val="center"/>
          </w:tcPr>
          <w:p w14:paraId="3DA65BB9"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32199EAD" w14:textId="3FF06CDB" w:rsidR="00304BF8" w:rsidRPr="00E8097E" w:rsidRDefault="00C31C3B" w:rsidP="00DC5909">
            <w:pPr>
              <w:jc w:val="center"/>
              <w:rPr>
                <w:rFonts w:ascii="Times New Roman" w:hAnsi="Times New Roman" w:cs="Times New Roman"/>
                <w:bCs/>
                <w:sz w:val="24"/>
                <w:szCs w:val="24"/>
              </w:rPr>
            </w:pPr>
            <w:r>
              <w:rPr>
                <w:rFonts w:ascii="Times New Roman" w:hAnsi="Times New Roman" w:cs="Times New Roman"/>
                <w:bCs/>
                <w:sz w:val="24"/>
                <w:szCs w:val="24"/>
              </w:rPr>
              <w:t>3</w:t>
            </w:r>
            <w:r w:rsidR="00DC5909">
              <w:rPr>
                <w:rFonts w:ascii="Times New Roman" w:hAnsi="Times New Roman" w:cs="Times New Roman"/>
                <w:bCs/>
                <w:sz w:val="24"/>
                <w:szCs w:val="24"/>
              </w:rPr>
              <w:t>64</w:t>
            </w:r>
          </w:p>
        </w:tc>
        <w:tc>
          <w:tcPr>
            <w:tcW w:w="1345" w:type="pct"/>
            <w:vAlign w:val="center"/>
          </w:tcPr>
          <w:p w14:paraId="1BE91DDA" w14:textId="5F956A6C"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196</w:t>
            </w:r>
          </w:p>
        </w:tc>
      </w:tr>
      <w:tr w:rsidR="00304BF8" w:rsidRPr="00202F05" w14:paraId="0193D479" w14:textId="77777777" w:rsidTr="00AC6BF3">
        <w:trPr>
          <w:trHeight w:val="23"/>
        </w:trPr>
        <w:tc>
          <w:tcPr>
            <w:tcW w:w="2460" w:type="pct"/>
            <w:vAlign w:val="center"/>
          </w:tcPr>
          <w:p w14:paraId="62C0ACB5"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14AE92E5" w14:textId="4B9E5C5F" w:rsidR="00304BF8" w:rsidRPr="00E8097E" w:rsidRDefault="00DC5909" w:rsidP="00AC6BF3">
            <w:pPr>
              <w:jc w:val="center"/>
              <w:rPr>
                <w:rFonts w:ascii="Times New Roman" w:hAnsi="Times New Roman" w:cs="Times New Roman"/>
                <w:bCs/>
                <w:sz w:val="24"/>
                <w:szCs w:val="24"/>
              </w:rPr>
            </w:pPr>
            <w:r>
              <w:rPr>
                <w:rFonts w:ascii="Times New Roman" w:hAnsi="Times New Roman" w:cs="Times New Roman"/>
                <w:bCs/>
                <w:sz w:val="24"/>
                <w:szCs w:val="24"/>
              </w:rPr>
              <w:t>30</w:t>
            </w:r>
          </w:p>
        </w:tc>
        <w:tc>
          <w:tcPr>
            <w:tcW w:w="1345" w:type="pct"/>
            <w:vAlign w:val="center"/>
          </w:tcPr>
          <w:p w14:paraId="08460754" w14:textId="46FD8E33"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26CABCA2" w14:textId="77777777" w:rsidTr="00AC6BF3">
        <w:trPr>
          <w:trHeight w:val="23"/>
        </w:trPr>
        <w:tc>
          <w:tcPr>
            <w:tcW w:w="2460" w:type="pct"/>
            <w:vAlign w:val="center"/>
          </w:tcPr>
          <w:p w14:paraId="1F4AC6DA"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12BB6913" w14:textId="10B1565F" w:rsidR="00304BF8" w:rsidRPr="00E8097E" w:rsidRDefault="00DC5909" w:rsidP="00AC6BF3">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1345" w:type="pct"/>
            <w:vAlign w:val="center"/>
          </w:tcPr>
          <w:p w14:paraId="3ABAAEA5" w14:textId="084522D5"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7328B59E" w14:textId="77777777" w:rsidTr="00AC6BF3">
        <w:trPr>
          <w:trHeight w:val="23"/>
        </w:trPr>
        <w:tc>
          <w:tcPr>
            <w:tcW w:w="2460" w:type="pct"/>
            <w:vAlign w:val="center"/>
          </w:tcPr>
          <w:p w14:paraId="4AB355FD"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5CF69B28" w14:textId="41960BB7" w:rsidR="00304BF8" w:rsidRPr="00E8097E" w:rsidRDefault="00304BF8" w:rsidP="00AC6BF3">
            <w:pPr>
              <w:jc w:val="center"/>
              <w:rPr>
                <w:rFonts w:ascii="Times New Roman" w:hAnsi="Times New Roman" w:cs="Times New Roman"/>
                <w:bCs/>
                <w:sz w:val="24"/>
                <w:szCs w:val="24"/>
              </w:rPr>
            </w:pPr>
          </w:p>
        </w:tc>
        <w:tc>
          <w:tcPr>
            <w:tcW w:w="1345" w:type="pct"/>
            <w:vAlign w:val="center"/>
          </w:tcPr>
          <w:p w14:paraId="7BAB3BF9" w14:textId="33B4FE8C" w:rsidR="00304BF8" w:rsidRPr="00E8097E" w:rsidRDefault="00304BF8" w:rsidP="00AC6BF3">
            <w:pPr>
              <w:jc w:val="center"/>
              <w:rPr>
                <w:rFonts w:ascii="Times New Roman" w:hAnsi="Times New Roman" w:cs="Times New Roman"/>
                <w:bCs/>
                <w:sz w:val="24"/>
                <w:szCs w:val="24"/>
              </w:rPr>
            </w:pPr>
          </w:p>
        </w:tc>
      </w:tr>
      <w:tr w:rsidR="00304BF8" w:rsidRPr="00202F05" w14:paraId="24BAA531" w14:textId="77777777" w:rsidTr="00AC6BF3">
        <w:trPr>
          <w:trHeight w:val="23"/>
        </w:trPr>
        <w:tc>
          <w:tcPr>
            <w:tcW w:w="2460" w:type="pct"/>
            <w:vAlign w:val="center"/>
          </w:tcPr>
          <w:p w14:paraId="7BCC5978"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9914029" w14:textId="5AE0115A"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04575092" w14:textId="1DEBAC02"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304BF8" w:rsidRPr="00202F05" w14:paraId="230D4CC9" w14:textId="77777777" w:rsidTr="00AC6BF3">
        <w:trPr>
          <w:trHeight w:val="23"/>
        </w:trPr>
        <w:tc>
          <w:tcPr>
            <w:tcW w:w="2460" w:type="pct"/>
            <w:vAlign w:val="center"/>
          </w:tcPr>
          <w:p w14:paraId="27600C76"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2ACAE588" w14:textId="610691D8"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1345" w:type="pct"/>
            <w:vAlign w:val="center"/>
          </w:tcPr>
          <w:p w14:paraId="44D46401" w14:textId="75328005"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304BF8" w:rsidRPr="00202F05" w14:paraId="0B63AFA0" w14:textId="77777777" w:rsidTr="00AC6BF3">
        <w:trPr>
          <w:trHeight w:val="23"/>
        </w:trPr>
        <w:tc>
          <w:tcPr>
            <w:tcW w:w="2460" w:type="pct"/>
            <w:vAlign w:val="center"/>
          </w:tcPr>
          <w:p w14:paraId="50478D5D"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64071A86" w14:textId="5415F7BD" w:rsidR="00304BF8" w:rsidRPr="00202F05"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F917C8A" w14:textId="2D6641F8" w:rsidR="00304BF8" w:rsidRPr="00202F05"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5E9FBB25" w14:textId="77777777" w:rsidTr="00AC6BF3">
        <w:trPr>
          <w:trHeight w:val="23"/>
        </w:trPr>
        <w:tc>
          <w:tcPr>
            <w:tcW w:w="2460" w:type="pct"/>
            <w:vAlign w:val="center"/>
          </w:tcPr>
          <w:p w14:paraId="0A553969"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2883209" w14:textId="251355E1" w:rsidR="00304BF8" w:rsidRPr="00202F05" w:rsidRDefault="00DC5909" w:rsidP="00AC6BF3">
            <w:pPr>
              <w:jc w:val="center"/>
              <w:rPr>
                <w:rFonts w:ascii="Times New Roman" w:hAnsi="Times New Roman" w:cs="Times New Roman"/>
                <w:b/>
                <w:sz w:val="24"/>
                <w:szCs w:val="24"/>
              </w:rPr>
            </w:pPr>
            <w:r>
              <w:rPr>
                <w:rFonts w:ascii="Times New Roman" w:hAnsi="Times New Roman" w:cs="Times New Roman"/>
                <w:b/>
                <w:sz w:val="24"/>
                <w:szCs w:val="24"/>
              </w:rPr>
              <w:t>570</w:t>
            </w:r>
          </w:p>
        </w:tc>
        <w:tc>
          <w:tcPr>
            <w:tcW w:w="1345" w:type="pct"/>
            <w:vAlign w:val="center"/>
          </w:tcPr>
          <w:p w14:paraId="3DF44249" w14:textId="5F55F2DC" w:rsidR="00304BF8" w:rsidRPr="00202F05" w:rsidRDefault="00C31C3B" w:rsidP="00AC6BF3">
            <w:pPr>
              <w:jc w:val="center"/>
              <w:rPr>
                <w:rFonts w:ascii="Times New Roman" w:hAnsi="Times New Roman" w:cs="Times New Roman"/>
                <w:b/>
                <w:sz w:val="24"/>
                <w:szCs w:val="24"/>
              </w:rPr>
            </w:pPr>
            <w:r>
              <w:rPr>
                <w:rFonts w:ascii="Times New Roman" w:hAnsi="Times New Roman" w:cs="Times New Roman"/>
                <w:b/>
                <w:sz w:val="24"/>
                <w:szCs w:val="24"/>
              </w:rPr>
              <w:t>412</w:t>
            </w:r>
          </w:p>
        </w:tc>
      </w:tr>
    </w:tbl>
    <w:p w14:paraId="514E64E4" w14:textId="28FB7BAA" w:rsidR="00304BF8" w:rsidRDefault="00304BF8" w:rsidP="00304BF8">
      <w:pPr>
        <w:rPr>
          <w:rFonts w:ascii="Times New Roman" w:hAnsi="Times New Roman" w:cs="Times New Roman"/>
          <w:i/>
          <w:sz w:val="24"/>
          <w:szCs w:val="24"/>
        </w:rPr>
      </w:pPr>
    </w:p>
    <w:p w14:paraId="52C3F915" w14:textId="4337752E" w:rsidR="00EC2EC9" w:rsidRDefault="00EC2EC9" w:rsidP="00304BF8">
      <w:pPr>
        <w:rPr>
          <w:rFonts w:ascii="Times New Roman" w:hAnsi="Times New Roman" w:cs="Times New Roman"/>
          <w:i/>
          <w:sz w:val="24"/>
          <w:szCs w:val="24"/>
        </w:rPr>
      </w:pPr>
    </w:p>
    <w:p w14:paraId="41974013" w14:textId="6281F4FD" w:rsidR="00EC2EC9" w:rsidRDefault="00EC2EC9" w:rsidP="00304BF8">
      <w:pPr>
        <w:rPr>
          <w:rFonts w:ascii="Times New Roman" w:hAnsi="Times New Roman" w:cs="Times New Roman"/>
          <w:i/>
          <w:sz w:val="24"/>
          <w:szCs w:val="24"/>
        </w:rPr>
      </w:pPr>
    </w:p>
    <w:p w14:paraId="2EA070D1" w14:textId="77E26882" w:rsidR="00EC2EC9" w:rsidRDefault="00EC2EC9" w:rsidP="00304BF8">
      <w:pPr>
        <w:rPr>
          <w:rFonts w:ascii="Times New Roman" w:hAnsi="Times New Roman" w:cs="Times New Roman"/>
          <w:i/>
          <w:sz w:val="24"/>
          <w:szCs w:val="24"/>
        </w:rPr>
      </w:pPr>
    </w:p>
    <w:p w14:paraId="43D03771" w14:textId="25EBB967" w:rsidR="00BE62FF" w:rsidRDefault="00BE62FF" w:rsidP="00304BF8">
      <w:pPr>
        <w:rPr>
          <w:rFonts w:ascii="Times New Roman" w:hAnsi="Times New Roman" w:cs="Times New Roman"/>
          <w:i/>
          <w:sz w:val="24"/>
          <w:szCs w:val="24"/>
        </w:rPr>
      </w:pPr>
    </w:p>
    <w:p w14:paraId="5F34659B" w14:textId="782AC632" w:rsidR="00BE62FF" w:rsidRDefault="00BE62FF" w:rsidP="00304BF8">
      <w:pPr>
        <w:rPr>
          <w:rFonts w:ascii="Times New Roman" w:hAnsi="Times New Roman" w:cs="Times New Roman"/>
          <w:i/>
          <w:sz w:val="24"/>
          <w:szCs w:val="24"/>
        </w:rPr>
      </w:pPr>
    </w:p>
    <w:p w14:paraId="1C0252AB" w14:textId="202A302E" w:rsidR="00BE62FF" w:rsidRDefault="00BE62FF" w:rsidP="00304BF8">
      <w:pPr>
        <w:rPr>
          <w:rFonts w:ascii="Times New Roman" w:hAnsi="Times New Roman" w:cs="Times New Roman"/>
          <w:i/>
          <w:sz w:val="24"/>
          <w:szCs w:val="24"/>
        </w:rPr>
      </w:pPr>
    </w:p>
    <w:p w14:paraId="478155AB" w14:textId="77777777" w:rsidR="00304BF8" w:rsidRPr="00202F05" w:rsidRDefault="00304BF8" w:rsidP="00304BF8">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3929"/>
        <w:gridCol w:w="870"/>
        <w:gridCol w:w="724"/>
        <w:gridCol w:w="580"/>
        <w:gridCol w:w="580"/>
        <w:gridCol w:w="584"/>
        <w:gridCol w:w="434"/>
        <w:gridCol w:w="8"/>
        <w:gridCol w:w="677"/>
        <w:gridCol w:w="612"/>
      </w:tblGrid>
      <w:tr w:rsidR="00BE03CF" w:rsidRPr="00202F05" w14:paraId="36EB4D8F" w14:textId="77777777" w:rsidTr="00BE03CF">
        <w:trPr>
          <w:cantSplit/>
          <w:trHeight w:val="3271"/>
        </w:trPr>
        <w:tc>
          <w:tcPr>
            <w:tcW w:w="749" w:type="pct"/>
            <w:tcBorders>
              <w:bottom w:val="single" w:sz="4" w:space="0" w:color="auto"/>
            </w:tcBorders>
          </w:tcPr>
          <w:p w14:paraId="47C06EF7"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3C6DDE82"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5DFE06D4" w14:textId="77777777" w:rsidR="00304BF8" w:rsidRPr="00202F05" w:rsidRDefault="00304BF8"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7558D88A" w14:textId="77777777" w:rsidR="00304BF8" w:rsidRPr="00202F05" w:rsidRDefault="00304BF8"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6C782B0E" w14:textId="77777777" w:rsidR="00304BF8" w:rsidRPr="00202F05" w:rsidRDefault="00304BF8"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59189AEA"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1FFBF354"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gridSpan w:val="2"/>
            <w:textDirection w:val="btLr"/>
            <w:vAlign w:val="center"/>
          </w:tcPr>
          <w:p w14:paraId="1FB29BB5" w14:textId="4F6D171E" w:rsidR="00304BF8" w:rsidRPr="00202F05" w:rsidRDefault="00304BF8" w:rsidP="0040594D">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shd w:val="clear" w:color="auto" w:fill="D9D9D9" w:themeFill="background1" w:themeFillShade="D9"/>
            <w:textDirection w:val="btLr"/>
            <w:vAlign w:val="center"/>
          </w:tcPr>
          <w:p w14:paraId="220C3F74"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9" w:type="pct"/>
            <w:shd w:val="clear" w:color="auto" w:fill="D9D9D9" w:themeFill="background1" w:themeFillShade="D9"/>
            <w:textDirection w:val="btLr"/>
          </w:tcPr>
          <w:p w14:paraId="4AEB10AB"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BE03CF" w:rsidRPr="00202F05" w14:paraId="244E8AEF" w14:textId="77777777" w:rsidTr="00BE03CF">
        <w:trPr>
          <w:cantSplit/>
          <w:trHeight w:val="73"/>
        </w:trPr>
        <w:tc>
          <w:tcPr>
            <w:tcW w:w="749" w:type="pct"/>
            <w:tcBorders>
              <w:bottom w:val="single" w:sz="4" w:space="0" w:color="auto"/>
            </w:tcBorders>
            <w:vAlign w:val="center"/>
          </w:tcPr>
          <w:p w14:paraId="7C0B2DD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53EA17C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569EE736" w14:textId="77777777" w:rsidR="00304BF8" w:rsidRPr="00202F05" w:rsidRDefault="00304BF8"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2918EC1E" w14:textId="77777777" w:rsidR="00304BF8" w:rsidRPr="00202F05" w:rsidRDefault="00304BF8"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3C270B2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40E378E3"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71A16C43"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gridSpan w:val="2"/>
            <w:vAlign w:val="center"/>
          </w:tcPr>
          <w:p w14:paraId="58C3315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shd w:val="clear" w:color="auto" w:fill="D9D9D9" w:themeFill="background1" w:themeFillShade="D9"/>
          </w:tcPr>
          <w:p w14:paraId="534898C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9" w:type="pct"/>
            <w:shd w:val="clear" w:color="auto" w:fill="D9D9D9" w:themeFill="background1" w:themeFillShade="D9"/>
          </w:tcPr>
          <w:p w14:paraId="23197FF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863DF9" w:rsidRPr="00202F05" w14:paraId="3D624C2B" w14:textId="77777777" w:rsidTr="00AC6BF3">
        <w:trPr>
          <w:trHeight w:val="399"/>
        </w:trPr>
        <w:tc>
          <w:tcPr>
            <w:tcW w:w="749" w:type="pct"/>
            <w:vMerge w:val="restart"/>
          </w:tcPr>
          <w:p w14:paraId="7434BDC0" w14:textId="77777777" w:rsidR="00863DF9" w:rsidRPr="00202F05"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2660612B" w14:textId="39E68318" w:rsidR="00863DF9" w:rsidRPr="00202F05"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.2 </w:t>
            </w:r>
          </w:p>
          <w:p w14:paraId="1381D47E" w14:textId="77777777" w:rsidR="00863DF9"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.4</w:t>
            </w:r>
          </w:p>
          <w:p w14:paraId="5A7C702F" w14:textId="0280948F" w:rsidR="001200FA" w:rsidRPr="00202F05" w:rsidRDefault="001200FA" w:rsidP="00863DF9">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2.5</w:t>
            </w:r>
          </w:p>
        </w:tc>
        <w:tc>
          <w:tcPr>
            <w:tcW w:w="1856" w:type="pct"/>
          </w:tcPr>
          <w:p w14:paraId="72E89270" w14:textId="5D343296" w:rsidR="00863DF9" w:rsidRPr="00263925" w:rsidRDefault="00863DF9" w:rsidP="00863DF9">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1. </w:t>
            </w:r>
            <w:r w:rsidRPr="00926D22">
              <w:rPr>
                <w:rFonts w:ascii="Times New Roman" w:eastAsia="Times New Roman" w:hAnsi="Times New Roman" w:cs="Times New Roman"/>
                <w:bCs/>
                <w:lang w:eastAsia="ru-RU"/>
              </w:rPr>
              <w:t>Основы расчета и проектирования сварных конструкций</w:t>
            </w:r>
          </w:p>
        </w:tc>
        <w:tc>
          <w:tcPr>
            <w:tcW w:w="411" w:type="pct"/>
          </w:tcPr>
          <w:p w14:paraId="5F46CAF2" w14:textId="2C1EA784" w:rsidR="00863DF9" w:rsidRPr="00202F05" w:rsidRDefault="00DC5909"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172</w:t>
            </w:r>
          </w:p>
        </w:tc>
        <w:tc>
          <w:tcPr>
            <w:tcW w:w="342" w:type="pct"/>
          </w:tcPr>
          <w:p w14:paraId="39E49449" w14:textId="29B2B72A" w:rsidR="00863DF9" w:rsidRPr="00202F05" w:rsidRDefault="00DC5909" w:rsidP="00863DF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104</w:t>
            </w:r>
          </w:p>
        </w:tc>
        <w:tc>
          <w:tcPr>
            <w:tcW w:w="274" w:type="pct"/>
            <w:shd w:val="clear" w:color="auto" w:fill="D9D9D9" w:themeFill="background1" w:themeFillShade="D9"/>
          </w:tcPr>
          <w:p w14:paraId="11197D5A" w14:textId="7E2F44ED" w:rsidR="00863DF9" w:rsidRPr="00202F05" w:rsidRDefault="00DC5909"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172</w:t>
            </w:r>
          </w:p>
        </w:tc>
        <w:tc>
          <w:tcPr>
            <w:tcW w:w="274" w:type="pct"/>
          </w:tcPr>
          <w:p w14:paraId="19EAAE74" w14:textId="2759B47E" w:rsidR="00863DF9" w:rsidRPr="00202F05" w:rsidRDefault="00DC5909" w:rsidP="00DC5909">
            <w:pP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276" w:type="pct"/>
          </w:tcPr>
          <w:p w14:paraId="5B3359ED" w14:textId="2637D86C"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209" w:type="pct"/>
            <w:gridSpan w:val="2"/>
          </w:tcPr>
          <w:p w14:paraId="5C0DC55E" w14:textId="13E94919" w:rsidR="00863DF9" w:rsidRPr="00202F05" w:rsidRDefault="00DC5909"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320" w:type="pct"/>
            <w:shd w:val="clear" w:color="auto" w:fill="D9D9D9" w:themeFill="background1" w:themeFillShade="D9"/>
          </w:tcPr>
          <w:p w14:paraId="1759930C" w14:textId="77777777" w:rsidR="00863DF9" w:rsidRPr="00202F05" w:rsidRDefault="00863DF9" w:rsidP="00863DF9">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626AFC6A" w14:textId="77777777" w:rsidR="00863DF9" w:rsidRPr="00202F05" w:rsidRDefault="00863DF9" w:rsidP="00863DF9">
            <w:pPr>
              <w:jc w:val="center"/>
              <w:rPr>
                <w:rFonts w:ascii="Times New Roman" w:eastAsia="Times New Roman" w:hAnsi="Times New Roman" w:cs="Times New Roman"/>
                <w:b/>
                <w:bCs/>
                <w:lang w:eastAsia="ru-RU"/>
              </w:rPr>
            </w:pPr>
          </w:p>
        </w:tc>
      </w:tr>
      <w:tr w:rsidR="00863DF9" w:rsidRPr="00202F05" w14:paraId="7B58D8C0" w14:textId="77777777" w:rsidTr="00AC6BF3">
        <w:trPr>
          <w:trHeight w:val="352"/>
        </w:trPr>
        <w:tc>
          <w:tcPr>
            <w:tcW w:w="749" w:type="pct"/>
            <w:vMerge/>
          </w:tcPr>
          <w:p w14:paraId="695170C3" w14:textId="77777777" w:rsidR="00863DF9" w:rsidRPr="00202F05" w:rsidRDefault="00863DF9" w:rsidP="00863DF9">
            <w:pPr>
              <w:rPr>
                <w:rFonts w:ascii="Times New Roman" w:eastAsia="Times New Roman" w:hAnsi="Times New Roman" w:cs="Times New Roman"/>
                <w:bCs/>
                <w:lang w:eastAsia="ru-RU"/>
              </w:rPr>
            </w:pPr>
          </w:p>
        </w:tc>
        <w:tc>
          <w:tcPr>
            <w:tcW w:w="1856" w:type="pct"/>
          </w:tcPr>
          <w:p w14:paraId="745FE1B2" w14:textId="3B7D06D8" w:rsidR="00863DF9" w:rsidRPr="00263925" w:rsidRDefault="00863DF9" w:rsidP="00863DF9">
            <w:pPr>
              <w:rPr>
                <w:rFonts w:ascii="Times New Roman" w:eastAsia="Times New Roman" w:hAnsi="Times New Roman" w:cs="Times New Roman"/>
                <w:bCs/>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2. </w:t>
            </w:r>
            <w:r w:rsidRPr="00926D22">
              <w:rPr>
                <w:rFonts w:ascii="Times New Roman" w:eastAsia="Times New Roman" w:hAnsi="Times New Roman" w:cs="Times New Roman"/>
                <w:bCs/>
                <w:lang w:eastAsia="ru-RU"/>
              </w:rPr>
              <w:t>Основы проектирования технологических процессов</w:t>
            </w:r>
          </w:p>
        </w:tc>
        <w:tc>
          <w:tcPr>
            <w:tcW w:w="411" w:type="pct"/>
          </w:tcPr>
          <w:p w14:paraId="1D626958" w14:textId="77A1CE05" w:rsidR="00863DF9" w:rsidRDefault="00DC5909"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192</w:t>
            </w:r>
          </w:p>
        </w:tc>
        <w:tc>
          <w:tcPr>
            <w:tcW w:w="342" w:type="pct"/>
          </w:tcPr>
          <w:p w14:paraId="63701C39" w14:textId="0FDDC1DC" w:rsidR="00863DF9" w:rsidRDefault="00DC5909" w:rsidP="00863DF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92</w:t>
            </w:r>
          </w:p>
        </w:tc>
        <w:tc>
          <w:tcPr>
            <w:tcW w:w="274" w:type="pct"/>
            <w:shd w:val="clear" w:color="auto" w:fill="D9D9D9" w:themeFill="background1" w:themeFillShade="D9"/>
          </w:tcPr>
          <w:p w14:paraId="5EF7ACF1" w14:textId="4622EAC7" w:rsidR="00863DF9" w:rsidRDefault="00EA21AC"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192</w:t>
            </w:r>
          </w:p>
        </w:tc>
        <w:tc>
          <w:tcPr>
            <w:tcW w:w="274" w:type="pct"/>
          </w:tcPr>
          <w:p w14:paraId="5EB28B84" w14:textId="204A2910" w:rsidR="00863DF9" w:rsidRDefault="00DC5909" w:rsidP="00863DF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276" w:type="pct"/>
          </w:tcPr>
          <w:p w14:paraId="029F2B5C" w14:textId="6C6FB114" w:rsidR="00863DF9" w:rsidRPr="00202F05" w:rsidRDefault="00DC5909" w:rsidP="00863DF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209" w:type="pct"/>
            <w:gridSpan w:val="2"/>
          </w:tcPr>
          <w:p w14:paraId="2F4F2B2F" w14:textId="389D9203" w:rsidR="00863DF9" w:rsidRPr="00202F05" w:rsidRDefault="00DC5909"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320" w:type="pct"/>
            <w:shd w:val="clear" w:color="auto" w:fill="D9D9D9" w:themeFill="background1" w:themeFillShade="D9"/>
          </w:tcPr>
          <w:p w14:paraId="0B387DDA" w14:textId="77777777" w:rsidR="00863DF9" w:rsidRPr="00202F05" w:rsidRDefault="00863DF9" w:rsidP="00863DF9">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140BB29" w14:textId="77777777" w:rsidR="00863DF9" w:rsidRPr="00202F05" w:rsidRDefault="00863DF9" w:rsidP="00863DF9">
            <w:pPr>
              <w:jc w:val="center"/>
              <w:rPr>
                <w:rFonts w:ascii="Times New Roman" w:eastAsia="Times New Roman" w:hAnsi="Times New Roman" w:cs="Times New Roman"/>
                <w:b/>
                <w:bCs/>
                <w:lang w:eastAsia="ru-RU"/>
              </w:rPr>
            </w:pPr>
          </w:p>
        </w:tc>
      </w:tr>
      <w:tr w:rsidR="00304BF8" w:rsidRPr="00202F05" w14:paraId="566D3C61" w14:textId="77777777" w:rsidTr="00BE03CF">
        <w:trPr>
          <w:trHeight w:val="314"/>
        </w:trPr>
        <w:tc>
          <w:tcPr>
            <w:tcW w:w="749" w:type="pct"/>
            <w:vMerge/>
          </w:tcPr>
          <w:p w14:paraId="7F10E968" w14:textId="77777777" w:rsidR="00304BF8" w:rsidRPr="00202F05" w:rsidRDefault="00304BF8" w:rsidP="00AC6BF3">
            <w:pPr>
              <w:rPr>
                <w:rFonts w:ascii="Times New Roman" w:eastAsia="Times New Roman" w:hAnsi="Times New Roman" w:cs="Times New Roman"/>
                <w:bCs/>
                <w:lang w:eastAsia="ru-RU"/>
              </w:rPr>
            </w:pPr>
          </w:p>
        </w:tc>
        <w:tc>
          <w:tcPr>
            <w:tcW w:w="1856" w:type="pct"/>
          </w:tcPr>
          <w:p w14:paraId="46D7282D" w14:textId="77777777" w:rsidR="00304BF8" w:rsidRPr="00202F05" w:rsidRDefault="00304BF8"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472D27AE" w14:textId="47076C08"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2A58162E" w14:textId="13AB5B6A"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10579FA2" w14:textId="77777777" w:rsidR="00304BF8" w:rsidRPr="00202F05" w:rsidRDefault="00304BF8"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0C93B0D1" w14:textId="77777777" w:rsidR="00304BF8" w:rsidRPr="00202F05" w:rsidRDefault="00304BF8"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18F306CA" w14:textId="63CF76DE"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289" w:type="pct"/>
            <w:shd w:val="clear" w:color="auto" w:fill="D9D9D9" w:themeFill="background1" w:themeFillShade="D9"/>
          </w:tcPr>
          <w:p w14:paraId="3E582416" w14:textId="77777777" w:rsidR="00304BF8" w:rsidRPr="00202F05" w:rsidRDefault="00304BF8" w:rsidP="00AC6BF3">
            <w:pPr>
              <w:jc w:val="center"/>
              <w:rPr>
                <w:rFonts w:ascii="Times New Roman" w:eastAsia="Times New Roman" w:hAnsi="Times New Roman" w:cs="Times New Roman"/>
                <w:b/>
                <w:bCs/>
                <w:lang w:eastAsia="ru-RU"/>
              </w:rPr>
            </w:pPr>
          </w:p>
        </w:tc>
      </w:tr>
      <w:tr w:rsidR="00304BF8" w:rsidRPr="00202F05" w14:paraId="4E85E915" w14:textId="77777777" w:rsidTr="00BE03CF">
        <w:trPr>
          <w:trHeight w:val="314"/>
        </w:trPr>
        <w:tc>
          <w:tcPr>
            <w:tcW w:w="749" w:type="pct"/>
            <w:vMerge/>
          </w:tcPr>
          <w:p w14:paraId="37B22DA8" w14:textId="77777777" w:rsidR="00304BF8" w:rsidRPr="00202F05" w:rsidRDefault="00304BF8" w:rsidP="00AC6BF3">
            <w:pPr>
              <w:rPr>
                <w:rFonts w:ascii="Times New Roman" w:eastAsia="Times New Roman" w:hAnsi="Times New Roman" w:cs="Times New Roman"/>
                <w:lang w:eastAsia="ru-RU"/>
              </w:rPr>
            </w:pPr>
          </w:p>
        </w:tc>
        <w:tc>
          <w:tcPr>
            <w:tcW w:w="1856" w:type="pct"/>
          </w:tcPr>
          <w:p w14:paraId="498E4665" w14:textId="77777777" w:rsidR="00304BF8" w:rsidRPr="00202F05" w:rsidRDefault="00304BF8"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722F6BA7" w14:textId="02C85749"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2041D324" w14:textId="76F5514A"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184DCE18" w14:textId="77777777" w:rsidR="00304BF8" w:rsidRPr="00202F05" w:rsidRDefault="00304BF8"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7BE8232A" w14:textId="77777777" w:rsidR="00304BF8" w:rsidRPr="00202F05" w:rsidRDefault="00304BF8"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139A0828" w14:textId="77777777" w:rsidR="00304BF8" w:rsidRPr="00202F05" w:rsidRDefault="00304BF8" w:rsidP="00AC6BF3">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737B0CA" w14:textId="291011EB"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304BF8" w:rsidRPr="00202F05" w14:paraId="686D49CD" w14:textId="77777777" w:rsidTr="00BE03CF">
        <w:tc>
          <w:tcPr>
            <w:tcW w:w="749" w:type="pct"/>
          </w:tcPr>
          <w:p w14:paraId="024BB136" w14:textId="77777777" w:rsidR="00304BF8" w:rsidRPr="00202F05" w:rsidRDefault="00304BF8" w:rsidP="00AC6BF3">
            <w:pPr>
              <w:suppressAutoHyphens/>
              <w:rPr>
                <w:rFonts w:ascii="Times New Roman" w:eastAsia="Times New Roman" w:hAnsi="Times New Roman" w:cs="Times New Roman"/>
                <w:lang w:eastAsia="ru-RU"/>
              </w:rPr>
            </w:pPr>
          </w:p>
        </w:tc>
        <w:tc>
          <w:tcPr>
            <w:tcW w:w="1856" w:type="pct"/>
          </w:tcPr>
          <w:p w14:paraId="2CDA0B48" w14:textId="77777777" w:rsidR="00304BF8" w:rsidRPr="00202F05" w:rsidRDefault="00304BF8"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43EF9882" w14:textId="5AC93FF8" w:rsidR="00304BF8" w:rsidRPr="00202F05" w:rsidRDefault="00512572"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59BA8B6A" w14:textId="77777777"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648359B1" w14:textId="77777777" w:rsidR="00304BF8" w:rsidRPr="00202F05" w:rsidRDefault="00304BF8" w:rsidP="00AC6BF3">
            <w:pPr>
              <w:jc w:val="center"/>
              <w:rPr>
                <w:rFonts w:ascii="Times New Roman" w:eastAsia="Times New Roman" w:hAnsi="Times New Roman" w:cs="Times New Roman"/>
                <w:i/>
                <w:lang w:eastAsia="ru-RU"/>
              </w:rPr>
            </w:pPr>
          </w:p>
        </w:tc>
        <w:tc>
          <w:tcPr>
            <w:tcW w:w="755" w:type="pct"/>
            <w:gridSpan w:val="3"/>
            <w:shd w:val="clear" w:color="auto" w:fill="auto"/>
          </w:tcPr>
          <w:p w14:paraId="1E14C2A1" w14:textId="77777777" w:rsidR="00304BF8" w:rsidRPr="00202F05" w:rsidRDefault="00304BF8" w:rsidP="00AC6BF3">
            <w:pPr>
              <w:jc w:val="center"/>
              <w:rPr>
                <w:rFonts w:ascii="Times New Roman" w:eastAsia="Times New Roman" w:hAnsi="Times New Roman" w:cs="Times New Roman"/>
                <w:i/>
                <w:lang w:eastAsia="ru-RU"/>
              </w:rPr>
            </w:pPr>
          </w:p>
        </w:tc>
        <w:tc>
          <w:tcPr>
            <w:tcW w:w="324" w:type="pct"/>
            <w:gridSpan w:val="2"/>
            <w:shd w:val="clear" w:color="auto" w:fill="D9D9D9" w:themeFill="background1" w:themeFillShade="D9"/>
          </w:tcPr>
          <w:p w14:paraId="1D7B6079" w14:textId="77777777" w:rsidR="00304BF8" w:rsidRPr="00202F05" w:rsidRDefault="00304BF8" w:rsidP="00AC6BF3">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14:paraId="2130CE76" w14:textId="77777777" w:rsidR="00304BF8" w:rsidRPr="00202F05" w:rsidRDefault="00304BF8" w:rsidP="00AC6BF3">
            <w:pPr>
              <w:jc w:val="center"/>
              <w:rPr>
                <w:rFonts w:ascii="Times New Roman" w:eastAsia="Times New Roman" w:hAnsi="Times New Roman" w:cs="Times New Roman"/>
                <w:i/>
                <w:lang w:eastAsia="ru-RU"/>
              </w:rPr>
            </w:pPr>
          </w:p>
        </w:tc>
      </w:tr>
      <w:tr w:rsidR="00BE03CF" w:rsidRPr="00202F05" w14:paraId="21C64325" w14:textId="77777777" w:rsidTr="00BE03CF">
        <w:trPr>
          <w:trHeight w:val="217"/>
        </w:trPr>
        <w:tc>
          <w:tcPr>
            <w:tcW w:w="749" w:type="pct"/>
          </w:tcPr>
          <w:p w14:paraId="43B51B82" w14:textId="77777777" w:rsidR="00304BF8" w:rsidRPr="00202F05" w:rsidRDefault="00304BF8" w:rsidP="00AC6BF3">
            <w:pPr>
              <w:rPr>
                <w:rFonts w:ascii="Times New Roman" w:eastAsia="Times New Roman" w:hAnsi="Times New Roman" w:cs="Times New Roman"/>
                <w:b/>
                <w:i/>
                <w:lang w:eastAsia="ru-RU"/>
              </w:rPr>
            </w:pPr>
          </w:p>
        </w:tc>
        <w:tc>
          <w:tcPr>
            <w:tcW w:w="1856" w:type="pct"/>
          </w:tcPr>
          <w:p w14:paraId="15ED227F" w14:textId="77777777" w:rsidR="00304BF8" w:rsidRPr="00202F05" w:rsidRDefault="00304BF8"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45511490" w14:textId="636F3903" w:rsidR="00304BF8" w:rsidRPr="00304BF8" w:rsidRDefault="00DC5909"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592</w:t>
            </w:r>
          </w:p>
        </w:tc>
        <w:tc>
          <w:tcPr>
            <w:tcW w:w="342" w:type="pct"/>
          </w:tcPr>
          <w:p w14:paraId="528EBB84" w14:textId="462DBDAC" w:rsidR="00304BF8" w:rsidRPr="00202F05"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196</w:t>
            </w:r>
          </w:p>
        </w:tc>
        <w:tc>
          <w:tcPr>
            <w:tcW w:w="274" w:type="pct"/>
            <w:shd w:val="clear" w:color="auto" w:fill="D9D9D9" w:themeFill="background1" w:themeFillShade="D9"/>
          </w:tcPr>
          <w:p w14:paraId="48BCA3AD" w14:textId="3F9085A4" w:rsidR="00304BF8" w:rsidRPr="00304BF8" w:rsidRDefault="00EA21AC"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364</w:t>
            </w:r>
          </w:p>
        </w:tc>
        <w:tc>
          <w:tcPr>
            <w:tcW w:w="274" w:type="pct"/>
          </w:tcPr>
          <w:p w14:paraId="07DFECD5" w14:textId="76687364" w:rsidR="00304BF8" w:rsidRPr="00304BF8" w:rsidRDefault="00EA21AC"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128</w:t>
            </w:r>
          </w:p>
        </w:tc>
        <w:tc>
          <w:tcPr>
            <w:tcW w:w="276" w:type="pct"/>
          </w:tcPr>
          <w:p w14:paraId="348D57B5" w14:textId="32FBE627" w:rsidR="00304BF8" w:rsidRPr="00202F05" w:rsidRDefault="00EA21AC"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30</w:t>
            </w:r>
          </w:p>
        </w:tc>
        <w:tc>
          <w:tcPr>
            <w:tcW w:w="209" w:type="pct"/>
            <w:gridSpan w:val="2"/>
          </w:tcPr>
          <w:p w14:paraId="2D6A9AAA" w14:textId="5E1FD8C1" w:rsidR="00304BF8" w:rsidRPr="00202F05" w:rsidRDefault="00EA21AC"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10</w:t>
            </w:r>
          </w:p>
        </w:tc>
        <w:tc>
          <w:tcPr>
            <w:tcW w:w="320" w:type="pct"/>
            <w:shd w:val="clear" w:color="auto" w:fill="D9D9D9" w:themeFill="background1" w:themeFillShade="D9"/>
          </w:tcPr>
          <w:p w14:paraId="6DBC326A" w14:textId="65B760BF" w:rsidR="00304BF8" w:rsidRPr="00202F05"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89" w:type="pct"/>
            <w:shd w:val="clear" w:color="auto" w:fill="D9D9D9" w:themeFill="background1" w:themeFillShade="D9"/>
          </w:tcPr>
          <w:p w14:paraId="67E6F15C" w14:textId="688C3418" w:rsidR="00304BF8" w:rsidRPr="00202F05" w:rsidRDefault="0051257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4E0AAB6C" w14:textId="77777777" w:rsidR="00304BF8" w:rsidRPr="00202F05" w:rsidRDefault="00304BF8" w:rsidP="00304BF8">
      <w:pPr>
        <w:spacing w:after="200" w:line="276" w:lineRule="auto"/>
        <w:rPr>
          <w:rFonts w:ascii="Times New Roman" w:eastAsia="Times New Roman" w:hAnsi="Times New Roman" w:cs="Times New Roman"/>
          <w:b/>
          <w:i/>
          <w:color w:val="0070C0"/>
          <w:sz w:val="24"/>
          <w:szCs w:val="24"/>
          <w:lang w:eastAsia="ru-RU"/>
        </w:rPr>
      </w:pPr>
    </w:p>
    <w:p w14:paraId="1D0E5874" w14:textId="77777777" w:rsidR="0040594D" w:rsidRDefault="0040594D" w:rsidP="00BE62FF">
      <w:pPr>
        <w:pStyle w:val="114"/>
        <w:rPr>
          <w:rFonts w:ascii="Times New Roman" w:hAnsi="Times New Roman"/>
        </w:rPr>
        <w:sectPr w:rsidR="0040594D" w:rsidSect="00502F97">
          <w:headerReference w:type="even" r:id="rId13"/>
          <w:headerReference w:type="default" r:id="rId14"/>
          <w:pgSz w:w="11906" w:h="16838"/>
          <w:pgMar w:top="1134" w:right="567" w:bottom="1134" w:left="1701" w:header="709" w:footer="709" w:gutter="0"/>
          <w:cols w:space="708"/>
          <w:docGrid w:linePitch="360"/>
        </w:sectPr>
      </w:pPr>
    </w:p>
    <w:p w14:paraId="7F187801" w14:textId="78C6268A" w:rsidR="00304BF8" w:rsidRDefault="00304BF8" w:rsidP="00BE62FF">
      <w:pPr>
        <w:pStyle w:val="114"/>
        <w:rPr>
          <w:rFonts w:ascii="Times New Roman" w:hAnsi="Times New Roman"/>
        </w:rPr>
      </w:pPr>
      <w:r w:rsidRPr="00202F05">
        <w:rPr>
          <w:rFonts w:ascii="Times New Roman" w:hAnsi="Times New Roman"/>
        </w:rPr>
        <w:lastRenderedPageBreak/>
        <w:t>2.3. </w:t>
      </w:r>
      <w:r w:rsidR="0040594D">
        <w:rPr>
          <w:rFonts w:ascii="Times New Roman" w:hAnsi="Times New Roman"/>
        </w:rPr>
        <w:t>С</w:t>
      </w:r>
      <w:r w:rsidRPr="00202F05">
        <w:rPr>
          <w:rFonts w:ascii="Times New Roman" w:hAnsi="Times New Roman"/>
        </w:rPr>
        <w:t>одержание профессионального модуля</w:t>
      </w:r>
    </w:p>
    <w:tbl>
      <w:tblPr>
        <w:tblW w:w="144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616"/>
        <w:gridCol w:w="3004"/>
        <w:gridCol w:w="2993"/>
      </w:tblGrid>
      <w:tr w:rsidR="00C31C3B" w:rsidRPr="003556C9" w14:paraId="776C241D" w14:textId="53B76F34" w:rsidTr="0040594D">
        <w:trPr>
          <w:trHeight w:val="903"/>
        </w:trPr>
        <w:tc>
          <w:tcPr>
            <w:tcW w:w="2836" w:type="dxa"/>
            <w:vAlign w:val="center"/>
          </w:tcPr>
          <w:p w14:paraId="1B8A8370" w14:textId="77777777" w:rsidR="00C31C3B" w:rsidRPr="003556C9" w:rsidRDefault="00C31C3B" w:rsidP="0040594D">
            <w:pPr>
              <w:spacing w:line="276" w:lineRule="auto"/>
              <w:ind w:left="572"/>
              <w:jc w:val="center"/>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Наименование разделов и тем</w:t>
            </w:r>
          </w:p>
        </w:tc>
        <w:tc>
          <w:tcPr>
            <w:tcW w:w="5616" w:type="dxa"/>
            <w:vAlign w:val="center"/>
          </w:tcPr>
          <w:p w14:paraId="2BE12599" w14:textId="77777777" w:rsidR="00C31C3B" w:rsidRPr="003556C9" w:rsidRDefault="00C31C3B" w:rsidP="003556C9">
            <w:pPr>
              <w:suppressAutoHyphens/>
              <w:jc w:val="center"/>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3004" w:type="dxa"/>
          </w:tcPr>
          <w:p w14:paraId="2FD122E0"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Объем, ак. ч. / </w:t>
            </w:r>
          </w:p>
          <w:p w14:paraId="0533B99B"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в том числе </w:t>
            </w:r>
          </w:p>
          <w:p w14:paraId="2C6414B3"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52088CB1" w14:textId="167AE302" w:rsidR="00C31C3B" w:rsidRPr="003556C9" w:rsidRDefault="00C31C3B" w:rsidP="003556C9">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2993" w:type="dxa"/>
          </w:tcPr>
          <w:p w14:paraId="03637E40" w14:textId="77777777" w:rsidR="00C31C3B" w:rsidRDefault="00C31C3B" w:rsidP="00C31C3B">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3F31F901" w14:textId="77777777" w:rsidR="00C31C3B" w:rsidRPr="003556C9" w:rsidRDefault="00C31C3B" w:rsidP="003556C9">
            <w:pPr>
              <w:suppressAutoHyphens/>
              <w:jc w:val="center"/>
              <w:rPr>
                <w:rFonts w:ascii="Times New Roman" w:eastAsia="Times New Roman" w:hAnsi="Times New Roman" w:cs="Times New Roman"/>
                <w:b/>
                <w:bCs/>
                <w:sz w:val="24"/>
                <w:szCs w:val="24"/>
                <w:lang w:eastAsia="ru-RU"/>
              </w:rPr>
            </w:pPr>
          </w:p>
        </w:tc>
      </w:tr>
      <w:tr w:rsidR="0040594D" w:rsidRPr="003556C9" w14:paraId="777E7D5F" w14:textId="7B2A7067" w:rsidTr="0040594D">
        <w:tc>
          <w:tcPr>
            <w:tcW w:w="8452" w:type="dxa"/>
            <w:gridSpan w:val="2"/>
          </w:tcPr>
          <w:p w14:paraId="0AB25BF5" w14:textId="65AA21A4"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Раздел 1. </w:t>
            </w:r>
            <w:r w:rsidRPr="003556C9">
              <w:rPr>
                <w:rFonts w:ascii="Times New Roman" w:hAnsi="Times New Roman" w:cs="Times New Roman"/>
                <w:b/>
                <w:sz w:val="24"/>
                <w:szCs w:val="24"/>
              </w:rPr>
              <w:t>Основы расчета и проектирование сварных конструкций</w:t>
            </w:r>
          </w:p>
        </w:tc>
        <w:tc>
          <w:tcPr>
            <w:tcW w:w="3004" w:type="dxa"/>
          </w:tcPr>
          <w:p w14:paraId="7E8F2D4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262725D7"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77E43FE9" w14:textId="46E37DD9" w:rsidTr="0040594D">
        <w:trPr>
          <w:trHeight w:val="20"/>
        </w:trPr>
        <w:tc>
          <w:tcPr>
            <w:tcW w:w="8452" w:type="dxa"/>
            <w:gridSpan w:val="2"/>
          </w:tcPr>
          <w:p w14:paraId="4A9CAEA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b/>
                <w:sz w:val="24"/>
                <w:szCs w:val="24"/>
              </w:rPr>
              <w:t>МДК. 02.01 Основы расчета и проектирование сварных конструкций</w:t>
            </w:r>
          </w:p>
        </w:tc>
        <w:tc>
          <w:tcPr>
            <w:tcW w:w="3004" w:type="dxa"/>
          </w:tcPr>
          <w:p w14:paraId="1B848A0A" w14:textId="77777777" w:rsidR="0040594D" w:rsidRPr="003556C9" w:rsidRDefault="0040594D" w:rsidP="003556C9">
            <w:pPr>
              <w:rPr>
                <w:rFonts w:ascii="Times New Roman" w:hAnsi="Times New Roman" w:cs="Times New Roman"/>
                <w:b/>
                <w:sz w:val="24"/>
                <w:szCs w:val="24"/>
              </w:rPr>
            </w:pPr>
          </w:p>
        </w:tc>
        <w:tc>
          <w:tcPr>
            <w:tcW w:w="2993" w:type="dxa"/>
          </w:tcPr>
          <w:p w14:paraId="205FD862" w14:textId="77777777" w:rsidR="0040594D" w:rsidRPr="003556C9" w:rsidRDefault="0040594D" w:rsidP="003556C9">
            <w:pPr>
              <w:rPr>
                <w:rFonts w:ascii="Times New Roman" w:hAnsi="Times New Roman" w:cs="Times New Roman"/>
                <w:b/>
                <w:sz w:val="24"/>
                <w:szCs w:val="24"/>
              </w:rPr>
            </w:pPr>
          </w:p>
        </w:tc>
      </w:tr>
      <w:tr w:rsidR="0040594D" w:rsidRPr="003556C9" w14:paraId="66A6B728" w14:textId="17FCE652" w:rsidTr="0040594D">
        <w:tc>
          <w:tcPr>
            <w:tcW w:w="2836" w:type="dxa"/>
            <w:vMerge w:val="restart"/>
          </w:tcPr>
          <w:p w14:paraId="0A74BD4B"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sz w:val="24"/>
                <w:szCs w:val="24"/>
              </w:rPr>
              <w:t>Тема 1.1. Особенности</w:t>
            </w:r>
            <w:r w:rsidRPr="003556C9">
              <w:rPr>
                <w:rFonts w:ascii="Times New Roman" w:hAnsi="Times New Roman" w:cs="Times New Roman"/>
                <w:b/>
                <w:spacing w:val="-52"/>
                <w:sz w:val="24"/>
                <w:szCs w:val="24"/>
              </w:rPr>
              <w:t xml:space="preserve"> </w:t>
            </w:r>
            <w:r w:rsidRPr="003556C9">
              <w:rPr>
                <w:rFonts w:ascii="Times New Roman" w:hAnsi="Times New Roman" w:cs="Times New Roman"/>
                <w:b/>
                <w:sz w:val="24"/>
                <w:szCs w:val="24"/>
              </w:rPr>
              <w:t>сварных</w:t>
            </w:r>
            <w:r w:rsidRPr="003556C9">
              <w:rPr>
                <w:rFonts w:ascii="Times New Roman" w:hAnsi="Times New Roman" w:cs="Times New Roman"/>
                <w:b/>
                <w:spacing w:val="-10"/>
                <w:sz w:val="24"/>
                <w:szCs w:val="24"/>
              </w:rPr>
              <w:t xml:space="preserve"> </w:t>
            </w:r>
            <w:r w:rsidRPr="003556C9">
              <w:rPr>
                <w:rFonts w:ascii="Times New Roman" w:hAnsi="Times New Roman" w:cs="Times New Roman"/>
                <w:b/>
                <w:sz w:val="24"/>
                <w:szCs w:val="24"/>
              </w:rPr>
              <w:t>конструкций</w:t>
            </w:r>
          </w:p>
        </w:tc>
        <w:tc>
          <w:tcPr>
            <w:tcW w:w="5616" w:type="dxa"/>
          </w:tcPr>
          <w:p w14:paraId="3B8E8C3C"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790DDEB0" w14:textId="77777777" w:rsidR="0040594D" w:rsidRPr="003556C9" w:rsidRDefault="0040594D" w:rsidP="003556C9">
            <w:pPr>
              <w:rPr>
                <w:rFonts w:ascii="Times New Roman" w:hAnsi="Times New Roman" w:cs="Times New Roman"/>
                <w:b/>
                <w:sz w:val="24"/>
                <w:szCs w:val="24"/>
              </w:rPr>
            </w:pPr>
          </w:p>
        </w:tc>
        <w:tc>
          <w:tcPr>
            <w:tcW w:w="2993" w:type="dxa"/>
          </w:tcPr>
          <w:p w14:paraId="5D9BCE62"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D49716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59124A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C1C8C8A" w14:textId="6C392F5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221CF50" w14:textId="4E485F2D" w:rsidTr="0040594D">
        <w:trPr>
          <w:trHeight w:val="329"/>
        </w:trPr>
        <w:tc>
          <w:tcPr>
            <w:tcW w:w="2836" w:type="dxa"/>
            <w:vMerge/>
          </w:tcPr>
          <w:p w14:paraId="24CD5FC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5E15FB6"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Общие</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 xml:space="preserve">сведения.  </w:t>
            </w:r>
          </w:p>
        </w:tc>
        <w:tc>
          <w:tcPr>
            <w:tcW w:w="3004" w:type="dxa"/>
          </w:tcPr>
          <w:p w14:paraId="3D2130F7" w14:textId="68CB1B27"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4978216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2D3B450" w14:textId="20A66761" w:rsidTr="0040594D">
        <w:trPr>
          <w:trHeight w:val="20"/>
        </w:trPr>
        <w:tc>
          <w:tcPr>
            <w:tcW w:w="2836" w:type="dxa"/>
            <w:vMerge/>
          </w:tcPr>
          <w:p w14:paraId="461B16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82F1F62"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 xml:space="preserve">2. Особенности сварных конструкций.  </w:t>
            </w:r>
          </w:p>
        </w:tc>
        <w:tc>
          <w:tcPr>
            <w:tcW w:w="3004" w:type="dxa"/>
          </w:tcPr>
          <w:p w14:paraId="2FFA6954" w14:textId="52DDA739"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2AD8AA7D"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32EA097" w14:textId="5511445E" w:rsidTr="0040594D">
        <w:trPr>
          <w:trHeight w:val="204"/>
        </w:trPr>
        <w:tc>
          <w:tcPr>
            <w:tcW w:w="2836" w:type="dxa"/>
            <w:vMerge/>
          </w:tcPr>
          <w:p w14:paraId="6EB9465D"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4CD4DCD"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3. Долговечность и экономичность конструкции.</w:t>
            </w:r>
          </w:p>
        </w:tc>
        <w:tc>
          <w:tcPr>
            <w:tcW w:w="3004" w:type="dxa"/>
          </w:tcPr>
          <w:p w14:paraId="19BB1105" w14:textId="1C651073"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1278A484"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E856DBF" w14:textId="394C11AD" w:rsidTr="0040594D">
        <w:trPr>
          <w:trHeight w:val="73"/>
        </w:trPr>
        <w:tc>
          <w:tcPr>
            <w:tcW w:w="2836" w:type="dxa"/>
            <w:vMerge/>
          </w:tcPr>
          <w:p w14:paraId="0ED3A90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90777A2"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bCs/>
                <w:sz w:val="24"/>
                <w:szCs w:val="24"/>
              </w:rPr>
              <w:t xml:space="preserve">4. </w:t>
            </w:r>
            <w:r w:rsidRPr="003556C9">
              <w:rPr>
                <w:rFonts w:ascii="Times New Roman" w:hAnsi="Times New Roman" w:cs="Times New Roman"/>
                <w:sz w:val="24"/>
                <w:szCs w:val="24"/>
              </w:rPr>
              <w:t>Три задачи расчета сварных конструкций</w:t>
            </w:r>
          </w:p>
        </w:tc>
        <w:tc>
          <w:tcPr>
            <w:tcW w:w="3004" w:type="dxa"/>
          </w:tcPr>
          <w:p w14:paraId="703D2397" w14:textId="6C34BDFA" w:rsidR="0040594D" w:rsidRPr="003556C9" w:rsidRDefault="00820330" w:rsidP="003556C9">
            <w:pPr>
              <w:suppressAutoHyphens/>
              <w:rPr>
                <w:rFonts w:ascii="Times New Roman" w:hAnsi="Times New Roman" w:cs="Times New Roman"/>
                <w:bCs/>
                <w:sz w:val="24"/>
                <w:szCs w:val="24"/>
              </w:rPr>
            </w:pPr>
            <w:r>
              <w:rPr>
                <w:rFonts w:ascii="Times New Roman" w:hAnsi="Times New Roman" w:cs="Times New Roman"/>
                <w:bCs/>
                <w:sz w:val="24"/>
                <w:szCs w:val="24"/>
              </w:rPr>
              <w:t>2</w:t>
            </w:r>
          </w:p>
        </w:tc>
        <w:tc>
          <w:tcPr>
            <w:tcW w:w="2993" w:type="dxa"/>
          </w:tcPr>
          <w:p w14:paraId="364EFCC1" w14:textId="77777777" w:rsidR="0040594D" w:rsidRPr="003556C9" w:rsidRDefault="0040594D" w:rsidP="003556C9">
            <w:pPr>
              <w:suppressAutoHyphens/>
              <w:rPr>
                <w:rFonts w:ascii="Times New Roman" w:hAnsi="Times New Roman" w:cs="Times New Roman"/>
                <w:bCs/>
                <w:sz w:val="24"/>
                <w:szCs w:val="24"/>
              </w:rPr>
            </w:pPr>
          </w:p>
        </w:tc>
      </w:tr>
      <w:tr w:rsidR="0040594D" w:rsidRPr="003556C9" w14:paraId="5824CEEC" w14:textId="0F4348F7" w:rsidTr="0040594D">
        <w:trPr>
          <w:trHeight w:val="361"/>
        </w:trPr>
        <w:tc>
          <w:tcPr>
            <w:tcW w:w="2836" w:type="dxa"/>
            <w:vMerge/>
          </w:tcPr>
          <w:p w14:paraId="3FD027C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F93E77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самостоятельная работа обучающихся</w:t>
            </w:r>
          </w:p>
        </w:tc>
        <w:tc>
          <w:tcPr>
            <w:tcW w:w="3004" w:type="dxa"/>
          </w:tcPr>
          <w:p w14:paraId="20C0E8FE" w14:textId="5C5225F2" w:rsidR="0040594D" w:rsidRPr="003556C9" w:rsidRDefault="00820330"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993" w:type="dxa"/>
          </w:tcPr>
          <w:p w14:paraId="2352DED5"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4ED6B1C1" w14:textId="3D3B6693" w:rsidTr="0040594D">
        <w:trPr>
          <w:trHeight w:val="361"/>
        </w:trPr>
        <w:tc>
          <w:tcPr>
            <w:tcW w:w="2836" w:type="dxa"/>
            <w:vMerge w:val="restart"/>
          </w:tcPr>
          <w:p w14:paraId="1723212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1.2. Сварочные напряжения и деформации</w:t>
            </w:r>
          </w:p>
        </w:tc>
        <w:tc>
          <w:tcPr>
            <w:tcW w:w="5616" w:type="dxa"/>
            <w:tcBorders>
              <w:top w:val="single" w:sz="4" w:space="0" w:color="auto"/>
              <w:left w:val="single" w:sz="4" w:space="0" w:color="auto"/>
              <w:bottom w:val="single" w:sz="4" w:space="0" w:color="auto"/>
              <w:right w:val="single" w:sz="4" w:space="0" w:color="auto"/>
            </w:tcBorders>
          </w:tcPr>
          <w:p w14:paraId="39BAD05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sz w:val="24"/>
                <w:szCs w:val="24"/>
              </w:rPr>
              <w:t>Содержание</w:t>
            </w:r>
          </w:p>
        </w:tc>
        <w:tc>
          <w:tcPr>
            <w:tcW w:w="3004" w:type="dxa"/>
            <w:tcBorders>
              <w:top w:val="single" w:sz="4" w:space="0" w:color="auto"/>
              <w:left w:val="single" w:sz="4" w:space="0" w:color="auto"/>
              <w:bottom w:val="single" w:sz="4" w:space="0" w:color="auto"/>
              <w:right w:val="single" w:sz="4" w:space="0" w:color="auto"/>
            </w:tcBorders>
          </w:tcPr>
          <w:p w14:paraId="455DDBF7" w14:textId="77777777" w:rsidR="0040594D" w:rsidRPr="003556C9" w:rsidRDefault="0040594D" w:rsidP="003556C9">
            <w:pPr>
              <w:rPr>
                <w:rFonts w:ascii="Times New Roman" w:hAnsi="Times New Roman" w:cs="Times New Roman"/>
                <w:b/>
                <w:sz w:val="24"/>
                <w:szCs w:val="24"/>
              </w:rPr>
            </w:pPr>
          </w:p>
        </w:tc>
        <w:tc>
          <w:tcPr>
            <w:tcW w:w="2993" w:type="dxa"/>
            <w:tcBorders>
              <w:top w:val="single" w:sz="4" w:space="0" w:color="auto"/>
              <w:left w:val="single" w:sz="4" w:space="0" w:color="auto"/>
              <w:bottom w:val="single" w:sz="4" w:space="0" w:color="auto"/>
              <w:right w:val="single" w:sz="4" w:space="0" w:color="auto"/>
            </w:tcBorders>
          </w:tcPr>
          <w:p w14:paraId="57D26AF3"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E5DE18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32A24F3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2ADADD09" w14:textId="17C6A46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3F3B0AC" w14:textId="295E6EA0" w:rsidTr="0040594D">
        <w:trPr>
          <w:trHeight w:val="361"/>
        </w:trPr>
        <w:tc>
          <w:tcPr>
            <w:tcW w:w="2836" w:type="dxa"/>
            <w:vMerge/>
          </w:tcPr>
          <w:p w14:paraId="1D6E1C65"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4441C05"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1.Остаточные сварочные напряжения.  Концентрация напряжений в сварных соединениях и узлах.  Распределение напряжений в швах.  Деформации сварочных конструкций</w:t>
            </w:r>
          </w:p>
        </w:tc>
        <w:tc>
          <w:tcPr>
            <w:tcW w:w="3004" w:type="dxa"/>
            <w:tcBorders>
              <w:top w:val="single" w:sz="4" w:space="0" w:color="auto"/>
              <w:left w:val="single" w:sz="4" w:space="0" w:color="auto"/>
              <w:bottom w:val="single" w:sz="4" w:space="0" w:color="auto"/>
              <w:right w:val="single" w:sz="4" w:space="0" w:color="auto"/>
            </w:tcBorders>
          </w:tcPr>
          <w:p w14:paraId="0BEC1201" w14:textId="3E69147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6C6A720" w14:textId="77777777" w:rsidR="0040594D" w:rsidRPr="003556C9" w:rsidRDefault="0040594D" w:rsidP="003556C9">
            <w:pPr>
              <w:rPr>
                <w:rFonts w:ascii="Times New Roman" w:hAnsi="Times New Roman" w:cs="Times New Roman"/>
                <w:sz w:val="24"/>
                <w:szCs w:val="24"/>
              </w:rPr>
            </w:pPr>
          </w:p>
        </w:tc>
      </w:tr>
      <w:tr w:rsidR="0040594D" w:rsidRPr="003556C9" w14:paraId="6A5B9F1B" w14:textId="2E06368A" w:rsidTr="0040594D">
        <w:trPr>
          <w:trHeight w:val="361"/>
        </w:trPr>
        <w:tc>
          <w:tcPr>
            <w:tcW w:w="2836" w:type="dxa"/>
            <w:vMerge/>
          </w:tcPr>
          <w:p w14:paraId="16CDB3E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C7BF464"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2.Оценка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прочности</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соединений,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выполненных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сваркой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 xml:space="preserve">плавлением.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Усталостная прочность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Оценка прочности соединений из алюминиевых сплавов.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Группы сплавов, в пределах которых распределение напряжений специфично.</w:t>
            </w:r>
          </w:p>
        </w:tc>
        <w:tc>
          <w:tcPr>
            <w:tcW w:w="3004" w:type="dxa"/>
            <w:tcBorders>
              <w:top w:val="single" w:sz="4" w:space="0" w:color="auto"/>
              <w:left w:val="single" w:sz="4" w:space="0" w:color="auto"/>
              <w:bottom w:val="single" w:sz="4" w:space="0" w:color="auto"/>
              <w:right w:val="single" w:sz="4" w:space="0" w:color="auto"/>
            </w:tcBorders>
          </w:tcPr>
          <w:p w14:paraId="6B80F777" w14:textId="6043ABD7"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3F6723A6" w14:textId="77777777" w:rsidR="0040594D" w:rsidRPr="003556C9" w:rsidRDefault="0040594D" w:rsidP="003556C9">
            <w:pPr>
              <w:rPr>
                <w:rFonts w:ascii="Times New Roman" w:hAnsi="Times New Roman" w:cs="Times New Roman"/>
                <w:spacing w:val="-8"/>
                <w:sz w:val="24"/>
                <w:szCs w:val="24"/>
              </w:rPr>
            </w:pPr>
          </w:p>
        </w:tc>
      </w:tr>
      <w:tr w:rsidR="0040594D" w:rsidRPr="003556C9" w14:paraId="70CFAA67" w14:textId="72CF7723" w:rsidTr="0040594D">
        <w:trPr>
          <w:trHeight w:val="361"/>
        </w:trPr>
        <w:tc>
          <w:tcPr>
            <w:tcW w:w="2836" w:type="dxa"/>
            <w:vMerge/>
          </w:tcPr>
          <w:p w14:paraId="57F3B58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B8823B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3. Концентрация</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напряжений</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в</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сварных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соединениях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6"/>
                <w:sz w:val="24"/>
                <w:szCs w:val="24"/>
              </w:rPr>
              <w:lastRenderedPageBreak/>
              <w:t xml:space="preserve">узлах.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Общие правила распределения усилий в сварных соединениях.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Распределение напряжений в лобовых швах.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Распределение напряжений во фланговых соединениях. </w:t>
            </w:r>
            <w:r w:rsidRPr="003556C9">
              <w:rPr>
                <w:rFonts w:ascii="Times New Roman" w:hAnsi="Times New Roman" w:cs="Times New Roman"/>
                <w:sz w:val="24"/>
                <w:szCs w:val="24"/>
              </w:rPr>
              <w:t xml:space="preserve"> </w:t>
            </w:r>
          </w:p>
        </w:tc>
        <w:tc>
          <w:tcPr>
            <w:tcW w:w="3004" w:type="dxa"/>
            <w:tcBorders>
              <w:top w:val="single" w:sz="4" w:space="0" w:color="auto"/>
              <w:left w:val="single" w:sz="4" w:space="0" w:color="auto"/>
              <w:bottom w:val="single" w:sz="4" w:space="0" w:color="auto"/>
              <w:right w:val="single" w:sz="4" w:space="0" w:color="auto"/>
            </w:tcBorders>
          </w:tcPr>
          <w:p w14:paraId="6C477536" w14:textId="1F244C4C"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lastRenderedPageBreak/>
              <w:t>2</w:t>
            </w:r>
          </w:p>
        </w:tc>
        <w:tc>
          <w:tcPr>
            <w:tcW w:w="2993" w:type="dxa"/>
            <w:tcBorders>
              <w:top w:val="single" w:sz="4" w:space="0" w:color="auto"/>
              <w:left w:val="single" w:sz="4" w:space="0" w:color="auto"/>
              <w:bottom w:val="single" w:sz="4" w:space="0" w:color="auto"/>
              <w:right w:val="single" w:sz="4" w:space="0" w:color="auto"/>
            </w:tcBorders>
          </w:tcPr>
          <w:p w14:paraId="1C1A5FC5" w14:textId="77777777" w:rsidR="0040594D" w:rsidRPr="003556C9" w:rsidRDefault="0040594D" w:rsidP="003556C9">
            <w:pPr>
              <w:rPr>
                <w:rFonts w:ascii="Times New Roman" w:hAnsi="Times New Roman" w:cs="Times New Roman"/>
                <w:spacing w:val="-7"/>
                <w:sz w:val="24"/>
                <w:szCs w:val="24"/>
              </w:rPr>
            </w:pPr>
          </w:p>
        </w:tc>
      </w:tr>
      <w:tr w:rsidR="0040594D" w:rsidRPr="003556C9" w14:paraId="2551F298" w14:textId="3AD8CB54" w:rsidTr="0040594D">
        <w:trPr>
          <w:trHeight w:val="361"/>
        </w:trPr>
        <w:tc>
          <w:tcPr>
            <w:tcW w:w="2836" w:type="dxa"/>
            <w:vMerge/>
          </w:tcPr>
          <w:p w14:paraId="69C919B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2EC7BB0"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4.</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Распределение напряжений в комбинированных швах.  Распределение напряжений в соединениях с накладками. </w:t>
            </w:r>
            <w:r w:rsidRPr="003556C9">
              <w:rPr>
                <w:rFonts w:ascii="Times New Roman" w:hAnsi="Times New Roman" w:cs="Times New Roman"/>
                <w:sz w:val="24"/>
                <w:szCs w:val="24"/>
                <w:lang w:eastAsia="ru-RU"/>
              </w:rPr>
              <w:t xml:space="preserve"> </w:t>
            </w:r>
            <w:r w:rsidRPr="003556C9">
              <w:rPr>
                <w:rFonts w:ascii="Times New Roman" w:hAnsi="Times New Roman" w:cs="Times New Roman"/>
                <w:spacing w:val="-7"/>
                <w:sz w:val="24"/>
                <w:szCs w:val="24"/>
              </w:rPr>
              <w:t>Влияние напряжений на прочность при статических нагрузках.  Основы расчета сварных конструкций на выносливость.</w:t>
            </w:r>
          </w:p>
        </w:tc>
        <w:tc>
          <w:tcPr>
            <w:tcW w:w="3004" w:type="dxa"/>
            <w:tcBorders>
              <w:top w:val="single" w:sz="4" w:space="0" w:color="auto"/>
              <w:left w:val="single" w:sz="4" w:space="0" w:color="auto"/>
              <w:bottom w:val="single" w:sz="4" w:space="0" w:color="auto"/>
              <w:right w:val="single" w:sz="4" w:space="0" w:color="auto"/>
            </w:tcBorders>
          </w:tcPr>
          <w:p w14:paraId="23AD22C2" w14:textId="4E8FB662"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9FD294A" w14:textId="77777777" w:rsidR="0040594D" w:rsidRPr="003556C9" w:rsidRDefault="0040594D" w:rsidP="003556C9">
            <w:pPr>
              <w:rPr>
                <w:rFonts w:ascii="Times New Roman" w:hAnsi="Times New Roman" w:cs="Times New Roman"/>
                <w:spacing w:val="-7"/>
                <w:sz w:val="24"/>
                <w:szCs w:val="24"/>
              </w:rPr>
            </w:pPr>
          </w:p>
        </w:tc>
      </w:tr>
      <w:tr w:rsidR="0040594D" w:rsidRPr="003556C9" w14:paraId="6EB44A0C" w14:textId="7025B234" w:rsidTr="0040594D">
        <w:trPr>
          <w:trHeight w:val="361"/>
        </w:trPr>
        <w:tc>
          <w:tcPr>
            <w:tcW w:w="2836" w:type="dxa"/>
            <w:vMerge/>
          </w:tcPr>
          <w:p w14:paraId="53D47B0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9806BCD"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 xml:space="preserve">5.  Основы проектирования сварных металлических конструкций.  Общие понятия о собственных напряжениях. Классификация. Методы проектирования. Порядок проектирования.  </w:t>
            </w:r>
          </w:p>
        </w:tc>
        <w:tc>
          <w:tcPr>
            <w:tcW w:w="3004" w:type="dxa"/>
            <w:tcBorders>
              <w:top w:val="single" w:sz="4" w:space="0" w:color="auto"/>
              <w:left w:val="single" w:sz="4" w:space="0" w:color="auto"/>
              <w:bottom w:val="single" w:sz="4" w:space="0" w:color="auto"/>
              <w:right w:val="single" w:sz="4" w:space="0" w:color="auto"/>
            </w:tcBorders>
          </w:tcPr>
          <w:p w14:paraId="64C18A78" w14:textId="7A549EF8"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7132692D" w14:textId="77777777" w:rsidR="0040594D" w:rsidRPr="003556C9" w:rsidRDefault="0040594D" w:rsidP="003556C9">
            <w:pPr>
              <w:rPr>
                <w:rFonts w:ascii="Times New Roman" w:hAnsi="Times New Roman" w:cs="Times New Roman"/>
                <w:sz w:val="24"/>
                <w:szCs w:val="24"/>
              </w:rPr>
            </w:pPr>
          </w:p>
        </w:tc>
      </w:tr>
      <w:tr w:rsidR="0040594D" w:rsidRPr="003556C9" w14:paraId="5CFB87A7" w14:textId="35F9DFF4" w:rsidTr="0040594D">
        <w:trPr>
          <w:trHeight w:val="361"/>
        </w:trPr>
        <w:tc>
          <w:tcPr>
            <w:tcW w:w="2836" w:type="dxa"/>
            <w:vMerge/>
          </w:tcPr>
          <w:p w14:paraId="15899F8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BB8D621"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6. Остаточные напряжения в сварных конструкциях.  Допускаемые остаточные деформации.  Влияние остаточных напряжений на прочность.  Методы устранения остаточных напряжений. Технологические приемы.</w:t>
            </w:r>
          </w:p>
        </w:tc>
        <w:tc>
          <w:tcPr>
            <w:tcW w:w="3004" w:type="dxa"/>
            <w:tcBorders>
              <w:top w:val="single" w:sz="4" w:space="0" w:color="auto"/>
              <w:left w:val="single" w:sz="4" w:space="0" w:color="auto"/>
              <w:bottom w:val="single" w:sz="4" w:space="0" w:color="auto"/>
              <w:right w:val="single" w:sz="4" w:space="0" w:color="auto"/>
            </w:tcBorders>
          </w:tcPr>
          <w:p w14:paraId="7E6A079F" w14:textId="1B639A57"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E11702D" w14:textId="77777777" w:rsidR="0040594D" w:rsidRPr="003556C9" w:rsidRDefault="0040594D" w:rsidP="003556C9">
            <w:pPr>
              <w:rPr>
                <w:rFonts w:ascii="Times New Roman" w:hAnsi="Times New Roman" w:cs="Times New Roman"/>
                <w:sz w:val="24"/>
                <w:szCs w:val="24"/>
              </w:rPr>
            </w:pPr>
          </w:p>
        </w:tc>
      </w:tr>
      <w:tr w:rsidR="0040594D" w:rsidRPr="003556C9" w14:paraId="54DB76DC" w14:textId="0E0954B4" w:rsidTr="0040594D">
        <w:trPr>
          <w:trHeight w:val="361"/>
        </w:trPr>
        <w:tc>
          <w:tcPr>
            <w:tcW w:w="2836" w:type="dxa"/>
            <w:vMerge/>
          </w:tcPr>
          <w:p w14:paraId="388FFF7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7474980"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7.  Механическое состояние металлов. Деформирование св. конструкций со временем.  Анализ сварной конструкции.  Виды приложения нагрузок к сварным конструкциям</w:t>
            </w:r>
          </w:p>
        </w:tc>
        <w:tc>
          <w:tcPr>
            <w:tcW w:w="3004" w:type="dxa"/>
            <w:tcBorders>
              <w:top w:val="single" w:sz="4" w:space="0" w:color="auto"/>
              <w:left w:val="single" w:sz="4" w:space="0" w:color="auto"/>
              <w:bottom w:val="single" w:sz="4" w:space="0" w:color="auto"/>
              <w:right w:val="single" w:sz="4" w:space="0" w:color="auto"/>
            </w:tcBorders>
          </w:tcPr>
          <w:p w14:paraId="2F8B8446" w14:textId="5724B406"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7033584" w14:textId="77777777" w:rsidR="0040594D" w:rsidRPr="003556C9" w:rsidRDefault="0040594D" w:rsidP="003556C9">
            <w:pPr>
              <w:rPr>
                <w:rFonts w:ascii="Times New Roman" w:hAnsi="Times New Roman" w:cs="Times New Roman"/>
                <w:sz w:val="24"/>
                <w:szCs w:val="24"/>
              </w:rPr>
            </w:pPr>
          </w:p>
        </w:tc>
      </w:tr>
      <w:tr w:rsidR="0040594D" w:rsidRPr="003556C9" w14:paraId="3A29F979" w14:textId="7128BE4D" w:rsidTr="0040594D">
        <w:trPr>
          <w:trHeight w:val="361"/>
        </w:trPr>
        <w:tc>
          <w:tcPr>
            <w:tcW w:w="2836" w:type="dxa"/>
            <w:vMerge/>
          </w:tcPr>
          <w:p w14:paraId="026BBB1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9F4A9FB"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6"/>
                <w:sz w:val="24"/>
                <w:szCs w:val="24"/>
              </w:rPr>
              <w:t>8</w:t>
            </w:r>
            <w:r w:rsidRPr="003556C9">
              <w:rPr>
                <w:rFonts w:ascii="Times New Roman" w:hAnsi="Times New Roman" w:cs="Times New Roman"/>
                <w:spacing w:val="-5"/>
                <w:sz w:val="24"/>
                <w:szCs w:val="24"/>
              </w:rPr>
              <w:t>.</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Работа сварных соединений при различных нагрузках и воздействиях.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Виды деформаций. Продольные и поперечные деформации элементов.  Деформации изгибов элементов.  </w:t>
            </w:r>
          </w:p>
        </w:tc>
        <w:tc>
          <w:tcPr>
            <w:tcW w:w="3004" w:type="dxa"/>
            <w:tcBorders>
              <w:top w:val="single" w:sz="4" w:space="0" w:color="auto"/>
              <w:left w:val="single" w:sz="4" w:space="0" w:color="auto"/>
              <w:bottom w:val="single" w:sz="4" w:space="0" w:color="auto"/>
              <w:right w:val="single" w:sz="4" w:space="0" w:color="auto"/>
            </w:tcBorders>
          </w:tcPr>
          <w:p w14:paraId="37752A87" w14:textId="361B41C4" w:rsidR="0040594D" w:rsidRPr="003556C9" w:rsidRDefault="00820330" w:rsidP="003556C9">
            <w:pPr>
              <w:rPr>
                <w:rFonts w:ascii="Times New Roman" w:hAnsi="Times New Roman" w:cs="Times New Roman"/>
                <w:spacing w:val="-6"/>
                <w:sz w:val="24"/>
                <w:szCs w:val="24"/>
              </w:rPr>
            </w:pPr>
            <w:r>
              <w:rPr>
                <w:rFonts w:ascii="Times New Roman" w:hAnsi="Times New Roman" w:cs="Times New Roman"/>
                <w:spacing w:val="-6"/>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3197666" w14:textId="77777777" w:rsidR="0040594D" w:rsidRPr="003556C9" w:rsidRDefault="0040594D" w:rsidP="003556C9">
            <w:pPr>
              <w:rPr>
                <w:rFonts w:ascii="Times New Roman" w:hAnsi="Times New Roman" w:cs="Times New Roman"/>
                <w:spacing w:val="-6"/>
                <w:sz w:val="24"/>
                <w:szCs w:val="24"/>
              </w:rPr>
            </w:pPr>
          </w:p>
        </w:tc>
      </w:tr>
      <w:tr w:rsidR="0040594D" w:rsidRPr="003556C9" w14:paraId="0AB3BDE2" w14:textId="42E00C95" w:rsidTr="0040594D">
        <w:trPr>
          <w:trHeight w:val="361"/>
        </w:trPr>
        <w:tc>
          <w:tcPr>
            <w:tcW w:w="2836" w:type="dxa"/>
            <w:vMerge/>
          </w:tcPr>
          <w:p w14:paraId="7754681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C2AA2C8"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9. Прочность основного металла при переменных нагрузках.  Прочность сварных соединений при переменных нагрузках.  Прочность металла и сварных соединений при ударе</w:t>
            </w:r>
          </w:p>
        </w:tc>
        <w:tc>
          <w:tcPr>
            <w:tcW w:w="3004" w:type="dxa"/>
            <w:tcBorders>
              <w:top w:val="single" w:sz="4" w:space="0" w:color="auto"/>
              <w:left w:val="single" w:sz="4" w:space="0" w:color="auto"/>
              <w:bottom w:val="single" w:sz="4" w:space="0" w:color="auto"/>
              <w:right w:val="single" w:sz="4" w:space="0" w:color="auto"/>
            </w:tcBorders>
          </w:tcPr>
          <w:p w14:paraId="3F815567" w14:textId="4EB6D225"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84F8EB1" w14:textId="77777777" w:rsidR="0040594D" w:rsidRPr="003556C9" w:rsidRDefault="0040594D" w:rsidP="003556C9">
            <w:pPr>
              <w:rPr>
                <w:rFonts w:ascii="Times New Roman" w:hAnsi="Times New Roman" w:cs="Times New Roman"/>
                <w:sz w:val="24"/>
                <w:szCs w:val="24"/>
              </w:rPr>
            </w:pPr>
          </w:p>
        </w:tc>
      </w:tr>
      <w:tr w:rsidR="0040594D" w:rsidRPr="003556C9" w14:paraId="768EEB03" w14:textId="0F21D89F" w:rsidTr="0040594D">
        <w:trPr>
          <w:trHeight w:val="361"/>
        </w:trPr>
        <w:tc>
          <w:tcPr>
            <w:tcW w:w="2836" w:type="dxa"/>
            <w:vMerge/>
          </w:tcPr>
          <w:p w14:paraId="2C8837E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0D49619"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5"/>
                <w:sz w:val="24"/>
                <w:szCs w:val="24"/>
              </w:rPr>
              <w:t>10. Допускаемые напряжения в</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5"/>
                <w:sz w:val="24"/>
                <w:szCs w:val="24"/>
              </w:rPr>
              <w:t>основном</w:t>
            </w:r>
            <w:r w:rsidRPr="003556C9">
              <w:rPr>
                <w:rFonts w:ascii="Times New Roman" w:hAnsi="Times New Roman" w:cs="Times New Roman"/>
                <w:spacing w:val="-28"/>
                <w:sz w:val="24"/>
                <w:szCs w:val="24"/>
              </w:rPr>
              <w:t xml:space="preserve"> металле</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Допускаемые напряжения при расчете прочности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Совместное действие разных сил на изделие.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Сварные балки  различного </w:t>
            </w:r>
            <w:r w:rsidRPr="003556C9">
              <w:rPr>
                <w:rFonts w:ascii="Times New Roman" w:hAnsi="Times New Roman" w:cs="Times New Roman"/>
                <w:spacing w:val="-5"/>
                <w:sz w:val="24"/>
                <w:szCs w:val="24"/>
              </w:rPr>
              <w:lastRenderedPageBreak/>
              <w:t>назначения</w:t>
            </w:r>
          </w:p>
        </w:tc>
        <w:tc>
          <w:tcPr>
            <w:tcW w:w="3004" w:type="dxa"/>
            <w:tcBorders>
              <w:top w:val="single" w:sz="4" w:space="0" w:color="auto"/>
              <w:left w:val="single" w:sz="4" w:space="0" w:color="auto"/>
              <w:bottom w:val="single" w:sz="4" w:space="0" w:color="auto"/>
              <w:right w:val="single" w:sz="4" w:space="0" w:color="auto"/>
            </w:tcBorders>
          </w:tcPr>
          <w:p w14:paraId="6C60020C" w14:textId="17DB8FE7" w:rsidR="0040594D" w:rsidRPr="003556C9" w:rsidRDefault="00820330" w:rsidP="003556C9">
            <w:pPr>
              <w:rPr>
                <w:rFonts w:ascii="Times New Roman" w:hAnsi="Times New Roman" w:cs="Times New Roman"/>
                <w:spacing w:val="-5"/>
                <w:sz w:val="24"/>
                <w:szCs w:val="24"/>
              </w:rPr>
            </w:pPr>
            <w:r>
              <w:rPr>
                <w:rFonts w:ascii="Times New Roman" w:hAnsi="Times New Roman" w:cs="Times New Roman"/>
                <w:spacing w:val="-5"/>
                <w:sz w:val="24"/>
                <w:szCs w:val="24"/>
              </w:rPr>
              <w:lastRenderedPageBreak/>
              <w:t>4</w:t>
            </w:r>
          </w:p>
        </w:tc>
        <w:tc>
          <w:tcPr>
            <w:tcW w:w="2993" w:type="dxa"/>
            <w:tcBorders>
              <w:top w:val="single" w:sz="4" w:space="0" w:color="auto"/>
              <w:left w:val="single" w:sz="4" w:space="0" w:color="auto"/>
              <w:bottom w:val="single" w:sz="4" w:space="0" w:color="auto"/>
              <w:right w:val="single" w:sz="4" w:space="0" w:color="auto"/>
            </w:tcBorders>
          </w:tcPr>
          <w:p w14:paraId="208007B5" w14:textId="77777777" w:rsidR="0040594D" w:rsidRPr="003556C9" w:rsidRDefault="0040594D" w:rsidP="003556C9">
            <w:pPr>
              <w:rPr>
                <w:rFonts w:ascii="Times New Roman" w:hAnsi="Times New Roman" w:cs="Times New Roman"/>
                <w:spacing w:val="-5"/>
                <w:sz w:val="24"/>
                <w:szCs w:val="24"/>
              </w:rPr>
            </w:pPr>
          </w:p>
        </w:tc>
      </w:tr>
      <w:tr w:rsidR="0040594D" w:rsidRPr="003556C9" w14:paraId="5A702379" w14:textId="6AB46A37" w:rsidTr="0040594D">
        <w:trPr>
          <w:trHeight w:val="361"/>
        </w:trPr>
        <w:tc>
          <w:tcPr>
            <w:tcW w:w="2836" w:type="dxa"/>
            <w:vMerge/>
          </w:tcPr>
          <w:p w14:paraId="63DAB9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8FF6FC8"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7"/>
                <w:sz w:val="24"/>
                <w:szCs w:val="24"/>
              </w:rPr>
              <w:t>11. Общие принципы</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конструирования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балок.</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Сварные колонны, стойки. Общая характеристика.</w:t>
            </w:r>
            <w:r w:rsidRPr="003556C9">
              <w:rPr>
                <w:rFonts w:ascii="Times New Roman" w:hAnsi="Times New Roman" w:cs="Times New Roman"/>
                <w:sz w:val="24"/>
                <w:szCs w:val="24"/>
              </w:rPr>
              <w:t xml:space="preserve">  Типы сечений стержней стоек.  </w:t>
            </w:r>
          </w:p>
        </w:tc>
        <w:tc>
          <w:tcPr>
            <w:tcW w:w="3004" w:type="dxa"/>
            <w:tcBorders>
              <w:top w:val="single" w:sz="4" w:space="0" w:color="auto"/>
              <w:left w:val="single" w:sz="4" w:space="0" w:color="auto"/>
              <w:bottom w:val="single" w:sz="4" w:space="0" w:color="auto"/>
              <w:right w:val="single" w:sz="4" w:space="0" w:color="auto"/>
            </w:tcBorders>
          </w:tcPr>
          <w:p w14:paraId="18EDF0C1" w14:textId="4F44C7E9"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65BBA6A" w14:textId="77777777" w:rsidR="0040594D" w:rsidRPr="003556C9" w:rsidRDefault="0040594D" w:rsidP="003556C9">
            <w:pPr>
              <w:rPr>
                <w:rFonts w:ascii="Times New Roman" w:hAnsi="Times New Roman" w:cs="Times New Roman"/>
                <w:spacing w:val="-7"/>
                <w:sz w:val="24"/>
                <w:szCs w:val="24"/>
              </w:rPr>
            </w:pPr>
          </w:p>
        </w:tc>
      </w:tr>
      <w:tr w:rsidR="0040594D" w:rsidRPr="003556C9" w14:paraId="3A49B99B" w14:textId="280B46B5" w:rsidTr="0040594D">
        <w:trPr>
          <w:trHeight w:val="361"/>
        </w:trPr>
        <w:tc>
          <w:tcPr>
            <w:tcW w:w="2836" w:type="dxa"/>
            <w:vMerge/>
          </w:tcPr>
          <w:p w14:paraId="1B0DAE4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6E4958A" w14:textId="1D4E08D5"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6"/>
                <w:sz w:val="24"/>
                <w:szCs w:val="24"/>
              </w:rPr>
              <w:t xml:space="preserve">12. </w:t>
            </w:r>
            <w:r w:rsidRPr="003556C9">
              <w:rPr>
                <w:rFonts w:ascii="Times New Roman" w:hAnsi="Times New Roman" w:cs="Times New Roman"/>
                <w:sz w:val="24"/>
                <w:szCs w:val="24"/>
              </w:rPr>
              <w:t xml:space="preserve">  Балки и оголовки </w:t>
            </w:r>
            <w:r w:rsidR="00C90E6B" w:rsidRPr="003556C9">
              <w:rPr>
                <w:rFonts w:ascii="Times New Roman" w:hAnsi="Times New Roman" w:cs="Times New Roman"/>
                <w:sz w:val="24"/>
                <w:szCs w:val="24"/>
              </w:rPr>
              <w:t>колонн.</w:t>
            </w:r>
            <w:r w:rsidRPr="003556C9">
              <w:rPr>
                <w:rFonts w:ascii="Times New Roman" w:hAnsi="Times New Roman" w:cs="Times New Roman"/>
                <w:sz w:val="24"/>
                <w:szCs w:val="24"/>
              </w:rPr>
              <w:t xml:space="preserve"> Расчетные сопротивления проката и труб.  Классификация сварных ферм. Варианты нагружения.  Оболочковые конструкции. Особенности  нагружения</w:t>
            </w:r>
          </w:p>
        </w:tc>
        <w:tc>
          <w:tcPr>
            <w:tcW w:w="3004" w:type="dxa"/>
            <w:tcBorders>
              <w:top w:val="single" w:sz="4" w:space="0" w:color="auto"/>
              <w:left w:val="single" w:sz="4" w:space="0" w:color="auto"/>
              <w:bottom w:val="single" w:sz="4" w:space="0" w:color="auto"/>
              <w:right w:val="single" w:sz="4" w:space="0" w:color="auto"/>
            </w:tcBorders>
          </w:tcPr>
          <w:p w14:paraId="759B317B" w14:textId="5E5250FE" w:rsidR="0040594D" w:rsidRPr="003556C9" w:rsidRDefault="00820330" w:rsidP="003556C9">
            <w:pPr>
              <w:rPr>
                <w:rFonts w:ascii="Times New Roman" w:hAnsi="Times New Roman" w:cs="Times New Roman"/>
                <w:spacing w:val="-6"/>
                <w:sz w:val="24"/>
                <w:szCs w:val="24"/>
              </w:rPr>
            </w:pPr>
            <w:r>
              <w:rPr>
                <w:rFonts w:ascii="Times New Roman" w:hAnsi="Times New Roman" w:cs="Times New Roman"/>
                <w:spacing w:val="-6"/>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53A44B32" w14:textId="77777777" w:rsidR="0040594D" w:rsidRPr="003556C9" w:rsidRDefault="0040594D" w:rsidP="003556C9">
            <w:pPr>
              <w:rPr>
                <w:rFonts w:ascii="Times New Roman" w:hAnsi="Times New Roman" w:cs="Times New Roman"/>
                <w:spacing w:val="-6"/>
                <w:sz w:val="24"/>
                <w:szCs w:val="24"/>
              </w:rPr>
            </w:pPr>
          </w:p>
        </w:tc>
      </w:tr>
      <w:tr w:rsidR="0040594D" w:rsidRPr="003556C9" w14:paraId="414F075E" w14:textId="60E594E7" w:rsidTr="0040594D">
        <w:trPr>
          <w:trHeight w:val="361"/>
        </w:trPr>
        <w:tc>
          <w:tcPr>
            <w:tcW w:w="2836" w:type="dxa"/>
            <w:vMerge/>
          </w:tcPr>
          <w:p w14:paraId="39624D7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B43C0FB" w14:textId="45058C09"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13</w:t>
            </w:r>
            <w:r w:rsidRPr="003556C9">
              <w:rPr>
                <w:rFonts w:ascii="Times New Roman" w:hAnsi="Times New Roman" w:cs="Times New Roman"/>
                <w:spacing w:val="-7"/>
                <w:sz w:val="24"/>
                <w:szCs w:val="24"/>
              </w:rPr>
              <w:t>.</w:t>
            </w:r>
            <w:r w:rsidRPr="003556C9">
              <w:rPr>
                <w:rFonts w:ascii="Times New Roman" w:hAnsi="Times New Roman" w:cs="Times New Roman"/>
                <w:sz w:val="24"/>
                <w:szCs w:val="24"/>
              </w:rPr>
              <w:t xml:space="preserve">  Листовые конструкции цилиндрических </w:t>
            </w:r>
            <w:r w:rsidR="00C90E6B" w:rsidRPr="003556C9">
              <w:rPr>
                <w:rFonts w:ascii="Times New Roman" w:hAnsi="Times New Roman" w:cs="Times New Roman"/>
                <w:sz w:val="24"/>
                <w:szCs w:val="24"/>
              </w:rPr>
              <w:t>резервуаров.</w:t>
            </w:r>
            <w:r w:rsidRPr="003556C9">
              <w:rPr>
                <w:rFonts w:ascii="Times New Roman" w:hAnsi="Times New Roman" w:cs="Times New Roman"/>
                <w:sz w:val="24"/>
                <w:szCs w:val="24"/>
              </w:rPr>
              <w:t xml:space="preserve">  Рациональное проектирование сварных конструкций.</w:t>
            </w:r>
          </w:p>
        </w:tc>
        <w:tc>
          <w:tcPr>
            <w:tcW w:w="3004" w:type="dxa"/>
            <w:tcBorders>
              <w:top w:val="single" w:sz="4" w:space="0" w:color="auto"/>
              <w:left w:val="single" w:sz="4" w:space="0" w:color="auto"/>
              <w:bottom w:val="single" w:sz="4" w:space="0" w:color="auto"/>
              <w:right w:val="single" w:sz="4" w:space="0" w:color="auto"/>
            </w:tcBorders>
          </w:tcPr>
          <w:p w14:paraId="1528B0ED" w14:textId="4C82CAB7" w:rsidR="0040594D" w:rsidRPr="003556C9" w:rsidRDefault="00C90E6B" w:rsidP="003556C9">
            <w:pPr>
              <w:rPr>
                <w:rFonts w:ascii="Times New Roman" w:hAnsi="Times New Roman" w:cs="Times New Roman"/>
                <w:spacing w:val="-8"/>
                <w:sz w:val="24"/>
                <w:szCs w:val="24"/>
              </w:rPr>
            </w:pPr>
            <w:r>
              <w:rPr>
                <w:rFonts w:ascii="Times New Roman" w:hAnsi="Times New Roman" w:cs="Times New Roman"/>
                <w:spacing w:val="-8"/>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628E56A8" w14:textId="77777777" w:rsidR="0040594D" w:rsidRPr="003556C9" w:rsidRDefault="0040594D" w:rsidP="003556C9">
            <w:pPr>
              <w:rPr>
                <w:rFonts w:ascii="Times New Roman" w:hAnsi="Times New Roman" w:cs="Times New Roman"/>
                <w:spacing w:val="-8"/>
                <w:sz w:val="24"/>
                <w:szCs w:val="24"/>
              </w:rPr>
            </w:pPr>
          </w:p>
        </w:tc>
      </w:tr>
      <w:tr w:rsidR="0040594D" w:rsidRPr="003556C9" w14:paraId="7010BDC1" w14:textId="099F44B9" w:rsidTr="0040594D">
        <w:trPr>
          <w:trHeight w:val="361"/>
        </w:trPr>
        <w:tc>
          <w:tcPr>
            <w:tcW w:w="2836" w:type="dxa"/>
            <w:vMerge/>
          </w:tcPr>
          <w:p w14:paraId="0FDA851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vAlign w:val="bottom"/>
          </w:tcPr>
          <w:p w14:paraId="4D311C1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Borders>
              <w:top w:val="single" w:sz="4" w:space="0" w:color="auto"/>
              <w:left w:val="single" w:sz="4" w:space="0" w:color="auto"/>
              <w:bottom w:val="single" w:sz="4" w:space="0" w:color="auto"/>
              <w:right w:val="single" w:sz="4" w:space="0" w:color="auto"/>
            </w:tcBorders>
          </w:tcPr>
          <w:p w14:paraId="1D73446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Borders>
              <w:top w:val="single" w:sz="4" w:space="0" w:color="auto"/>
              <w:left w:val="single" w:sz="4" w:space="0" w:color="auto"/>
              <w:bottom w:val="single" w:sz="4" w:space="0" w:color="auto"/>
              <w:right w:val="single" w:sz="4" w:space="0" w:color="auto"/>
            </w:tcBorders>
          </w:tcPr>
          <w:p w14:paraId="3E1C30F1"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7FD7C577" w14:textId="5A8E6F2E" w:rsidTr="0040594D">
        <w:trPr>
          <w:trHeight w:val="361"/>
        </w:trPr>
        <w:tc>
          <w:tcPr>
            <w:tcW w:w="2836" w:type="dxa"/>
            <w:vMerge/>
          </w:tcPr>
          <w:p w14:paraId="4D4C95E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E20152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прочности</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по</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допускаемым</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напряжениям</w:t>
            </w:r>
          </w:p>
        </w:tc>
        <w:tc>
          <w:tcPr>
            <w:tcW w:w="3004" w:type="dxa"/>
            <w:tcBorders>
              <w:top w:val="single" w:sz="4" w:space="0" w:color="auto"/>
              <w:left w:val="single" w:sz="4" w:space="0" w:color="auto"/>
              <w:bottom w:val="single" w:sz="4" w:space="0" w:color="auto"/>
              <w:right w:val="single" w:sz="4" w:space="0" w:color="auto"/>
            </w:tcBorders>
          </w:tcPr>
          <w:p w14:paraId="08C29B27" w14:textId="7F8F2327"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54C2B8D" w14:textId="77777777" w:rsidR="0040594D" w:rsidRPr="003556C9" w:rsidRDefault="0040594D" w:rsidP="003556C9">
            <w:pPr>
              <w:rPr>
                <w:rFonts w:ascii="Times New Roman" w:hAnsi="Times New Roman" w:cs="Times New Roman"/>
                <w:sz w:val="24"/>
                <w:szCs w:val="24"/>
              </w:rPr>
            </w:pPr>
          </w:p>
        </w:tc>
      </w:tr>
      <w:tr w:rsidR="0040594D" w:rsidRPr="003556C9" w14:paraId="02CD7B7D" w14:textId="762F9304" w:rsidTr="0040594D">
        <w:trPr>
          <w:trHeight w:val="137"/>
        </w:trPr>
        <w:tc>
          <w:tcPr>
            <w:tcW w:w="2836" w:type="dxa"/>
            <w:vMerge/>
          </w:tcPr>
          <w:p w14:paraId="13BF59B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EE0D80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Расчет</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9"/>
                <w:sz w:val="24"/>
                <w:szCs w:val="24"/>
              </w:rPr>
              <w:t xml:space="preserve"> </w:t>
            </w:r>
            <w:r w:rsidRPr="003556C9">
              <w:rPr>
                <w:rFonts w:ascii="Times New Roman" w:hAnsi="Times New Roman" w:cs="Times New Roman"/>
                <w:spacing w:val="-7"/>
                <w:sz w:val="24"/>
                <w:szCs w:val="24"/>
              </w:rPr>
              <w:t>предельным</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состояниям</w:t>
            </w:r>
          </w:p>
        </w:tc>
        <w:tc>
          <w:tcPr>
            <w:tcW w:w="3004" w:type="dxa"/>
            <w:tcBorders>
              <w:top w:val="single" w:sz="4" w:space="0" w:color="auto"/>
              <w:left w:val="single" w:sz="4" w:space="0" w:color="auto"/>
              <w:bottom w:val="single" w:sz="4" w:space="0" w:color="auto"/>
              <w:right w:val="single" w:sz="4" w:space="0" w:color="auto"/>
            </w:tcBorders>
          </w:tcPr>
          <w:p w14:paraId="6490942C" w14:textId="54356C2D"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1A27F5A5" w14:textId="77777777" w:rsidR="0040594D" w:rsidRPr="003556C9" w:rsidRDefault="0040594D" w:rsidP="003556C9">
            <w:pPr>
              <w:rPr>
                <w:rFonts w:ascii="Times New Roman" w:hAnsi="Times New Roman" w:cs="Times New Roman"/>
                <w:spacing w:val="-7"/>
                <w:sz w:val="24"/>
                <w:szCs w:val="24"/>
              </w:rPr>
            </w:pPr>
          </w:p>
        </w:tc>
      </w:tr>
      <w:tr w:rsidR="0040594D" w:rsidRPr="003556C9" w14:paraId="75F1CE0A" w14:textId="0A0771B8" w:rsidTr="0040594D">
        <w:trPr>
          <w:trHeight w:val="137"/>
        </w:trPr>
        <w:tc>
          <w:tcPr>
            <w:tcW w:w="2836" w:type="dxa"/>
            <w:vMerge/>
          </w:tcPr>
          <w:p w14:paraId="20071B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BAAE3CB"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Вероятностная</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оценка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прочности</w:t>
            </w:r>
          </w:p>
        </w:tc>
        <w:tc>
          <w:tcPr>
            <w:tcW w:w="3004" w:type="dxa"/>
            <w:tcBorders>
              <w:top w:val="single" w:sz="4" w:space="0" w:color="auto"/>
              <w:left w:val="single" w:sz="4" w:space="0" w:color="auto"/>
              <w:bottom w:val="single" w:sz="4" w:space="0" w:color="auto"/>
              <w:right w:val="single" w:sz="4" w:space="0" w:color="auto"/>
            </w:tcBorders>
          </w:tcPr>
          <w:p w14:paraId="73A2479F" w14:textId="52D8CC61"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5AA24ADA" w14:textId="77777777" w:rsidR="0040594D" w:rsidRPr="003556C9" w:rsidRDefault="0040594D" w:rsidP="003556C9">
            <w:pPr>
              <w:rPr>
                <w:rFonts w:ascii="Times New Roman" w:hAnsi="Times New Roman" w:cs="Times New Roman"/>
                <w:spacing w:val="-8"/>
                <w:sz w:val="24"/>
                <w:szCs w:val="24"/>
              </w:rPr>
            </w:pPr>
          </w:p>
        </w:tc>
      </w:tr>
      <w:tr w:rsidR="0040594D" w:rsidRPr="003556C9" w14:paraId="7754F9A4" w14:textId="1F1E7114" w:rsidTr="0040594D">
        <w:trPr>
          <w:trHeight w:val="137"/>
        </w:trPr>
        <w:tc>
          <w:tcPr>
            <w:tcW w:w="2836" w:type="dxa"/>
            <w:vMerge/>
          </w:tcPr>
          <w:p w14:paraId="587A5A0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8DCBD3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стыковых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0549FEF" w14:textId="7BB53FE0"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6DE4C49C" w14:textId="77777777" w:rsidR="0040594D" w:rsidRPr="003556C9" w:rsidRDefault="0040594D" w:rsidP="003556C9">
            <w:pPr>
              <w:rPr>
                <w:rFonts w:ascii="Times New Roman" w:hAnsi="Times New Roman" w:cs="Times New Roman"/>
                <w:spacing w:val="-7"/>
                <w:sz w:val="24"/>
                <w:szCs w:val="24"/>
              </w:rPr>
            </w:pPr>
          </w:p>
        </w:tc>
      </w:tr>
      <w:tr w:rsidR="0040594D" w:rsidRPr="003556C9" w14:paraId="281CEE20" w14:textId="7C578549" w:rsidTr="0040594D">
        <w:trPr>
          <w:trHeight w:val="137"/>
        </w:trPr>
        <w:tc>
          <w:tcPr>
            <w:tcW w:w="2836" w:type="dxa"/>
            <w:vMerge/>
          </w:tcPr>
          <w:p w14:paraId="11FA0E0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0F8E95A"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15"/>
                <w:sz w:val="24"/>
                <w:szCs w:val="24"/>
              </w:rPr>
              <w:t xml:space="preserve"> </w:t>
            </w:r>
            <w:r w:rsidRPr="003556C9">
              <w:rPr>
                <w:rFonts w:ascii="Times New Roman" w:hAnsi="Times New Roman" w:cs="Times New Roman"/>
                <w:spacing w:val="-7"/>
                <w:sz w:val="24"/>
                <w:szCs w:val="24"/>
              </w:rPr>
              <w:t>угловых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AB15755" w14:textId="2AB7901D"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44A14206" w14:textId="77777777" w:rsidR="0040594D" w:rsidRPr="003556C9" w:rsidRDefault="0040594D" w:rsidP="003556C9">
            <w:pPr>
              <w:rPr>
                <w:rFonts w:ascii="Times New Roman" w:hAnsi="Times New Roman" w:cs="Times New Roman"/>
                <w:spacing w:val="-8"/>
                <w:sz w:val="24"/>
                <w:szCs w:val="24"/>
              </w:rPr>
            </w:pPr>
          </w:p>
        </w:tc>
      </w:tr>
      <w:tr w:rsidR="0040594D" w:rsidRPr="003556C9" w14:paraId="32D01922" w14:textId="796EA76F" w:rsidTr="0040594D">
        <w:trPr>
          <w:trHeight w:val="137"/>
        </w:trPr>
        <w:tc>
          <w:tcPr>
            <w:tcW w:w="2836" w:type="dxa"/>
            <w:vMerge/>
          </w:tcPr>
          <w:p w14:paraId="78E7FF9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7452602"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15"/>
                <w:sz w:val="24"/>
                <w:szCs w:val="24"/>
              </w:rPr>
              <w:t xml:space="preserve"> </w:t>
            </w:r>
            <w:r w:rsidRPr="003556C9">
              <w:rPr>
                <w:rFonts w:ascii="Times New Roman" w:hAnsi="Times New Roman" w:cs="Times New Roman"/>
                <w:spacing w:val="-7"/>
                <w:sz w:val="24"/>
                <w:szCs w:val="24"/>
              </w:rPr>
              <w:t>тавровых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76B5451D" w14:textId="25A55E88"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51A4390" w14:textId="77777777" w:rsidR="0040594D" w:rsidRPr="003556C9" w:rsidRDefault="0040594D" w:rsidP="003556C9">
            <w:pPr>
              <w:rPr>
                <w:rFonts w:ascii="Times New Roman" w:hAnsi="Times New Roman" w:cs="Times New Roman"/>
                <w:spacing w:val="-8"/>
                <w:sz w:val="24"/>
                <w:szCs w:val="24"/>
              </w:rPr>
            </w:pPr>
          </w:p>
        </w:tc>
      </w:tr>
      <w:tr w:rsidR="0040594D" w:rsidRPr="003556C9" w14:paraId="6290976C" w14:textId="7B9EB710" w:rsidTr="0040594D">
        <w:trPr>
          <w:trHeight w:val="137"/>
        </w:trPr>
        <w:tc>
          <w:tcPr>
            <w:tcW w:w="2836" w:type="dxa"/>
            <w:vMerge/>
          </w:tcPr>
          <w:p w14:paraId="7460F1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6165A3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нахлесточных</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5ECF372" w14:textId="3089E3E0"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12E1D328" w14:textId="77777777" w:rsidR="0040594D" w:rsidRPr="003556C9" w:rsidRDefault="0040594D" w:rsidP="003556C9">
            <w:pPr>
              <w:rPr>
                <w:rFonts w:ascii="Times New Roman" w:hAnsi="Times New Roman" w:cs="Times New Roman"/>
                <w:spacing w:val="-8"/>
                <w:sz w:val="24"/>
                <w:szCs w:val="24"/>
              </w:rPr>
            </w:pPr>
          </w:p>
        </w:tc>
      </w:tr>
      <w:tr w:rsidR="0040594D" w:rsidRPr="003556C9" w14:paraId="22B9E918" w14:textId="7C6E6032" w:rsidTr="0040594D">
        <w:trPr>
          <w:trHeight w:val="137"/>
        </w:trPr>
        <w:tc>
          <w:tcPr>
            <w:tcW w:w="2836" w:type="dxa"/>
            <w:vMerge/>
          </w:tcPr>
          <w:p w14:paraId="600DEC1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12710BD"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8"/>
                <w:sz w:val="24"/>
                <w:szCs w:val="24"/>
              </w:rPr>
              <w:t>схемы</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8"/>
                <w:sz w:val="24"/>
                <w:szCs w:val="24"/>
              </w:rPr>
              <w:t>комбинированных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41F7A876" w14:textId="04E20557" w:rsidR="0040594D" w:rsidRPr="003556C9" w:rsidRDefault="00820330" w:rsidP="003556C9">
            <w:pPr>
              <w:rPr>
                <w:rFonts w:ascii="Times New Roman" w:hAnsi="Times New Roman" w:cs="Times New Roman"/>
                <w:spacing w:val="-8"/>
                <w:sz w:val="24"/>
                <w:szCs w:val="24"/>
              </w:rPr>
            </w:pPr>
            <w:r>
              <w:rPr>
                <w:rFonts w:ascii="Times New Roman" w:hAnsi="Times New Roman" w:cs="Times New Roman"/>
                <w:spacing w:val="-8"/>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316D66FC" w14:textId="77777777" w:rsidR="0040594D" w:rsidRPr="003556C9" w:rsidRDefault="0040594D" w:rsidP="003556C9">
            <w:pPr>
              <w:rPr>
                <w:rFonts w:ascii="Times New Roman" w:hAnsi="Times New Roman" w:cs="Times New Roman"/>
                <w:spacing w:val="-8"/>
                <w:sz w:val="24"/>
                <w:szCs w:val="24"/>
              </w:rPr>
            </w:pPr>
          </w:p>
        </w:tc>
      </w:tr>
      <w:tr w:rsidR="0040594D" w:rsidRPr="003556C9" w14:paraId="185E0596" w14:textId="4D149F19" w:rsidTr="0040594D">
        <w:trPr>
          <w:trHeight w:val="137"/>
        </w:trPr>
        <w:tc>
          <w:tcPr>
            <w:tcW w:w="2836" w:type="dxa"/>
            <w:vMerge/>
          </w:tcPr>
          <w:p w14:paraId="51300DA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B892BB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Выполнение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расчета заданной сварной</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балки</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прочность,</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устойчивость</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прогиб.</w:t>
            </w:r>
          </w:p>
        </w:tc>
        <w:tc>
          <w:tcPr>
            <w:tcW w:w="3004" w:type="dxa"/>
            <w:tcBorders>
              <w:top w:val="single" w:sz="4" w:space="0" w:color="auto"/>
              <w:left w:val="single" w:sz="4" w:space="0" w:color="auto"/>
              <w:bottom w:val="single" w:sz="4" w:space="0" w:color="auto"/>
              <w:right w:val="single" w:sz="4" w:space="0" w:color="auto"/>
            </w:tcBorders>
          </w:tcPr>
          <w:p w14:paraId="765213C9" w14:textId="324E3C6F"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2B285BD9" w14:textId="77777777" w:rsidR="0040594D" w:rsidRPr="003556C9" w:rsidRDefault="0040594D" w:rsidP="003556C9">
            <w:pPr>
              <w:rPr>
                <w:rFonts w:ascii="Times New Roman" w:hAnsi="Times New Roman" w:cs="Times New Roman"/>
                <w:sz w:val="24"/>
                <w:szCs w:val="24"/>
              </w:rPr>
            </w:pPr>
          </w:p>
        </w:tc>
      </w:tr>
      <w:tr w:rsidR="0040594D" w:rsidRPr="003556C9" w14:paraId="55A648BD" w14:textId="46585E89" w:rsidTr="0040594D">
        <w:trPr>
          <w:trHeight w:val="137"/>
        </w:trPr>
        <w:tc>
          <w:tcPr>
            <w:tcW w:w="2836" w:type="dxa"/>
            <w:vMerge/>
          </w:tcPr>
          <w:p w14:paraId="6A090EA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88306B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 подкрановой балки.</w:t>
            </w:r>
          </w:p>
        </w:tc>
        <w:tc>
          <w:tcPr>
            <w:tcW w:w="3004" w:type="dxa"/>
            <w:tcBorders>
              <w:top w:val="single" w:sz="4" w:space="0" w:color="auto"/>
              <w:left w:val="single" w:sz="4" w:space="0" w:color="auto"/>
              <w:bottom w:val="single" w:sz="4" w:space="0" w:color="auto"/>
              <w:right w:val="single" w:sz="4" w:space="0" w:color="auto"/>
            </w:tcBorders>
          </w:tcPr>
          <w:p w14:paraId="0D35FA6C" w14:textId="4B498DC3"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472F8B48" w14:textId="77777777" w:rsidR="0040594D" w:rsidRPr="003556C9" w:rsidRDefault="0040594D" w:rsidP="003556C9">
            <w:pPr>
              <w:rPr>
                <w:rFonts w:ascii="Times New Roman" w:hAnsi="Times New Roman" w:cs="Times New Roman"/>
                <w:sz w:val="24"/>
                <w:szCs w:val="24"/>
              </w:rPr>
            </w:pPr>
          </w:p>
        </w:tc>
      </w:tr>
      <w:tr w:rsidR="0040594D" w:rsidRPr="003556C9" w14:paraId="5F8793D3" w14:textId="05FF1703" w:rsidTr="0040594D">
        <w:trPr>
          <w:trHeight w:val="137"/>
        </w:trPr>
        <w:tc>
          <w:tcPr>
            <w:tcW w:w="2836" w:type="dxa"/>
            <w:vMerge/>
          </w:tcPr>
          <w:p w14:paraId="674170F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497D307"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 xml:space="preserve"> Расчет</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конструирование</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стержня</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центрально-сжатой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колонны</w:t>
            </w:r>
          </w:p>
        </w:tc>
        <w:tc>
          <w:tcPr>
            <w:tcW w:w="3004" w:type="dxa"/>
            <w:tcBorders>
              <w:top w:val="single" w:sz="4" w:space="0" w:color="auto"/>
              <w:left w:val="single" w:sz="4" w:space="0" w:color="auto"/>
              <w:bottom w:val="single" w:sz="4" w:space="0" w:color="auto"/>
              <w:right w:val="single" w:sz="4" w:space="0" w:color="auto"/>
            </w:tcBorders>
          </w:tcPr>
          <w:p w14:paraId="7C4825BE" w14:textId="5ECC2F04"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6227701" w14:textId="77777777" w:rsidR="0040594D" w:rsidRPr="003556C9" w:rsidRDefault="0040594D" w:rsidP="003556C9">
            <w:pPr>
              <w:rPr>
                <w:rFonts w:ascii="Times New Roman" w:hAnsi="Times New Roman" w:cs="Times New Roman"/>
                <w:sz w:val="24"/>
                <w:szCs w:val="24"/>
              </w:rPr>
            </w:pPr>
          </w:p>
        </w:tc>
      </w:tr>
      <w:tr w:rsidR="0040594D" w:rsidRPr="003556C9" w14:paraId="55B08007" w14:textId="133C1B96" w:rsidTr="0040594D">
        <w:trPr>
          <w:trHeight w:val="137"/>
        </w:trPr>
        <w:tc>
          <w:tcPr>
            <w:tcW w:w="2836" w:type="dxa"/>
            <w:vMerge/>
          </w:tcPr>
          <w:p w14:paraId="6F3EEF2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C697B6A"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 и конструирование внецентренно сжатой колонны.</w:t>
            </w:r>
          </w:p>
        </w:tc>
        <w:tc>
          <w:tcPr>
            <w:tcW w:w="3004" w:type="dxa"/>
            <w:tcBorders>
              <w:top w:val="single" w:sz="4" w:space="0" w:color="auto"/>
              <w:left w:val="single" w:sz="4" w:space="0" w:color="auto"/>
              <w:bottom w:val="single" w:sz="4" w:space="0" w:color="auto"/>
              <w:right w:val="single" w:sz="4" w:space="0" w:color="auto"/>
            </w:tcBorders>
          </w:tcPr>
          <w:p w14:paraId="1593B37E" w14:textId="0F5669A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03FB0224" w14:textId="77777777" w:rsidR="0040594D" w:rsidRPr="003556C9" w:rsidRDefault="0040594D" w:rsidP="003556C9">
            <w:pPr>
              <w:rPr>
                <w:rFonts w:ascii="Times New Roman" w:hAnsi="Times New Roman" w:cs="Times New Roman"/>
                <w:sz w:val="24"/>
                <w:szCs w:val="24"/>
              </w:rPr>
            </w:pPr>
          </w:p>
        </w:tc>
      </w:tr>
      <w:tr w:rsidR="0040594D" w:rsidRPr="003556C9" w14:paraId="0B1E5461" w14:textId="4F8DDED7" w:rsidTr="0040594D">
        <w:trPr>
          <w:trHeight w:val="137"/>
        </w:trPr>
        <w:tc>
          <w:tcPr>
            <w:tcW w:w="2836" w:type="dxa"/>
            <w:vMerge/>
          </w:tcPr>
          <w:p w14:paraId="6F2C63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4EAB494"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Порядок</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расчета типовой</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сварной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фермы</w:t>
            </w:r>
          </w:p>
        </w:tc>
        <w:tc>
          <w:tcPr>
            <w:tcW w:w="3004" w:type="dxa"/>
            <w:tcBorders>
              <w:top w:val="single" w:sz="4" w:space="0" w:color="auto"/>
              <w:left w:val="single" w:sz="4" w:space="0" w:color="auto"/>
              <w:bottom w:val="single" w:sz="4" w:space="0" w:color="auto"/>
              <w:right w:val="single" w:sz="4" w:space="0" w:color="auto"/>
            </w:tcBorders>
          </w:tcPr>
          <w:p w14:paraId="2D8463AB" w14:textId="2EF4F8F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10AACE0D" w14:textId="77777777" w:rsidR="0040594D" w:rsidRPr="003556C9" w:rsidRDefault="0040594D" w:rsidP="003556C9">
            <w:pPr>
              <w:rPr>
                <w:rFonts w:ascii="Times New Roman" w:hAnsi="Times New Roman" w:cs="Times New Roman"/>
                <w:sz w:val="24"/>
                <w:szCs w:val="24"/>
              </w:rPr>
            </w:pPr>
          </w:p>
        </w:tc>
      </w:tr>
      <w:tr w:rsidR="0040594D" w:rsidRPr="003556C9" w14:paraId="482E4EC5" w14:textId="03AF8A70" w:rsidTr="0040594D">
        <w:trPr>
          <w:trHeight w:val="137"/>
        </w:trPr>
        <w:tc>
          <w:tcPr>
            <w:tcW w:w="2836" w:type="dxa"/>
            <w:vMerge/>
          </w:tcPr>
          <w:p w14:paraId="2597D31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C893E78"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Особенности</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расчета</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резервуаров</w:t>
            </w:r>
          </w:p>
        </w:tc>
        <w:tc>
          <w:tcPr>
            <w:tcW w:w="3004" w:type="dxa"/>
            <w:tcBorders>
              <w:top w:val="single" w:sz="4" w:space="0" w:color="auto"/>
              <w:left w:val="single" w:sz="4" w:space="0" w:color="auto"/>
              <w:bottom w:val="single" w:sz="4" w:space="0" w:color="auto"/>
              <w:right w:val="single" w:sz="4" w:space="0" w:color="auto"/>
            </w:tcBorders>
          </w:tcPr>
          <w:p w14:paraId="00C391BD" w14:textId="3D2DB753"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8</w:t>
            </w:r>
          </w:p>
        </w:tc>
        <w:tc>
          <w:tcPr>
            <w:tcW w:w="2993" w:type="dxa"/>
            <w:tcBorders>
              <w:top w:val="single" w:sz="4" w:space="0" w:color="auto"/>
              <w:left w:val="single" w:sz="4" w:space="0" w:color="auto"/>
              <w:bottom w:val="single" w:sz="4" w:space="0" w:color="auto"/>
              <w:right w:val="single" w:sz="4" w:space="0" w:color="auto"/>
            </w:tcBorders>
          </w:tcPr>
          <w:p w14:paraId="005EA9A2" w14:textId="77777777" w:rsidR="0040594D" w:rsidRPr="003556C9" w:rsidRDefault="0040594D" w:rsidP="003556C9">
            <w:pPr>
              <w:rPr>
                <w:rFonts w:ascii="Times New Roman" w:hAnsi="Times New Roman" w:cs="Times New Roman"/>
                <w:sz w:val="24"/>
                <w:szCs w:val="24"/>
              </w:rPr>
            </w:pPr>
          </w:p>
        </w:tc>
      </w:tr>
      <w:tr w:rsidR="0040594D" w:rsidRPr="003556C9" w14:paraId="599FCA80" w14:textId="4A9E4F24" w:rsidTr="0040594D">
        <w:trPr>
          <w:trHeight w:val="298"/>
        </w:trPr>
        <w:tc>
          <w:tcPr>
            <w:tcW w:w="2836" w:type="dxa"/>
            <w:vMerge/>
          </w:tcPr>
          <w:p w14:paraId="3390B8D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210628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сварных</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деталей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узлов машин</w:t>
            </w:r>
          </w:p>
        </w:tc>
        <w:tc>
          <w:tcPr>
            <w:tcW w:w="3004" w:type="dxa"/>
            <w:tcBorders>
              <w:top w:val="single" w:sz="4" w:space="0" w:color="auto"/>
              <w:left w:val="single" w:sz="4" w:space="0" w:color="auto"/>
              <w:bottom w:val="single" w:sz="4" w:space="0" w:color="auto"/>
              <w:right w:val="single" w:sz="4" w:space="0" w:color="auto"/>
            </w:tcBorders>
          </w:tcPr>
          <w:p w14:paraId="3B06D0EC" w14:textId="04500615"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364F0720" w14:textId="77777777" w:rsidR="0040594D" w:rsidRPr="003556C9" w:rsidRDefault="0040594D" w:rsidP="003556C9">
            <w:pPr>
              <w:rPr>
                <w:rFonts w:ascii="Times New Roman" w:hAnsi="Times New Roman" w:cs="Times New Roman"/>
                <w:sz w:val="24"/>
                <w:szCs w:val="24"/>
              </w:rPr>
            </w:pPr>
          </w:p>
        </w:tc>
      </w:tr>
      <w:tr w:rsidR="00C90E6B" w:rsidRPr="003556C9" w14:paraId="69E5F3A2" w14:textId="77777777" w:rsidTr="0040594D">
        <w:trPr>
          <w:trHeight w:val="298"/>
        </w:trPr>
        <w:tc>
          <w:tcPr>
            <w:tcW w:w="2836" w:type="dxa"/>
          </w:tcPr>
          <w:p w14:paraId="22C9DC5E" w14:textId="7A5FB265" w:rsidR="00C90E6B" w:rsidRPr="003556C9" w:rsidRDefault="00C90E6B"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Самостоятельная работа</w:t>
            </w:r>
          </w:p>
        </w:tc>
        <w:tc>
          <w:tcPr>
            <w:tcW w:w="5616" w:type="dxa"/>
            <w:tcBorders>
              <w:top w:val="single" w:sz="4" w:space="0" w:color="auto"/>
              <w:left w:val="single" w:sz="4" w:space="0" w:color="auto"/>
              <w:bottom w:val="single" w:sz="4" w:space="0" w:color="auto"/>
              <w:right w:val="single" w:sz="4" w:space="0" w:color="auto"/>
            </w:tcBorders>
          </w:tcPr>
          <w:p w14:paraId="3517D1A6" w14:textId="099BF16C" w:rsidR="00C90E6B" w:rsidRPr="003556C9" w:rsidRDefault="00C90E6B" w:rsidP="003556C9">
            <w:pPr>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аттестации</w:t>
            </w:r>
          </w:p>
        </w:tc>
        <w:tc>
          <w:tcPr>
            <w:tcW w:w="3004" w:type="dxa"/>
            <w:tcBorders>
              <w:top w:val="single" w:sz="4" w:space="0" w:color="auto"/>
              <w:left w:val="single" w:sz="4" w:space="0" w:color="auto"/>
              <w:bottom w:val="single" w:sz="4" w:space="0" w:color="auto"/>
              <w:right w:val="single" w:sz="4" w:space="0" w:color="auto"/>
            </w:tcBorders>
          </w:tcPr>
          <w:p w14:paraId="6DD29C6D" w14:textId="1AD15F01" w:rsidR="00C90E6B" w:rsidRPr="00C90E6B" w:rsidRDefault="00C90E6B" w:rsidP="003556C9">
            <w:pPr>
              <w:rPr>
                <w:rFonts w:ascii="Times New Roman" w:hAnsi="Times New Roman" w:cs="Times New Roman"/>
                <w:b/>
                <w:sz w:val="24"/>
                <w:szCs w:val="24"/>
              </w:rPr>
            </w:pPr>
            <w:r w:rsidRPr="00C90E6B">
              <w:rPr>
                <w:rFonts w:ascii="Times New Roman" w:hAnsi="Times New Roman" w:cs="Times New Roman"/>
                <w:b/>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3C7FA9B" w14:textId="77777777" w:rsidR="00C90E6B" w:rsidRPr="003556C9" w:rsidRDefault="00C90E6B" w:rsidP="003556C9">
            <w:pPr>
              <w:rPr>
                <w:rFonts w:ascii="Times New Roman" w:hAnsi="Times New Roman" w:cs="Times New Roman"/>
                <w:sz w:val="24"/>
                <w:szCs w:val="24"/>
              </w:rPr>
            </w:pPr>
          </w:p>
        </w:tc>
      </w:tr>
      <w:tr w:rsidR="00C90E6B" w:rsidRPr="003556C9" w14:paraId="778C43CB" w14:textId="77777777" w:rsidTr="00DC5909">
        <w:trPr>
          <w:trHeight w:val="298"/>
        </w:trPr>
        <w:tc>
          <w:tcPr>
            <w:tcW w:w="8452" w:type="dxa"/>
            <w:gridSpan w:val="2"/>
            <w:tcBorders>
              <w:right w:val="single" w:sz="4" w:space="0" w:color="auto"/>
            </w:tcBorders>
          </w:tcPr>
          <w:p w14:paraId="11C32148" w14:textId="37F0697A" w:rsidR="00C90E6B" w:rsidRDefault="00C90E6B" w:rsidP="003556C9">
            <w:pPr>
              <w:rPr>
                <w:rFonts w:ascii="Times New Roman" w:hAnsi="Times New Roman" w:cs="Times New Roman"/>
                <w:sz w:val="24"/>
                <w:szCs w:val="24"/>
              </w:rPr>
            </w:pPr>
            <w:r>
              <w:rPr>
                <w:rFonts w:ascii="Times New Roman" w:eastAsia="Times New Roman" w:hAnsi="Times New Roman" w:cs="Times New Roman"/>
                <w:b/>
                <w:bCs/>
                <w:sz w:val="24"/>
                <w:szCs w:val="24"/>
                <w:lang w:eastAsia="ru-RU"/>
              </w:rPr>
              <w:t>Дифференцированный зачет</w:t>
            </w:r>
          </w:p>
        </w:tc>
        <w:tc>
          <w:tcPr>
            <w:tcW w:w="3004" w:type="dxa"/>
            <w:tcBorders>
              <w:top w:val="single" w:sz="4" w:space="0" w:color="auto"/>
              <w:left w:val="single" w:sz="4" w:space="0" w:color="auto"/>
              <w:bottom w:val="single" w:sz="4" w:space="0" w:color="auto"/>
              <w:right w:val="single" w:sz="4" w:space="0" w:color="auto"/>
            </w:tcBorders>
          </w:tcPr>
          <w:p w14:paraId="05E08B45" w14:textId="318D1CF1" w:rsidR="00C90E6B" w:rsidRPr="00C90E6B" w:rsidRDefault="00C90E6B"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24B8DD1" w14:textId="77777777" w:rsidR="00C90E6B" w:rsidRPr="003556C9" w:rsidRDefault="00C90E6B" w:rsidP="003556C9">
            <w:pPr>
              <w:rPr>
                <w:rFonts w:ascii="Times New Roman" w:hAnsi="Times New Roman" w:cs="Times New Roman"/>
                <w:sz w:val="24"/>
                <w:szCs w:val="24"/>
              </w:rPr>
            </w:pPr>
          </w:p>
        </w:tc>
      </w:tr>
      <w:tr w:rsidR="0040594D" w:rsidRPr="003556C9" w14:paraId="445BF394" w14:textId="10D11FD5" w:rsidTr="0040594D">
        <w:tc>
          <w:tcPr>
            <w:tcW w:w="8452" w:type="dxa"/>
            <w:gridSpan w:val="2"/>
          </w:tcPr>
          <w:p w14:paraId="62286FF5" w14:textId="4B641758"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Раздел 2. </w:t>
            </w:r>
            <w:r w:rsidRPr="003556C9">
              <w:rPr>
                <w:rFonts w:ascii="Times New Roman" w:hAnsi="Times New Roman" w:cs="Times New Roman"/>
                <w:b/>
                <w:sz w:val="24"/>
                <w:szCs w:val="24"/>
              </w:rPr>
              <w:t>Основы проектирования технологических процессов</w:t>
            </w:r>
          </w:p>
        </w:tc>
        <w:tc>
          <w:tcPr>
            <w:tcW w:w="3004" w:type="dxa"/>
          </w:tcPr>
          <w:p w14:paraId="333E89A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41BEF39D"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051BC683" w14:textId="5594A194" w:rsidTr="0040594D">
        <w:trPr>
          <w:trHeight w:val="20"/>
        </w:trPr>
        <w:tc>
          <w:tcPr>
            <w:tcW w:w="8452" w:type="dxa"/>
            <w:gridSpan w:val="2"/>
          </w:tcPr>
          <w:p w14:paraId="169C4BF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МДК </w:t>
            </w:r>
            <w:r w:rsidRPr="003556C9">
              <w:rPr>
                <w:rFonts w:ascii="Times New Roman" w:hAnsi="Times New Roman" w:cs="Times New Roman"/>
                <w:b/>
                <w:sz w:val="24"/>
                <w:szCs w:val="24"/>
              </w:rPr>
              <w:t>02.02 Основы проектирования технологических процессов.</w:t>
            </w:r>
          </w:p>
        </w:tc>
        <w:tc>
          <w:tcPr>
            <w:tcW w:w="3004" w:type="dxa"/>
          </w:tcPr>
          <w:p w14:paraId="1C2080C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420798E9"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3A736654" w14:textId="3881FCEF" w:rsidTr="0040594D">
        <w:tc>
          <w:tcPr>
            <w:tcW w:w="2836" w:type="dxa"/>
            <w:vMerge w:val="restart"/>
          </w:tcPr>
          <w:p w14:paraId="159B3967"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 Проектирование сварных конструкций</w:t>
            </w:r>
          </w:p>
        </w:tc>
        <w:tc>
          <w:tcPr>
            <w:tcW w:w="5616" w:type="dxa"/>
          </w:tcPr>
          <w:p w14:paraId="7EF5E587"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3E367A9F" w14:textId="2016BC3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6</w:t>
            </w:r>
          </w:p>
        </w:tc>
        <w:tc>
          <w:tcPr>
            <w:tcW w:w="2993" w:type="dxa"/>
          </w:tcPr>
          <w:p w14:paraId="3214BB0B"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60586A7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3AFA20E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6DD131F1" w14:textId="28CD933E"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4E5FD0F6" w14:textId="0D75D195" w:rsidTr="0040594D">
        <w:trPr>
          <w:trHeight w:val="396"/>
        </w:trPr>
        <w:tc>
          <w:tcPr>
            <w:tcW w:w="2836" w:type="dxa"/>
            <w:vMerge/>
          </w:tcPr>
          <w:p w14:paraId="782968C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7A55FF9"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Понятие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о</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технологии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изготовления</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сварных</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 xml:space="preserve">конструкций. </w:t>
            </w:r>
          </w:p>
        </w:tc>
        <w:tc>
          <w:tcPr>
            <w:tcW w:w="3004" w:type="dxa"/>
          </w:tcPr>
          <w:p w14:paraId="7CEA5BF2"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BF5EB4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4F81E9A" w14:textId="24514005" w:rsidTr="0040594D">
        <w:trPr>
          <w:trHeight w:val="20"/>
        </w:trPr>
        <w:tc>
          <w:tcPr>
            <w:tcW w:w="2836" w:type="dxa"/>
            <w:vMerge/>
          </w:tcPr>
          <w:p w14:paraId="4CE050B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4859D80"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pacing w:val="-7"/>
                <w:sz w:val="24"/>
                <w:szCs w:val="24"/>
              </w:rPr>
              <w:t xml:space="preserve">2. </w:t>
            </w:r>
            <w:r w:rsidRPr="003556C9">
              <w:rPr>
                <w:rFonts w:ascii="Times New Roman" w:hAnsi="Times New Roman" w:cs="Times New Roman"/>
                <w:sz w:val="24"/>
                <w:szCs w:val="24"/>
              </w:rPr>
              <w:t>Принципы классификации сварных конструкций.</w:t>
            </w:r>
          </w:p>
        </w:tc>
        <w:tc>
          <w:tcPr>
            <w:tcW w:w="3004" w:type="dxa"/>
          </w:tcPr>
          <w:p w14:paraId="4BD7A548" w14:textId="77777777" w:rsidR="0040594D" w:rsidRPr="003556C9" w:rsidRDefault="0040594D" w:rsidP="003556C9">
            <w:pPr>
              <w:suppressAutoHyphens/>
              <w:jc w:val="both"/>
              <w:rPr>
                <w:rFonts w:ascii="Times New Roman" w:hAnsi="Times New Roman" w:cs="Times New Roman"/>
                <w:spacing w:val="-7"/>
                <w:sz w:val="24"/>
                <w:szCs w:val="24"/>
              </w:rPr>
            </w:pPr>
          </w:p>
        </w:tc>
        <w:tc>
          <w:tcPr>
            <w:tcW w:w="2993" w:type="dxa"/>
          </w:tcPr>
          <w:p w14:paraId="5C11BF47"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309FE31" w14:textId="2FE4013A" w:rsidTr="0040594D">
        <w:trPr>
          <w:trHeight w:val="204"/>
        </w:trPr>
        <w:tc>
          <w:tcPr>
            <w:tcW w:w="2836" w:type="dxa"/>
            <w:vMerge/>
          </w:tcPr>
          <w:p w14:paraId="5DBAD16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2FF9BD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3. Особенности работы сварных конструкций.</w:t>
            </w:r>
          </w:p>
        </w:tc>
        <w:tc>
          <w:tcPr>
            <w:tcW w:w="3004" w:type="dxa"/>
          </w:tcPr>
          <w:p w14:paraId="50A131DE"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590FE044"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45AF5C15" w14:textId="511B7482" w:rsidTr="0040594D">
        <w:trPr>
          <w:trHeight w:val="73"/>
        </w:trPr>
        <w:tc>
          <w:tcPr>
            <w:tcW w:w="2836" w:type="dxa"/>
            <w:vMerge/>
          </w:tcPr>
          <w:p w14:paraId="3169600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29628FE"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4. Основы типы сварных элементов и конструкций.</w:t>
            </w:r>
          </w:p>
        </w:tc>
        <w:tc>
          <w:tcPr>
            <w:tcW w:w="3004" w:type="dxa"/>
            <w:tcBorders>
              <w:top w:val="single" w:sz="4" w:space="0" w:color="auto"/>
              <w:left w:val="single" w:sz="4" w:space="0" w:color="auto"/>
              <w:bottom w:val="single" w:sz="4" w:space="0" w:color="auto"/>
              <w:right w:val="single" w:sz="4" w:space="0" w:color="auto"/>
            </w:tcBorders>
          </w:tcPr>
          <w:p w14:paraId="358EE3DD" w14:textId="77777777" w:rsidR="0040594D" w:rsidRPr="003556C9" w:rsidRDefault="0040594D" w:rsidP="003556C9">
            <w:pPr>
              <w:suppressAutoHyphens/>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255176F8" w14:textId="77777777" w:rsidR="0040594D" w:rsidRPr="003556C9" w:rsidRDefault="0040594D" w:rsidP="003556C9">
            <w:pPr>
              <w:suppressAutoHyphens/>
              <w:rPr>
                <w:rFonts w:ascii="Times New Roman" w:hAnsi="Times New Roman" w:cs="Times New Roman"/>
                <w:sz w:val="24"/>
                <w:szCs w:val="24"/>
              </w:rPr>
            </w:pPr>
          </w:p>
        </w:tc>
      </w:tr>
      <w:tr w:rsidR="0040594D" w:rsidRPr="003556C9" w14:paraId="640402A0" w14:textId="414DD678" w:rsidTr="0040594D">
        <w:trPr>
          <w:trHeight w:val="73"/>
        </w:trPr>
        <w:tc>
          <w:tcPr>
            <w:tcW w:w="2836" w:type="dxa"/>
            <w:vMerge/>
          </w:tcPr>
          <w:p w14:paraId="736C7A3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399F2CA" w14:textId="77777777" w:rsidR="0040594D" w:rsidRPr="003556C9" w:rsidRDefault="0040594D" w:rsidP="003556C9">
            <w:pPr>
              <w:suppressAutoHyphens/>
              <w:rPr>
                <w:rFonts w:ascii="Times New Roman" w:hAnsi="Times New Roman" w:cs="Times New Roman"/>
                <w:sz w:val="24"/>
                <w:szCs w:val="24"/>
              </w:rPr>
            </w:pPr>
            <w:r w:rsidRPr="003556C9">
              <w:rPr>
                <w:rFonts w:ascii="Times New Roman" w:hAnsi="Times New Roman" w:cs="Times New Roman"/>
                <w:sz w:val="24"/>
                <w:szCs w:val="24"/>
              </w:rPr>
              <w:t>5. Этапы проектирования сварных конструкций</w:t>
            </w:r>
          </w:p>
        </w:tc>
        <w:tc>
          <w:tcPr>
            <w:tcW w:w="3004" w:type="dxa"/>
            <w:tcBorders>
              <w:top w:val="single" w:sz="4" w:space="0" w:color="auto"/>
              <w:left w:val="single" w:sz="4" w:space="0" w:color="auto"/>
              <w:bottom w:val="single" w:sz="4" w:space="0" w:color="auto"/>
              <w:right w:val="single" w:sz="4" w:space="0" w:color="auto"/>
            </w:tcBorders>
          </w:tcPr>
          <w:p w14:paraId="32F1EC1A" w14:textId="77777777" w:rsidR="0040594D" w:rsidRPr="003556C9" w:rsidRDefault="0040594D" w:rsidP="003556C9">
            <w:pPr>
              <w:suppressAutoHyphens/>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62299348" w14:textId="77777777" w:rsidR="0040594D" w:rsidRPr="003556C9" w:rsidRDefault="0040594D" w:rsidP="003556C9">
            <w:pPr>
              <w:suppressAutoHyphens/>
              <w:rPr>
                <w:rFonts w:ascii="Times New Roman" w:hAnsi="Times New Roman" w:cs="Times New Roman"/>
                <w:sz w:val="24"/>
                <w:szCs w:val="24"/>
              </w:rPr>
            </w:pPr>
          </w:p>
        </w:tc>
      </w:tr>
      <w:tr w:rsidR="0040594D" w:rsidRPr="003556C9" w14:paraId="15355FDF" w14:textId="70041B41" w:rsidTr="0040594D">
        <w:trPr>
          <w:trHeight w:val="361"/>
        </w:trPr>
        <w:tc>
          <w:tcPr>
            <w:tcW w:w="2836" w:type="dxa"/>
            <w:vMerge/>
          </w:tcPr>
          <w:p w14:paraId="08E5ACC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E21793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самостоятельная работа обучающихся</w:t>
            </w:r>
          </w:p>
        </w:tc>
        <w:tc>
          <w:tcPr>
            <w:tcW w:w="3004" w:type="dxa"/>
            <w:tcBorders>
              <w:top w:val="single" w:sz="4" w:space="0" w:color="auto"/>
              <w:left w:val="single" w:sz="4" w:space="0" w:color="auto"/>
              <w:bottom w:val="single" w:sz="4" w:space="0" w:color="auto"/>
              <w:right w:val="single" w:sz="4" w:space="0" w:color="auto"/>
            </w:tcBorders>
          </w:tcPr>
          <w:p w14:paraId="1C310BA2" w14:textId="1CB616C1" w:rsidR="0040594D" w:rsidRPr="003556C9" w:rsidRDefault="00820330"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2993" w:type="dxa"/>
            <w:tcBorders>
              <w:top w:val="single" w:sz="4" w:space="0" w:color="auto"/>
              <w:left w:val="single" w:sz="4" w:space="0" w:color="auto"/>
              <w:bottom w:val="single" w:sz="4" w:space="0" w:color="auto"/>
              <w:right w:val="single" w:sz="4" w:space="0" w:color="auto"/>
            </w:tcBorders>
          </w:tcPr>
          <w:p w14:paraId="68966E3E"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1F313139" w14:textId="6E10346F" w:rsidTr="0040594D">
        <w:tc>
          <w:tcPr>
            <w:tcW w:w="2836" w:type="dxa"/>
            <w:vMerge w:val="restart"/>
          </w:tcPr>
          <w:p w14:paraId="3BABBCC3"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2.2. Технология изготовления сварных конструкций</w:t>
            </w:r>
          </w:p>
        </w:tc>
        <w:tc>
          <w:tcPr>
            <w:tcW w:w="5616" w:type="dxa"/>
          </w:tcPr>
          <w:p w14:paraId="46755B02"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036424C0" w14:textId="0E9739D0"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8</w:t>
            </w:r>
          </w:p>
        </w:tc>
        <w:tc>
          <w:tcPr>
            <w:tcW w:w="2993" w:type="dxa"/>
          </w:tcPr>
          <w:p w14:paraId="326E1A02"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4E890A0"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2901120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7EB88673" w14:textId="291E8B50"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173563AD" w14:textId="080ADAFF" w:rsidTr="0040594D">
        <w:trPr>
          <w:trHeight w:val="396"/>
        </w:trPr>
        <w:tc>
          <w:tcPr>
            <w:tcW w:w="2836" w:type="dxa"/>
            <w:vMerge/>
          </w:tcPr>
          <w:p w14:paraId="3D3A14D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83EAB0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1. Три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направления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улучшению</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технологичности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на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стадии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 xml:space="preserve">проектирования.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Основные заготовительные и сборочно-сварочные операции.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Сварка типовых конструкций. Балки.</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Технология  изготовления балок двутаврового сечен</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Технология  изготовления балок коробчатого сечения.</w:t>
            </w:r>
          </w:p>
        </w:tc>
        <w:tc>
          <w:tcPr>
            <w:tcW w:w="3004" w:type="dxa"/>
          </w:tcPr>
          <w:p w14:paraId="1381F091" w14:textId="77777777" w:rsidR="0040594D" w:rsidRPr="003556C9" w:rsidRDefault="0040594D" w:rsidP="003556C9">
            <w:pPr>
              <w:suppressAutoHyphens/>
              <w:jc w:val="both"/>
              <w:rPr>
                <w:rFonts w:ascii="Times New Roman" w:hAnsi="Times New Roman" w:cs="Times New Roman"/>
                <w:spacing w:val="-7"/>
                <w:sz w:val="24"/>
                <w:szCs w:val="24"/>
              </w:rPr>
            </w:pPr>
          </w:p>
        </w:tc>
        <w:tc>
          <w:tcPr>
            <w:tcW w:w="2993" w:type="dxa"/>
          </w:tcPr>
          <w:p w14:paraId="23802DCC"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D555E62" w14:textId="0769B7B1" w:rsidTr="0040594D">
        <w:trPr>
          <w:trHeight w:val="20"/>
        </w:trPr>
        <w:tc>
          <w:tcPr>
            <w:tcW w:w="2836" w:type="dxa"/>
            <w:vMerge/>
          </w:tcPr>
          <w:p w14:paraId="763D95D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3A99F69"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pacing w:val="-8"/>
                <w:sz w:val="24"/>
                <w:szCs w:val="24"/>
              </w:rPr>
              <w:t xml:space="preserve">2.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Особенности сварки стоек.</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Технология изготовления рам..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Сборка и сварка решетчатых конструкций (ферм).</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Негабаритные емкости и сооружения. Способ рулонирования.</w:t>
            </w:r>
          </w:p>
        </w:tc>
        <w:tc>
          <w:tcPr>
            <w:tcW w:w="3004" w:type="dxa"/>
          </w:tcPr>
          <w:p w14:paraId="63BEDD16"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7DB8A6D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5B87671F" w14:textId="2FE56005" w:rsidTr="0040594D">
        <w:trPr>
          <w:trHeight w:val="204"/>
        </w:trPr>
        <w:tc>
          <w:tcPr>
            <w:tcW w:w="2836" w:type="dxa"/>
            <w:vMerge/>
          </w:tcPr>
          <w:p w14:paraId="1F1283E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45B3EDD"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 xml:space="preserve">3.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Сборка и сварка цилиндрических резервуаров.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Сборка и сварка сферических резервуаров.</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Сосуды, работающие под давлением.</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Изготовление </w:t>
            </w:r>
            <w:r w:rsidRPr="003556C9">
              <w:rPr>
                <w:rFonts w:ascii="Times New Roman" w:hAnsi="Times New Roman" w:cs="Times New Roman"/>
                <w:spacing w:val="-8"/>
                <w:sz w:val="24"/>
                <w:szCs w:val="24"/>
              </w:rPr>
              <w:lastRenderedPageBreak/>
              <w:t>тонкостенных сосудов.</w:t>
            </w:r>
            <w:r w:rsidRPr="003556C9">
              <w:rPr>
                <w:rFonts w:ascii="Times New Roman" w:hAnsi="Times New Roman" w:cs="Times New Roman"/>
                <w:sz w:val="24"/>
                <w:szCs w:val="24"/>
              </w:rPr>
              <w:t xml:space="preserve"> </w:t>
            </w:r>
          </w:p>
        </w:tc>
        <w:tc>
          <w:tcPr>
            <w:tcW w:w="3004" w:type="dxa"/>
          </w:tcPr>
          <w:p w14:paraId="74EE17A1"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0DA1787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7A37841F" w14:textId="0696F5C7" w:rsidTr="0040594D">
        <w:trPr>
          <w:trHeight w:val="73"/>
        </w:trPr>
        <w:tc>
          <w:tcPr>
            <w:tcW w:w="2836" w:type="dxa"/>
            <w:vMerge/>
          </w:tcPr>
          <w:p w14:paraId="748BEAF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6C33791"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4.</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Сварные трубы и трубопроводы. Анализ технологичности сварной конструкции.  Порядок сборки изделия</w:t>
            </w:r>
          </w:p>
        </w:tc>
        <w:tc>
          <w:tcPr>
            <w:tcW w:w="3004" w:type="dxa"/>
            <w:tcBorders>
              <w:top w:val="single" w:sz="4" w:space="0" w:color="auto"/>
              <w:left w:val="single" w:sz="4" w:space="0" w:color="auto"/>
              <w:bottom w:val="single" w:sz="4" w:space="0" w:color="auto"/>
              <w:right w:val="single" w:sz="4" w:space="0" w:color="auto"/>
            </w:tcBorders>
          </w:tcPr>
          <w:p w14:paraId="3A8B38D3" w14:textId="77777777" w:rsidR="0040594D" w:rsidRPr="003556C9" w:rsidRDefault="0040594D" w:rsidP="003556C9">
            <w:pPr>
              <w:suppressAutoHyphens/>
              <w:rPr>
                <w:rFonts w:ascii="Times New Roman" w:hAnsi="Times New Roman" w:cs="Times New Roman"/>
                <w:spacing w:val="-8"/>
                <w:sz w:val="24"/>
                <w:szCs w:val="24"/>
              </w:rPr>
            </w:pPr>
          </w:p>
        </w:tc>
        <w:tc>
          <w:tcPr>
            <w:tcW w:w="2993" w:type="dxa"/>
            <w:tcBorders>
              <w:top w:val="single" w:sz="4" w:space="0" w:color="auto"/>
              <w:left w:val="single" w:sz="4" w:space="0" w:color="auto"/>
              <w:bottom w:val="single" w:sz="4" w:space="0" w:color="auto"/>
              <w:right w:val="single" w:sz="4" w:space="0" w:color="auto"/>
            </w:tcBorders>
          </w:tcPr>
          <w:p w14:paraId="685F7B87" w14:textId="77777777" w:rsidR="0040594D" w:rsidRPr="003556C9" w:rsidRDefault="0040594D" w:rsidP="003556C9">
            <w:pPr>
              <w:suppressAutoHyphens/>
              <w:rPr>
                <w:rFonts w:ascii="Times New Roman" w:hAnsi="Times New Roman" w:cs="Times New Roman"/>
                <w:spacing w:val="-8"/>
                <w:sz w:val="24"/>
                <w:szCs w:val="24"/>
              </w:rPr>
            </w:pPr>
          </w:p>
        </w:tc>
      </w:tr>
      <w:tr w:rsidR="0040594D" w:rsidRPr="003556C9" w14:paraId="25E44A1A" w14:textId="3212D8A3" w:rsidTr="0040594D">
        <w:tc>
          <w:tcPr>
            <w:tcW w:w="2836" w:type="dxa"/>
            <w:vMerge w:val="restart"/>
          </w:tcPr>
          <w:p w14:paraId="3ED4A048"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2.3. Технические условия и условные обозначения на чертеже</w:t>
            </w:r>
          </w:p>
        </w:tc>
        <w:tc>
          <w:tcPr>
            <w:tcW w:w="5616" w:type="dxa"/>
          </w:tcPr>
          <w:p w14:paraId="7E15D048"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1809AE20" w14:textId="0E39BC90"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13D348F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2BA206F7"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1F1FB2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80DC2F4" w14:textId="3B3D2E09"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54EBB72D" w14:textId="62FCC708" w:rsidTr="0040594D">
        <w:trPr>
          <w:trHeight w:val="396"/>
        </w:trPr>
        <w:tc>
          <w:tcPr>
            <w:tcW w:w="2836" w:type="dxa"/>
            <w:vMerge/>
          </w:tcPr>
          <w:p w14:paraId="41FB89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9CF6893"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Технические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условия</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размещение</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ТУ</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чертеже.  Обозначения сварки на чертеже в соответствии с ГОСТ</w:t>
            </w:r>
          </w:p>
        </w:tc>
        <w:tc>
          <w:tcPr>
            <w:tcW w:w="3004" w:type="dxa"/>
          </w:tcPr>
          <w:p w14:paraId="62D95B25"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166C672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68C3F99" w14:textId="57BF316B" w:rsidTr="0040594D">
        <w:trPr>
          <w:trHeight w:val="20"/>
        </w:trPr>
        <w:tc>
          <w:tcPr>
            <w:tcW w:w="2836" w:type="dxa"/>
            <w:vMerge/>
          </w:tcPr>
          <w:p w14:paraId="71DF292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93A2438"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2AEE4287"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5CD7AA50"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5EEDC3C" w14:textId="58ADB419" w:rsidTr="0040594D">
        <w:trPr>
          <w:trHeight w:val="204"/>
        </w:trPr>
        <w:tc>
          <w:tcPr>
            <w:tcW w:w="2836" w:type="dxa"/>
            <w:vMerge/>
          </w:tcPr>
          <w:p w14:paraId="2D70C6D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A8831E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Устное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обозначение</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сварки</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чертеже.</w:t>
            </w:r>
          </w:p>
        </w:tc>
        <w:tc>
          <w:tcPr>
            <w:tcW w:w="3004" w:type="dxa"/>
          </w:tcPr>
          <w:p w14:paraId="395E411E" w14:textId="1093AD2D"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1AE318A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1C9E1888" w14:textId="15354B8F" w:rsidTr="0040594D">
        <w:tc>
          <w:tcPr>
            <w:tcW w:w="2836" w:type="dxa"/>
            <w:vMerge w:val="restart"/>
          </w:tcPr>
          <w:p w14:paraId="2783AC8F"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2.4 Разметка сварного соединения</w:t>
            </w:r>
          </w:p>
        </w:tc>
        <w:tc>
          <w:tcPr>
            <w:tcW w:w="5616" w:type="dxa"/>
          </w:tcPr>
          <w:p w14:paraId="017FBDB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4365D51" w14:textId="5803A69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5CB1B96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2921A31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A7A95EE"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8A069B8" w14:textId="1BD68682"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787E83FB" w14:textId="7D04773B" w:rsidTr="0040594D">
        <w:trPr>
          <w:trHeight w:val="396"/>
        </w:trPr>
        <w:tc>
          <w:tcPr>
            <w:tcW w:w="2836" w:type="dxa"/>
            <w:vMerge/>
          </w:tcPr>
          <w:p w14:paraId="781FE75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AFA899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Разметка и наметка</w:t>
            </w:r>
          </w:p>
        </w:tc>
        <w:tc>
          <w:tcPr>
            <w:tcW w:w="3004" w:type="dxa"/>
          </w:tcPr>
          <w:p w14:paraId="19341CDE"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2F5F05E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128DC16A" w14:textId="6B721EF2" w:rsidTr="0040594D">
        <w:trPr>
          <w:trHeight w:val="20"/>
        </w:trPr>
        <w:tc>
          <w:tcPr>
            <w:tcW w:w="2836" w:type="dxa"/>
            <w:vMerge/>
          </w:tcPr>
          <w:p w14:paraId="289A31B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E71105E"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73D4752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141A1451"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49209765" w14:textId="478A1834" w:rsidTr="0040594D">
        <w:trPr>
          <w:trHeight w:val="20"/>
        </w:trPr>
        <w:tc>
          <w:tcPr>
            <w:tcW w:w="2836" w:type="dxa"/>
            <w:vMerge/>
          </w:tcPr>
          <w:p w14:paraId="6341BC1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BDAEF70" w14:textId="77777777" w:rsidR="0040594D" w:rsidRPr="003556C9" w:rsidRDefault="0040594D" w:rsidP="003556C9">
            <w:pPr>
              <w:suppressAutoHyphens/>
              <w:jc w:val="both"/>
              <w:rPr>
                <w:rFonts w:ascii="Times New Roman" w:hAnsi="Times New Roman" w:cs="Times New Roman"/>
                <w:sz w:val="24"/>
                <w:szCs w:val="24"/>
              </w:rPr>
            </w:pPr>
            <w:r w:rsidRPr="003556C9">
              <w:rPr>
                <w:rFonts w:ascii="Times New Roman" w:hAnsi="Times New Roman" w:cs="Times New Roman"/>
                <w:spacing w:val="-7"/>
                <w:sz w:val="24"/>
                <w:szCs w:val="24"/>
              </w:rPr>
              <w:t>Выполнение развертки</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детали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для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вырезания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из</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6"/>
                <w:sz w:val="24"/>
                <w:szCs w:val="24"/>
              </w:rPr>
              <w:t>листового</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материала.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 xml:space="preserve">Коэффициент </w:t>
            </w:r>
            <w:r w:rsidRPr="003556C9">
              <w:rPr>
                <w:rFonts w:ascii="Times New Roman" w:hAnsi="Times New Roman" w:cs="Times New Roman"/>
                <w:spacing w:val="-8"/>
                <w:sz w:val="24"/>
                <w:szCs w:val="24"/>
              </w:rPr>
              <w:t>использования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8"/>
                <w:sz w:val="24"/>
                <w:szCs w:val="24"/>
              </w:rPr>
              <w:t>материала.</w:t>
            </w:r>
          </w:p>
        </w:tc>
        <w:tc>
          <w:tcPr>
            <w:tcW w:w="3004" w:type="dxa"/>
          </w:tcPr>
          <w:p w14:paraId="72298A37" w14:textId="3FA6F328"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17CF6640"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12EA04C9" w14:textId="0A92532F" w:rsidTr="0040594D">
        <w:trPr>
          <w:trHeight w:val="204"/>
        </w:trPr>
        <w:tc>
          <w:tcPr>
            <w:tcW w:w="2836" w:type="dxa"/>
            <w:vMerge/>
          </w:tcPr>
          <w:p w14:paraId="025CD35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E245552"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Выбор</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материала,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сортамента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проката,</w:t>
            </w:r>
            <w:r w:rsidRPr="003556C9">
              <w:rPr>
                <w:rFonts w:ascii="Times New Roman" w:hAnsi="Times New Roman" w:cs="Times New Roman"/>
                <w:spacing w:val="-29"/>
                <w:sz w:val="24"/>
                <w:szCs w:val="24"/>
              </w:rPr>
              <w:t xml:space="preserve"> </w:t>
            </w:r>
            <w:r w:rsidRPr="003556C9">
              <w:rPr>
                <w:rFonts w:ascii="Times New Roman" w:hAnsi="Times New Roman" w:cs="Times New Roman"/>
                <w:spacing w:val="-7"/>
                <w:sz w:val="24"/>
                <w:szCs w:val="24"/>
              </w:rPr>
              <w:t>формы</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размера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заготовок</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для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 xml:space="preserve">заданной </w:t>
            </w:r>
            <w:r w:rsidRPr="003556C9">
              <w:rPr>
                <w:rFonts w:ascii="Times New Roman" w:hAnsi="Times New Roman" w:cs="Times New Roman"/>
                <w:sz w:val="24"/>
                <w:szCs w:val="24"/>
              </w:rPr>
              <w:t>конструкции.</w:t>
            </w:r>
          </w:p>
        </w:tc>
        <w:tc>
          <w:tcPr>
            <w:tcW w:w="3004" w:type="dxa"/>
          </w:tcPr>
          <w:p w14:paraId="5A03797A" w14:textId="0952E372"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2A8DF2D0"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2A19B796" w14:textId="22A8ED02" w:rsidTr="0040594D">
        <w:trPr>
          <w:trHeight w:val="73"/>
        </w:trPr>
        <w:tc>
          <w:tcPr>
            <w:tcW w:w="2836" w:type="dxa"/>
            <w:vMerge/>
          </w:tcPr>
          <w:p w14:paraId="36C63CE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E1B585C"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Определение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свариваемости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эквиваленту</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углерода.</w:t>
            </w:r>
          </w:p>
        </w:tc>
        <w:tc>
          <w:tcPr>
            <w:tcW w:w="3004" w:type="dxa"/>
            <w:tcBorders>
              <w:top w:val="single" w:sz="4" w:space="0" w:color="auto"/>
              <w:left w:val="single" w:sz="4" w:space="0" w:color="auto"/>
              <w:bottom w:val="single" w:sz="4" w:space="0" w:color="auto"/>
              <w:right w:val="single" w:sz="4" w:space="0" w:color="auto"/>
            </w:tcBorders>
          </w:tcPr>
          <w:p w14:paraId="19046B7E" w14:textId="363357F7" w:rsidR="0040594D" w:rsidRPr="003556C9" w:rsidRDefault="00820330" w:rsidP="003556C9">
            <w:pPr>
              <w:suppressAutoHyphens/>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4599183A" w14:textId="77777777" w:rsidR="0040594D" w:rsidRPr="003556C9" w:rsidRDefault="0040594D" w:rsidP="003556C9">
            <w:pPr>
              <w:suppressAutoHyphens/>
              <w:rPr>
                <w:rFonts w:ascii="Times New Roman" w:hAnsi="Times New Roman" w:cs="Times New Roman"/>
                <w:spacing w:val="-8"/>
                <w:sz w:val="24"/>
                <w:szCs w:val="24"/>
              </w:rPr>
            </w:pPr>
          </w:p>
        </w:tc>
      </w:tr>
      <w:tr w:rsidR="0040594D" w:rsidRPr="003556C9" w14:paraId="13277273" w14:textId="1D43533F" w:rsidTr="0040594D">
        <w:tc>
          <w:tcPr>
            <w:tcW w:w="2836" w:type="dxa"/>
            <w:vMerge w:val="restart"/>
          </w:tcPr>
          <w:p w14:paraId="37A4BA3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2.5 Серийное производство сварных конструкций</w:t>
            </w:r>
          </w:p>
        </w:tc>
        <w:tc>
          <w:tcPr>
            <w:tcW w:w="5616" w:type="dxa"/>
          </w:tcPr>
          <w:p w14:paraId="45882605"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61CB70EE" w14:textId="5C6173A4"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0FF2E1C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73CD2E44"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2174DAC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ADD5A20" w14:textId="1AF978FB"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9529F28" w14:textId="58D746FB" w:rsidTr="0040594D">
        <w:trPr>
          <w:trHeight w:val="396"/>
        </w:trPr>
        <w:tc>
          <w:tcPr>
            <w:tcW w:w="2836" w:type="dxa"/>
            <w:vMerge/>
          </w:tcPr>
          <w:p w14:paraId="6B5E571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D3F880A"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 xml:space="preserve">1. Особенности технологии изготовления сварных изделий в мелкосерийном, серийном и </w:t>
            </w:r>
            <w:r w:rsidRPr="003556C9">
              <w:rPr>
                <w:rFonts w:ascii="Times New Roman" w:hAnsi="Times New Roman" w:cs="Times New Roman"/>
                <w:sz w:val="24"/>
                <w:szCs w:val="24"/>
              </w:rPr>
              <w:lastRenderedPageBreak/>
              <w:t>крупносерийном производстве</w:t>
            </w:r>
          </w:p>
        </w:tc>
        <w:tc>
          <w:tcPr>
            <w:tcW w:w="3004" w:type="dxa"/>
          </w:tcPr>
          <w:p w14:paraId="3B8FCA91" w14:textId="164EB4BB"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993" w:type="dxa"/>
          </w:tcPr>
          <w:p w14:paraId="55CADE5A"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08250E1A" w14:textId="62C1145C" w:rsidTr="0040594D">
        <w:trPr>
          <w:trHeight w:val="20"/>
        </w:trPr>
        <w:tc>
          <w:tcPr>
            <w:tcW w:w="2836" w:type="dxa"/>
            <w:vMerge/>
          </w:tcPr>
          <w:p w14:paraId="61B08BDC"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CF257F4"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7B07A28"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2436FC51"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2ED77652" w14:textId="6C7A82AB" w:rsidTr="0040594D">
        <w:trPr>
          <w:trHeight w:val="204"/>
        </w:trPr>
        <w:tc>
          <w:tcPr>
            <w:tcW w:w="2836" w:type="dxa"/>
            <w:vMerge/>
          </w:tcPr>
          <w:p w14:paraId="109AA27C"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7583AE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Выбор</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обоснование серийности</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производства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изделия,</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вида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методов</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сварки.</w:t>
            </w:r>
          </w:p>
        </w:tc>
        <w:tc>
          <w:tcPr>
            <w:tcW w:w="3004" w:type="dxa"/>
          </w:tcPr>
          <w:p w14:paraId="44BF860A" w14:textId="6AC26C21"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2993" w:type="dxa"/>
          </w:tcPr>
          <w:p w14:paraId="32F3D2C2"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331DD305" w14:textId="4EE92109" w:rsidTr="0040594D">
        <w:trPr>
          <w:trHeight w:val="204"/>
        </w:trPr>
        <w:tc>
          <w:tcPr>
            <w:tcW w:w="2836" w:type="dxa"/>
            <w:vMerge/>
          </w:tcPr>
          <w:p w14:paraId="1AE3048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2326A1F" w14:textId="77777777" w:rsidR="0040594D" w:rsidRPr="003556C9" w:rsidRDefault="0040594D" w:rsidP="003556C9">
            <w:pPr>
              <w:suppressAutoHyphens/>
              <w:jc w:val="both"/>
              <w:rPr>
                <w:rFonts w:ascii="Times New Roman" w:hAnsi="Times New Roman" w:cs="Times New Roman"/>
                <w:sz w:val="24"/>
                <w:szCs w:val="24"/>
                <w:lang w:eastAsia="ru-RU"/>
              </w:rPr>
            </w:pPr>
            <w:r w:rsidRPr="003556C9">
              <w:rPr>
                <w:rFonts w:ascii="Times New Roman" w:hAnsi="Times New Roman" w:cs="Times New Roman"/>
                <w:sz w:val="24"/>
                <w:szCs w:val="24"/>
              </w:rPr>
              <w:t>Выбор</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диаметра,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марки</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электрода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(электродной проволоки,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скорости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подачи).</w:t>
            </w:r>
          </w:p>
        </w:tc>
        <w:tc>
          <w:tcPr>
            <w:tcW w:w="3004" w:type="dxa"/>
          </w:tcPr>
          <w:p w14:paraId="6BAB5530" w14:textId="3FBB202E"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60A537D3"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AB8E467" w14:textId="3D5B8686" w:rsidTr="0040594D">
        <w:tc>
          <w:tcPr>
            <w:tcW w:w="2836" w:type="dxa"/>
            <w:vMerge w:val="restart"/>
          </w:tcPr>
          <w:p w14:paraId="1A3543A8"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2.6 Технологии и режимы сварки</w:t>
            </w:r>
          </w:p>
        </w:tc>
        <w:tc>
          <w:tcPr>
            <w:tcW w:w="5616" w:type="dxa"/>
          </w:tcPr>
          <w:p w14:paraId="0871398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5E1FDED7" w14:textId="697F8B0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6FA2FE9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5B0EA72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5C30309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7B449998" w14:textId="3FC57A2F"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64EA4CC" w14:textId="11C55109" w:rsidTr="0040594D">
        <w:trPr>
          <w:trHeight w:val="396"/>
        </w:trPr>
        <w:tc>
          <w:tcPr>
            <w:tcW w:w="2836" w:type="dxa"/>
            <w:vMerge/>
          </w:tcPr>
          <w:p w14:paraId="221F46F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4F3569E"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1.Выбор</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технологии,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режимов сварки</w:t>
            </w:r>
          </w:p>
        </w:tc>
        <w:tc>
          <w:tcPr>
            <w:tcW w:w="3004" w:type="dxa"/>
          </w:tcPr>
          <w:p w14:paraId="400C3685"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59C280A3"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90215FE" w14:textId="15CDDA2A" w:rsidTr="0040594D">
        <w:trPr>
          <w:trHeight w:val="20"/>
        </w:trPr>
        <w:tc>
          <w:tcPr>
            <w:tcW w:w="2836" w:type="dxa"/>
            <w:vMerge/>
          </w:tcPr>
          <w:p w14:paraId="3214DED5"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5B5581C"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69B88E5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153734C8"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50639810" w14:textId="01F0A6FD" w:rsidTr="0040594D">
        <w:trPr>
          <w:trHeight w:val="204"/>
        </w:trPr>
        <w:tc>
          <w:tcPr>
            <w:tcW w:w="2836" w:type="dxa"/>
            <w:vMerge/>
          </w:tcPr>
          <w:p w14:paraId="601299B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4A03023"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Сила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срочного</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тока.</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Напряжения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дуги.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Скорость</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сварки.</w:t>
            </w:r>
          </w:p>
        </w:tc>
        <w:tc>
          <w:tcPr>
            <w:tcW w:w="3004" w:type="dxa"/>
          </w:tcPr>
          <w:p w14:paraId="2A97510A" w14:textId="16DD69C7"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0842F295"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A8CB05A" w14:textId="0B60FA3A" w:rsidTr="0040594D">
        <w:trPr>
          <w:trHeight w:val="204"/>
        </w:trPr>
        <w:tc>
          <w:tcPr>
            <w:tcW w:w="2836" w:type="dxa"/>
            <w:vMerge/>
          </w:tcPr>
          <w:p w14:paraId="17CD867D"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2AD39BC" w14:textId="77777777" w:rsidR="0040594D" w:rsidRPr="003556C9" w:rsidRDefault="0040594D" w:rsidP="003556C9">
            <w:pPr>
              <w:suppressAutoHyphens/>
              <w:jc w:val="both"/>
              <w:rPr>
                <w:rFonts w:ascii="Times New Roman" w:hAnsi="Times New Roman" w:cs="Times New Roman"/>
                <w:b/>
                <w:sz w:val="24"/>
                <w:szCs w:val="24"/>
              </w:rPr>
            </w:pPr>
            <w:r w:rsidRPr="003556C9">
              <w:rPr>
                <w:rFonts w:ascii="Times New Roman" w:hAnsi="Times New Roman" w:cs="Times New Roman"/>
                <w:spacing w:val="-7"/>
                <w:sz w:val="24"/>
                <w:szCs w:val="24"/>
              </w:rPr>
              <w:t>Вылет</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электрода.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Наклон</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электрода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6"/>
                <w:sz w:val="24"/>
                <w:szCs w:val="24"/>
              </w:rPr>
              <w:t>вдоль</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шва.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Род</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тока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полярность.</w:t>
            </w:r>
          </w:p>
        </w:tc>
        <w:tc>
          <w:tcPr>
            <w:tcW w:w="3004" w:type="dxa"/>
          </w:tcPr>
          <w:p w14:paraId="22053CBC" w14:textId="6F05A4CA"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226C411B"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40C1E17" w14:textId="2E0A5C50" w:rsidTr="0040594D">
        <w:tc>
          <w:tcPr>
            <w:tcW w:w="2836" w:type="dxa"/>
            <w:vMerge w:val="restart"/>
          </w:tcPr>
          <w:p w14:paraId="5256120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2.7 Технологические особенности сварных соединений</w:t>
            </w:r>
          </w:p>
        </w:tc>
        <w:tc>
          <w:tcPr>
            <w:tcW w:w="5616" w:type="dxa"/>
          </w:tcPr>
          <w:p w14:paraId="4AFDC21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61FB774C" w14:textId="646DEB27"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60F2D55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5EF097A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EF671A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E844227" w14:textId="5F71FB6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D20A86B" w14:textId="12EAAAE3" w:rsidTr="0040594D">
        <w:trPr>
          <w:trHeight w:val="396"/>
        </w:trPr>
        <w:tc>
          <w:tcPr>
            <w:tcW w:w="2836" w:type="dxa"/>
            <w:vMerge/>
          </w:tcPr>
          <w:p w14:paraId="5FEB062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65745E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1.Технологичность</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 xml:space="preserve">конструкций.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Технологическая прочность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Техническая и технологическая подготовка сварочного производства.</w:t>
            </w:r>
          </w:p>
        </w:tc>
        <w:tc>
          <w:tcPr>
            <w:tcW w:w="3004" w:type="dxa"/>
          </w:tcPr>
          <w:p w14:paraId="6DA11EC7"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4FAA7C5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6810784E" w14:textId="5A70E015" w:rsidTr="0040594D">
        <w:trPr>
          <w:trHeight w:val="20"/>
        </w:trPr>
        <w:tc>
          <w:tcPr>
            <w:tcW w:w="2836" w:type="dxa"/>
            <w:vMerge/>
          </w:tcPr>
          <w:p w14:paraId="18EA0F5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65BBA8C"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CC01A7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3751749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F51B4BF" w14:textId="4AF2EBCC" w:rsidTr="0040594D">
        <w:trPr>
          <w:trHeight w:val="204"/>
        </w:trPr>
        <w:tc>
          <w:tcPr>
            <w:tcW w:w="2836" w:type="dxa"/>
            <w:vMerge/>
          </w:tcPr>
          <w:p w14:paraId="5AE4344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FB78AB8"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Заполнение технологической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карты</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для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заданной</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конструкции.</w:t>
            </w:r>
          </w:p>
        </w:tc>
        <w:tc>
          <w:tcPr>
            <w:tcW w:w="3004" w:type="dxa"/>
          </w:tcPr>
          <w:p w14:paraId="7BC6107E" w14:textId="0C35680B"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644CBF42"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12304DEB" w14:textId="6F52321F" w:rsidTr="0040594D">
        <w:tc>
          <w:tcPr>
            <w:tcW w:w="2836" w:type="dxa"/>
            <w:vMerge w:val="restart"/>
          </w:tcPr>
          <w:p w14:paraId="3C8FDFA0"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2.8 Анализ и контроль качества сварного соединения</w:t>
            </w:r>
          </w:p>
        </w:tc>
        <w:tc>
          <w:tcPr>
            <w:tcW w:w="5616" w:type="dxa"/>
          </w:tcPr>
          <w:p w14:paraId="7682C79A"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084083DA" w14:textId="46C6D0F6"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6</w:t>
            </w:r>
          </w:p>
        </w:tc>
        <w:tc>
          <w:tcPr>
            <w:tcW w:w="2993" w:type="dxa"/>
          </w:tcPr>
          <w:p w14:paraId="36F73000"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3F9529B"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EE2DFA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F59C5B9" w14:textId="70AAA6E3"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77D2299" w14:textId="72032AC9" w:rsidTr="0040594D">
        <w:trPr>
          <w:trHeight w:val="396"/>
        </w:trPr>
        <w:tc>
          <w:tcPr>
            <w:tcW w:w="2836" w:type="dxa"/>
            <w:vMerge/>
          </w:tcPr>
          <w:p w14:paraId="6229E44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C280CB9"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 Анализ</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8"/>
                <w:sz w:val="24"/>
                <w:szCs w:val="24"/>
              </w:rPr>
              <w:t>технологичности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заданной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конструкции.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Пооперационная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 xml:space="preserve">технология.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Методы контроля качества и прочности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Членение сварных конструкции.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Метод рулонирования при изготовлении цилиндрических емкостей.</w:t>
            </w:r>
          </w:p>
        </w:tc>
        <w:tc>
          <w:tcPr>
            <w:tcW w:w="3004" w:type="dxa"/>
          </w:tcPr>
          <w:p w14:paraId="0E751EDA"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7E8D6663"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18A13C3B" w14:textId="119DF075" w:rsidTr="0040594D">
        <w:trPr>
          <w:trHeight w:val="396"/>
        </w:trPr>
        <w:tc>
          <w:tcPr>
            <w:tcW w:w="2836" w:type="dxa"/>
            <w:vMerge/>
          </w:tcPr>
          <w:p w14:paraId="06A5182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069B8DF2"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2. Заготовительные</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операции. Подготовительные работы.  Сборочные операции.  Связь сборочно-сварочного цеха с другими цехами. Придание изделию готового товарного вида. Классификация видов термообработки. Термическая обработка сварных конструкций и их элементов.</w:t>
            </w:r>
          </w:p>
        </w:tc>
        <w:tc>
          <w:tcPr>
            <w:tcW w:w="3004" w:type="dxa"/>
          </w:tcPr>
          <w:p w14:paraId="680C9F09"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31E822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AA6CDAA" w14:textId="74742792" w:rsidTr="0040594D">
        <w:trPr>
          <w:trHeight w:val="396"/>
        </w:trPr>
        <w:tc>
          <w:tcPr>
            <w:tcW w:w="2836" w:type="dxa"/>
            <w:vMerge/>
          </w:tcPr>
          <w:p w14:paraId="7C90699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B2EBA1D"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2F4355B"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271F13B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58F0EA9E" w14:textId="6E44EB56" w:rsidTr="0040594D">
        <w:trPr>
          <w:trHeight w:val="396"/>
        </w:trPr>
        <w:tc>
          <w:tcPr>
            <w:tcW w:w="2836" w:type="dxa"/>
            <w:vMerge/>
          </w:tcPr>
          <w:p w14:paraId="4C2CD88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F7AE6B0"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pacing w:val="-8"/>
                <w:sz w:val="24"/>
                <w:szCs w:val="24"/>
              </w:rPr>
              <w:t>Выбор</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8"/>
                <w:sz w:val="24"/>
                <w:szCs w:val="24"/>
              </w:rPr>
              <w:t>термической</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обработки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сварной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конструкции.</w:t>
            </w:r>
          </w:p>
        </w:tc>
        <w:tc>
          <w:tcPr>
            <w:tcW w:w="3004" w:type="dxa"/>
          </w:tcPr>
          <w:p w14:paraId="3A48AFE6" w14:textId="2A8A246B" w:rsidR="0040594D" w:rsidRPr="003556C9" w:rsidRDefault="00820330" w:rsidP="003556C9">
            <w:pPr>
              <w:suppressAutoHyphens/>
              <w:jc w:val="both"/>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Pr>
          <w:p w14:paraId="65052C7D"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299748C6" w14:textId="1288A722" w:rsidTr="0040594D">
        <w:trPr>
          <w:trHeight w:val="20"/>
        </w:trPr>
        <w:tc>
          <w:tcPr>
            <w:tcW w:w="2836" w:type="dxa"/>
            <w:vMerge/>
          </w:tcPr>
          <w:p w14:paraId="2D6592D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CBEAA48"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Составление</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заполнение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маршрутной карты</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изделие.</w:t>
            </w:r>
          </w:p>
        </w:tc>
        <w:tc>
          <w:tcPr>
            <w:tcW w:w="3004" w:type="dxa"/>
          </w:tcPr>
          <w:p w14:paraId="7EE744BD" w14:textId="79EF5BCF"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1F807029"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CBC4280" w14:textId="1D5BA033" w:rsidTr="0040594D">
        <w:tc>
          <w:tcPr>
            <w:tcW w:w="2836" w:type="dxa"/>
            <w:vMerge w:val="restart"/>
          </w:tcPr>
          <w:p w14:paraId="2BCFABBF"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2.9 Разработка технологического процесса. Инструменты и приспособления.</w:t>
            </w:r>
          </w:p>
        </w:tc>
        <w:tc>
          <w:tcPr>
            <w:tcW w:w="5616" w:type="dxa"/>
          </w:tcPr>
          <w:p w14:paraId="58FC93BB"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38085F53" w14:textId="32C3B88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3B40A8F9"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A9F2A34"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722ED4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F1D8D0E" w14:textId="61F47A5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E5C51C7" w14:textId="0BB94BB3" w:rsidTr="0040594D">
        <w:trPr>
          <w:trHeight w:val="396"/>
        </w:trPr>
        <w:tc>
          <w:tcPr>
            <w:tcW w:w="2836" w:type="dxa"/>
            <w:vMerge/>
          </w:tcPr>
          <w:p w14:paraId="0D5012F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3F4B8A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1.Порядок</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разработки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технологического</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процесса.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Нормативная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 xml:space="preserve">документация.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Контроль над соблюдением технологической дисциплины.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Классификация оснастки.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Инструмент, приспособления, необходимое оборудование для заготовительных и сборно-сварочных работ.</w:t>
            </w:r>
          </w:p>
        </w:tc>
        <w:tc>
          <w:tcPr>
            <w:tcW w:w="3004" w:type="dxa"/>
          </w:tcPr>
          <w:p w14:paraId="43554DC8"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5E99BDEF"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6F99C004" w14:textId="4B186499" w:rsidTr="0040594D">
        <w:trPr>
          <w:trHeight w:val="396"/>
        </w:trPr>
        <w:tc>
          <w:tcPr>
            <w:tcW w:w="2836" w:type="dxa"/>
            <w:vMerge/>
          </w:tcPr>
          <w:p w14:paraId="66BA363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0BE4CEC"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1D25D5E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01D81535"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1AD7507F" w14:textId="59B23AA4" w:rsidTr="0040594D">
        <w:trPr>
          <w:trHeight w:val="396"/>
        </w:trPr>
        <w:tc>
          <w:tcPr>
            <w:tcW w:w="2836" w:type="dxa"/>
            <w:vMerge/>
          </w:tcPr>
          <w:p w14:paraId="786841D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2B23CE7"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Выбор</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назначение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инструмента,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приспособлений</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 оборудования</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для</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изготовления заданного</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изделия.</w:t>
            </w:r>
          </w:p>
        </w:tc>
        <w:tc>
          <w:tcPr>
            <w:tcW w:w="3004" w:type="dxa"/>
          </w:tcPr>
          <w:p w14:paraId="49AFEF75" w14:textId="587D219E"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25807BC0"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AE460DC" w14:textId="4D183AE2" w:rsidTr="0040594D">
        <w:trPr>
          <w:trHeight w:val="396"/>
        </w:trPr>
        <w:tc>
          <w:tcPr>
            <w:tcW w:w="2836" w:type="dxa"/>
            <w:vMerge/>
          </w:tcPr>
          <w:p w14:paraId="5137E52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85F4B9B"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Использование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манипулятора, вращательного</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роликового</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стенда,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кантователей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для сборочно-сварочных</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операций.</w:t>
            </w:r>
          </w:p>
        </w:tc>
        <w:tc>
          <w:tcPr>
            <w:tcW w:w="3004" w:type="dxa"/>
          </w:tcPr>
          <w:p w14:paraId="08EBCFA2" w14:textId="5CE176C3"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3597CA8A"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3977E073" w14:textId="1B41F331" w:rsidTr="0040594D">
        <w:tc>
          <w:tcPr>
            <w:tcW w:w="2836" w:type="dxa"/>
            <w:vMerge w:val="restart"/>
          </w:tcPr>
          <w:p w14:paraId="1664B2D0"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lastRenderedPageBreak/>
              <w:t>Тема 2.10 Организация цеха по сборке сварных конструкций</w:t>
            </w:r>
          </w:p>
        </w:tc>
        <w:tc>
          <w:tcPr>
            <w:tcW w:w="5616" w:type="dxa"/>
          </w:tcPr>
          <w:p w14:paraId="302C95B4"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7FC1F3FE" w14:textId="6182AD24"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7B06C12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D2E16E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7C311B8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4C1B5739" w14:textId="02FA80DC"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56416339" w14:textId="4FEDF6EE" w:rsidTr="0040594D">
        <w:trPr>
          <w:trHeight w:val="396"/>
        </w:trPr>
        <w:tc>
          <w:tcPr>
            <w:tcW w:w="2836" w:type="dxa"/>
            <w:vMerge/>
          </w:tcPr>
          <w:p w14:paraId="46EA6F3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ABAAB1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1.Монтажные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площадки и</w:t>
            </w:r>
            <w:r w:rsidRPr="003556C9">
              <w:rPr>
                <w:rFonts w:ascii="Times New Roman" w:hAnsi="Times New Roman" w:cs="Times New Roman"/>
                <w:spacing w:val="-13"/>
                <w:sz w:val="24"/>
                <w:szCs w:val="24"/>
              </w:rPr>
              <w:t xml:space="preserve"> </w:t>
            </w:r>
            <w:r w:rsidRPr="003556C9">
              <w:rPr>
                <w:rFonts w:ascii="Times New Roman" w:hAnsi="Times New Roman" w:cs="Times New Roman"/>
                <w:sz w:val="24"/>
                <w:szCs w:val="24"/>
              </w:rPr>
              <w:t>цеха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предварительной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сборки</w:t>
            </w:r>
          </w:p>
        </w:tc>
        <w:tc>
          <w:tcPr>
            <w:tcW w:w="3004" w:type="dxa"/>
          </w:tcPr>
          <w:p w14:paraId="5DE8B2FF"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726DE67"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383AA93B" w14:textId="292EFC5F" w:rsidTr="0040594D">
        <w:trPr>
          <w:trHeight w:val="396"/>
        </w:trPr>
        <w:tc>
          <w:tcPr>
            <w:tcW w:w="2836" w:type="dxa"/>
            <w:vMerge/>
          </w:tcPr>
          <w:p w14:paraId="2588567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A696452"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68C1AE1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0A94922B"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81829DE" w14:textId="00B8444E" w:rsidTr="0040594D">
        <w:trPr>
          <w:trHeight w:val="396"/>
        </w:trPr>
        <w:tc>
          <w:tcPr>
            <w:tcW w:w="2836" w:type="dxa"/>
            <w:vMerge/>
          </w:tcPr>
          <w:p w14:paraId="3D7B17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6460AC6"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Грузоподъемные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транспортные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средства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в</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процессе</w:t>
            </w:r>
            <w:r w:rsidRPr="003556C9">
              <w:rPr>
                <w:rFonts w:ascii="Times New Roman" w:hAnsi="Times New Roman" w:cs="Times New Roman"/>
                <w:spacing w:val="-9"/>
                <w:sz w:val="24"/>
                <w:szCs w:val="24"/>
              </w:rPr>
              <w:t xml:space="preserve"> </w:t>
            </w:r>
            <w:r w:rsidRPr="003556C9">
              <w:rPr>
                <w:rFonts w:ascii="Times New Roman" w:hAnsi="Times New Roman" w:cs="Times New Roman"/>
                <w:sz w:val="24"/>
                <w:szCs w:val="24"/>
              </w:rPr>
              <w:t>изготовления</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узла.</w:t>
            </w:r>
          </w:p>
        </w:tc>
        <w:tc>
          <w:tcPr>
            <w:tcW w:w="3004" w:type="dxa"/>
          </w:tcPr>
          <w:p w14:paraId="140D8ED3" w14:textId="27722484"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38211F2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D6FB020" w14:textId="69B50B8F" w:rsidTr="0040594D">
        <w:trPr>
          <w:trHeight w:val="396"/>
        </w:trPr>
        <w:tc>
          <w:tcPr>
            <w:tcW w:w="2836" w:type="dxa"/>
            <w:vMerge/>
          </w:tcPr>
          <w:p w14:paraId="120AFE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AD6CC7D"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Поточные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механизированные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автоматические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линии. Промышленные</w:t>
            </w:r>
            <w:r w:rsidRPr="003556C9">
              <w:rPr>
                <w:rFonts w:ascii="Times New Roman" w:hAnsi="Times New Roman" w:cs="Times New Roman"/>
                <w:spacing w:val="-9"/>
                <w:sz w:val="24"/>
                <w:szCs w:val="24"/>
              </w:rPr>
              <w:t xml:space="preserve"> </w:t>
            </w:r>
            <w:r w:rsidRPr="003556C9">
              <w:rPr>
                <w:rFonts w:ascii="Times New Roman" w:hAnsi="Times New Roman" w:cs="Times New Roman"/>
                <w:sz w:val="24"/>
                <w:szCs w:val="24"/>
              </w:rPr>
              <w:t>работы.</w:t>
            </w:r>
          </w:p>
        </w:tc>
        <w:tc>
          <w:tcPr>
            <w:tcW w:w="3004" w:type="dxa"/>
          </w:tcPr>
          <w:p w14:paraId="43478F56" w14:textId="660A0AD5"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618963E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21CFECF" w14:textId="6ECBB2BF" w:rsidTr="0040594D">
        <w:tc>
          <w:tcPr>
            <w:tcW w:w="2836" w:type="dxa"/>
            <w:vMerge w:val="restart"/>
          </w:tcPr>
          <w:p w14:paraId="30C497DD"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2.11 Проектирование сварочных цехов</w:t>
            </w:r>
          </w:p>
        </w:tc>
        <w:tc>
          <w:tcPr>
            <w:tcW w:w="5616" w:type="dxa"/>
          </w:tcPr>
          <w:p w14:paraId="0102C3C5"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0E328A7" w14:textId="52BFB722"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8</w:t>
            </w:r>
          </w:p>
        </w:tc>
        <w:tc>
          <w:tcPr>
            <w:tcW w:w="2993" w:type="dxa"/>
          </w:tcPr>
          <w:p w14:paraId="5F2E37F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0B26A40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646E829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7952AF2" w14:textId="7E94DEF3"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3D7FE164" w14:textId="509D4C92" w:rsidTr="0040594D">
        <w:trPr>
          <w:trHeight w:val="396"/>
        </w:trPr>
        <w:tc>
          <w:tcPr>
            <w:tcW w:w="2836" w:type="dxa"/>
            <w:vMerge/>
          </w:tcPr>
          <w:p w14:paraId="0D68256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F702D1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1.Основы</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проектирования</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цехов</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сварочного</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 xml:space="preserve">производства.  Основы проектирования участков сварочного производства. Типовые схемы сборочно-сварочных цехов. Структура сборочно-сварочного цеха. </w:t>
            </w:r>
          </w:p>
        </w:tc>
        <w:tc>
          <w:tcPr>
            <w:tcW w:w="3004" w:type="dxa"/>
          </w:tcPr>
          <w:p w14:paraId="73505410"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3D8F61E5"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472C074B" w14:textId="40AB5466" w:rsidTr="0040594D">
        <w:trPr>
          <w:trHeight w:val="396"/>
        </w:trPr>
        <w:tc>
          <w:tcPr>
            <w:tcW w:w="2836" w:type="dxa"/>
            <w:vMerge/>
          </w:tcPr>
          <w:p w14:paraId="6DF69F2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944959A"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2.Планировка участков сборочно-сварочного цеха. Составление эскиза плана размещения оборудования для изготовления заданного узла. Расчет потребности в оборудовании с учетом его параметров и загруженности.</w:t>
            </w:r>
          </w:p>
        </w:tc>
        <w:tc>
          <w:tcPr>
            <w:tcW w:w="3004" w:type="dxa"/>
          </w:tcPr>
          <w:p w14:paraId="3C2A5546"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07D1AE77"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7723952" w14:textId="121EC3CE" w:rsidTr="0040594D">
        <w:trPr>
          <w:trHeight w:val="396"/>
        </w:trPr>
        <w:tc>
          <w:tcPr>
            <w:tcW w:w="2836" w:type="dxa"/>
            <w:vMerge/>
          </w:tcPr>
          <w:p w14:paraId="7F2093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FCC30A0"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511510C6"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414A6EA2"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4C20AB5" w14:textId="5F830A8D" w:rsidTr="0040594D">
        <w:trPr>
          <w:trHeight w:val="396"/>
        </w:trPr>
        <w:tc>
          <w:tcPr>
            <w:tcW w:w="2836" w:type="dxa"/>
            <w:vMerge/>
          </w:tcPr>
          <w:p w14:paraId="740DFEC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7F38855"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Расчет</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необходимого</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количества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электродов</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(сварочной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проволоки)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 годовую</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программу.</w:t>
            </w:r>
          </w:p>
        </w:tc>
        <w:tc>
          <w:tcPr>
            <w:tcW w:w="3004" w:type="dxa"/>
          </w:tcPr>
          <w:p w14:paraId="717A63CD" w14:textId="1E954D1A"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4138AAEC"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0E5115A4" w14:textId="3602088F" w:rsidTr="0040594D">
        <w:trPr>
          <w:trHeight w:val="20"/>
        </w:trPr>
        <w:tc>
          <w:tcPr>
            <w:tcW w:w="2836" w:type="dxa"/>
            <w:vMerge/>
          </w:tcPr>
          <w:p w14:paraId="132195D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0A7D91DA"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расхода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защитных</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газов</w:t>
            </w:r>
            <w:r w:rsidRPr="003556C9">
              <w:rPr>
                <w:rFonts w:ascii="Times New Roman" w:hAnsi="Times New Roman" w:cs="Times New Roman"/>
                <w:spacing w:val="45"/>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годовую</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программу</w:t>
            </w:r>
          </w:p>
        </w:tc>
        <w:tc>
          <w:tcPr>
            <w:tcW w:w="3004" w:type="dxa"/>
          </w:tcPr>
          <w:p w14:paraId="489E508F" w14:textId="19693EEC"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070F343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44A80ED" w14:textId="6D52C26C" w:rsidTr="0040594D">
        <w:tc>
          <w:tcPr>
            <w:tcW w:w="2836" w:type="dxa"/>
            <w:vMerge w:val="restart"/>
          </w:tcPr>
          <w:p w14:paraId="57B7E5F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 xml:space="preserve">Тема 2.12 Сварка </w:t>
            </w:r>
            <w:r w:rsidRPr="003556C9">
              <w:rPr>
                <w:rFonts w:ascii="Times New Roman" w:hAnsi="Times New Roman" w:cs="Times New Roman"/>
                <w:b/>
                <w:bCs/>
                <w:sz w:val="24"/>
                <w:szCs w:val="24"/>
              </w:rPr>
              <w:lastRenderedPageBreak/>
              <w:t>трубопроводов</w:t>
            </w:r>
          </w:p>
        </w:tc>
        <w:tc>
          <w:tcPr>
            <w:tcW w:w="5616" w:type="dxa"/>
          </w:tcPr>
          <w:p w14:paraId="44FDB661"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lastRenderedPageBreak/>
              <w:t>Содержание</w:t>
            </w:r>
          </w:p>
        </w:tc>
        <w:tc>
          <w:tcPr>
            <w:tcW w:w="3004" w:type="dxa"/>
          </w:tcPr>
          <w:p w14:paraId="24519D5D" w14:textId="70ABEB3A"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071C452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6296C1E9"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lastRenderedPageBreak/>
              <w:t xml:space="preserve">ПК 2.1 ПК 2.2 </w:t>
            </w:r>
          </w:p>
          <w:p w14:paraId="4C99FD6E"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AF99C07" w14:textId="4A9C537B"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7D5CC095" w14:textId="74E37681" w:rsidTr="0040594D">
        <w:trPr>
          <w:trHeight w:val="396"/>
        </w:trPr>
        <w:tc>
          <w:tcPr>
            <w:tcW w:w="2836" w:type="dxa"/>
            <w:vMerge/>
          </w:tcPr>
          <w:p w14:paraId="4940EE3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AFED5CB"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1.Сварка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стыков</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8"/>
                <w:sz w:val="24"/>
                <w:szCs w:val="24"/>
              </w:rPr>
              <w:t>магистарльных,</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технологических</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 xml:space="preserve">трубопроводов.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Сварка трубопроводов из полимерных материалов</w:t>
            </w:r>
            <w:r w:rsidRPr="003556C9">
              <w:rPr>
                <w:rFonts w:ascii="Times New Roman" w:hAnsi="Times New Roman" w:cs="Times New Roman"/>
                <w:sz w:val="24"/>
                <w:szCs w:val="24"/>
              </w:rPr>
              <w:t xml:space="preserve"> . </w:t>
            </w:r>
            <w:r w:rsidRPr="003556C9">
              <w:rPr>
                <w:rFonts w:ascii="Times New Roman" w:hAnsi="Times New Roman" w:cs="Times New Roman"/>
                <w:spacing w:val="-7"/>
                <w:sz w:val="24"/>
                <w:szCs w:val="24"/>
              </w:rPr>
              <w:t xml:space="preserve">Технология сварки газопроводов из полимерных труб. </w:t>
            </w:r>
          </w:p>
        </w:tc>
        <w:tc>
          <w:tcPr>
            <w:tcW w:w="3004" w:type="dxa"/>
          </w:tcPr>
          <w:p w14:paraId="5493A2BA"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55463B62"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793742C2" w14:textId="0260F6A5" w:rsidTr="0040594D">
        <w:tc>
          <w:tcPr>
            <w:tcW w:w="2836" w:type="dxa"/>
            <w:vMerge w:val="restart"/>
          </w:tcPr>
          <w:p w14:paraId="6A550D49"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2.13 Особенности сварки в строительстве и машиностроении</w:t>
            </w:r>
          </w:p>
        </w:tc>
        <w:tc>
          <w:tcPr>
            <w:tcW w:w="5616" w:type="dxa"/>
          </w:tcPr>
          <w:p w14:paraId="5BEB9EC8"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4D150473" w14:textId="132B0D25" w:rsidR="0040594D" w:rsidRPr="003556C9" w:rsidRDefault="00C90E6B"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6A3B6C73"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04BC5EA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988159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CE2DBD3" w14:textId="04B040E8"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0EB59BC" w14:textId="06181D3A" w:rsidTr="0040594D">
        <w:trPr>
          <w:trHeight w:val="396"/>
        </w:trPr>
        <w:tc>
          <w:tcPr>
            <w:tcW w:w="2836" w:type="dxa"/>
            <w:vMerge/>
          </w:tcPr>
          <w:p w14:paraId="5809001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C5556A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6"/>
                <w:sz w:val="24"/>
                <w:szCs w:val="24"/>
              </w:rPr>
              <w:t>1.Производство корпусных</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сварных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деталей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5"/>
                <w:sz w:val="24"/>
                <w:szCs w:val="24"/>
              </w:rPr>
              <w:t>машин.</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Проектирование сборочно-сварочной технологической оснастки.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Строительные конструкции промышленных зданий. СНиП.</w:t>
            </w:r>
          </w:p>
        </w:tc>
        <w:tc>
          <w:tcPr>
            <w:tcW w:w="3004" w:type="dxa"/>
          </w:tcPr>
          <w:p w14:paraId="7090507C" w14:textId="77777777" w:rsidR="0040594D" w:rsidRPr="003556C9" w:rsidRDefault="0040594D" w:rsidP="003556C9">
            <w:pPr>
              <w:suppressAutoHyphens/>
              <w:jc w:val="both"/>
              <w:rPr>
                <w:rFonts w:ascii="Times New Roman" w:hAnsi="Times New Roman" w:cs="Times New Roman"/>
                <w:spacing w:val="-6"/>
                <w:sz w:val="24"/>
                <w:szCs w:val="24"/>
              </w:rPr>
            </w:pPr>
          </w:p>
        </w:tc>
        <w:tc>
          <w:tcPr>
            <w:tcW w:w="2993" w:type="dxa"/>
          </w:tcPr>
          <w:p w14:paraId="6625EFF1" w14:textId="77777777" w:rsidR="0040594D" w:rsidRPr="003556C9" w:rsidRDefault="0040594D" w:rsidP="003556C9">
            <w:pPr>
              <w:suppressAutoHyphens/>
              <w:jc w:val="both"/>
              <w:rPr>
                <w:rFonts w:ascii="Times New Roman" w:hAnsi="Times New Roman" w:cs="Times New Roman"/>
                <w:spacing w:val="-6"/>
                <w:sz w:val="24"/>
                <w:szCs w:val="24"/>
              </w:rPr>
            </w:pPr>
          </w:p>
        </w:tc>
      </w:tr>
      <w:tr w:rsidR="00C90E6B" w:rsidRPr="003556C9" w14:paraId="4798AB7F" w14:textId="77777777" w:rsidTr="0040594D">
        <w:trPr>
          <w:trHeight w:val="396"/>
        </w:trPr>
        <w:tc>
          <w:tcPr>
            <w:tcW w:w="2836" w:type="dxa"/>
          </w:tcPr>
          <w:p w14:paraId="5DB62C23" w14:textId="68802EEB" w:rsidR="00C90E6B" w:rsidRPr="003556C9" w:rsidRDefault="00C90E6B"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5616" w:type="dxa"/>
          </w:tcPr>
          <w:p w14:paraId="3E4D668C" w14:textId="77777777" w:rsidR="00C90E6B" w:rsidRDefault="00C90E6B" w:rsidP="003556C9">
            <w:pPr>
              <w:suppressAutoHyphens/>
              <w:jc w:val="both"/>
              <w:rPr>
                <w:rFonts w:ascii="Times New Roman" w:hAnsi="Times New Roman" w:cs="Times New Roman"/>
                <w:spacing w:val="-6"/>
                <w:sz w:val="24"/>
                <w:szCs w:val="24"/>
              </w:rPr>
            </w:pPr>
            <w:r>
              <w:rPr>
                <w:rFonts w:ascii="Times New Roman" w:hAnsi="Times New Roman" w:cs="Times New Roman"/>
                <w:spacing w:val="-6"/>
                <w:sz w:val="24"/>
                <w:szCs w:val="24"/>
              </w:rPr>
              <w:t>Подготовка к промежуточной аттестации</w:t>
            </w:r>
          </w:p>
          <w:p w14:paraId="30C817ED" w14:textId="66900645" w:rsidR="00C90E6B" w:rsidRPr="003556C9" w:rsidRDefault="00C90E6B" w:rsidP="003556C9">
            <w:pPr>
              <w:suppressAutoHyphens/>
              <w:jc w:val="both"/>
              <w:rPr>
                <w:rFonts w:ascii="Times New Roman" w:hAnsi="Times New Roman" w:cs="Times New Roman"/>
                <w:spacing w:val="-6"/>
                <w:sz w:val="24"/>
                <w:szCs w:val="24"/>
              </w:rPr>
            </w:pPr>
            <w:r>
              <w:rPr>
                <w:rFonts w:ascii="Times New Roman" w:hAnsi="Times New Roman" w:cs="Times New Roman"/>
                <w:spacing w:val="-6"/>
                <w:sz w:val="24"/>
                <w:szCs w:val="24"/>
              </w:rPr>
              <w:t>Подготовка курсового проекта</w:t>
            </w:r>
          </w:p>
        </w:tc>
        <w:tc>
          <w:tcPr>
            <w:tcW w:w="3004" w:type="dxa"/>
          </w:tcPr>
          <w:p w14:paraId="63A77CDB" w14:textId="77777777" w:rsidR="00C90E6B" w:rsidRDefault="00C90E6B" w:rsidP="003556C9">
            <w:pPr>
              <w:suppressAutoHyphens/>
              <w:jc w:val="both"/>
              <w:rPr>
                <w:rFonts w:ascii="Times New Roman" w:hAnsi="Times New Roman" w:cs="Times New Roman"/>
                <w:b/>
                <w:spacing w:val="-6"/>
                <w:sz w:val="24"/>
                <w:szCs w:val="24"/>
              </w:rPr>
            </w:pPr>
            <w:r w:rsidRPr="00C90E6B">
              <w:rPr>
                <w:rFonts w:ascii="Times New Roman" w:hAnsi="Times New Roman" w:cs="Times New Roman"/>
                <w:b/>
                <w:spacing w:val="-6"/>
                <w:sz w:val="24"/>
                <w:szCs w:val="24"/>
              </w:rPr>
              <w:t>2</w:t>
            </w:r>
          </w:p>
          <w:p w14:paraId="074AB771" w14:textId="095A4EF0" w:rsidR="00C90E6B" w:rsidRP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8</w:t>
            </w:r>
          </w:p>
        </w:tc>
        <w:tc>
          <w:tcPr>
            <w:tcW w:w="2993" w:type="dxa"/>
          </w:tcPr>
          <w:p w14:paraId="586C2372" w14:textId="77777777" w:rsidR="00C90E6B" w:rsidRPr="003556C9" w:rsidRDefault="00C90E6B" w:rsidP="003556C9">
            <w:pPr>
              <w:suppressAutoHyphens/>
              <w:jc w:val="both"/>
              <w:rPr>
                <w:rFonts w:ascii="Times New Roman" w:hAnsi="Times New Roman" w:cs="Times New Roman"/>
                <w:spacing w:val="-6"/>
                <w:sz w:val="24"/>
                <w:szCs w:val="24"/>
              </w:rPr>
            </w:pPr>
          </w:p>
        </w:tc>
      </w:tr>
      <w:tr w:rsidR="00C90E6B" w:rsidRPr="003556C9" w14:paraId="4D12D93D" w14:textId="77777777" w:rsidTr="00DC5909">
        <w:trPr>
          <w:trHeight w:val="396"/>
        </w:trPr>
        <w:tc>
          <w:tcPr>
            <w:tcW w:w="8452" w:type="dxa"/>
            <w:gridSpan w:val="2"/>
          </w:tcPr>
          <w:p w14:paraId="5D36B437" w14:textId="002625EE" w:rsidR="00C90E6B" w:rsidRDefault="00C90E6B" w:rsidP="003556C9">
            <w:pPr>
              <w:suppressAutoHyphens/>
              <w:jc w:val="both"/>
              <w:rPr>
                <w:rFonts w:ascii="Times New Roman" w:hAnsi="Times New Roman" w:cs="Times New Roman"/>
                <w:spacing w:val="-6"/>
                <w:sz w:val="24"/>
                <w:szCs w:val="24"/>
              </w:rPr>
            </w:pPr>
            <w:r>
              <w:rPr>
                <w:rFonts w:ascii="Times New Roman" w:eastAsia="Times New Roman" w:hAnsi="Times New Roman" w:cs="Times New Roman"/>
                <w:b/>
                <w:bCs/>
                <w:sz w:val="24"/>
                <w:szCs w:val="24"/>
                <w:lang w:eastAsia="ru-RU"/>
              </w:rPr>
              <w:t>Дифференцированный зачет</w:t>
            </w:r>
          </w:p>
        </w:tc>
        <w:tc>
          <w:tcPr>
            <w:tcW w:w="3004" w:type="dxa"/>
          </w:tcPr>
          <w:p w14:paraId="16AC78C0" w14:textId="65CDC622" w:rsidR="00C90E6B" w:rsidRP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2</w:t>
            </w:r>
          </w:p>
        </w:tc>
        <w:tc>
          <w:tcPr>
            <w:tcW w:w="2993" w:type="dxa"/>
          </w:tcPr>
          <w:p w14:paraId="71A11E43" w14:textId="77777777" w:rsidR="00C90E6B" w:rsidRPr="003556C9" w:rsidRDefault="00C90E6B" w:rsidP="003556C9">
            <w:pPr>
              <w:suppressAutoHyphens/>
              <w:jc w:val="both"/>
              <w:rPr>
                <w:rFonts w:ascii="Times New Roman" w:hAnsi="Times New Roman" w:cs="Times New Roman"/>
                <w:spacing w:val="-6"/>
                <w:sz w:val="24"/>
                <w:szCs w:val="24"/>
              </w:rPr>
            </w:pPr>
          </w:p>
        </w:tc>
      </w:tr>
      <w:tr w:rsidR="00C90E6B" w:rsidRPr="003556C9" w14:paraId="42CBF485" w14:textId="77777777" w:rsidTr="00DC5909">
        <w:trPr>
          <w:trHeight w:val="396"/>
        </w:trPr>
        <w:tc>
          <w:tcPr>
            <w:tcW w:w="8452" w:type="dxa"/>
            <w:gridSpan w:val="2"/>
          </w:tcPr>
          <w:p w14:paraId="39483F05" w14:textId="77777777" w:rsidR="00C90E6B" w:rsidRDefault="00C90E6B"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Курсовой проект:</w:t>
            </w:r>
          </w:p>
          <w:p w14:paraId="3A2B9F5E" w14:textId="33C6949B"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пояснительн</w:t>
            </w:r>
            <w:r>
              <w:rPr>
                <w:rFonts w:ascii="Times New Roman" w:eastAsia="Times New Roman" w:hAnsi="Times New Roman" w:cs="Times New Roman"/>
                <w:bCs/>
                <w:sz w:val="24"/>
                <w:szCs w:val="24"/>
                <w:lang w:eastAsia="ru-RU"/>
              </w:rPr>
              <w:t>ая</w:t>
            </w:r>
            <w:r w:rsidRPr="00C90E6B">
              <w:rPr>
                <w:rFonts w:ascii="Times New Roman" w:eastAsia="Times New Roman" w:hAnsi="Times New Roman" w:cs="Times New Roman"/>
                <w:bCs/>
                <w:sz w:val="24"/>
                <w:szCs w:val="24"/>
                <w:lang w:eastAsia="ru-RU"/>
              </w:rPr>
              <w:t xml:space="preserve"> записк</w:t>
            </w:r>
            <w:r>
              <w:rPr>
                <w:rFonts w:ascii="Times New Roman" w:eastAsia="Times New Roman" w:hAnsi="Times New Roman" w:cs="Times New Roman"/>
                <w:bCs/>
                <w:sz w:val="24"/>
                <w:szCs w:val="24"/>
                <w:lang w:eastAsia="ru-RU"/>
              </w:rPr>
              <w:t>а</w:t>
            </w:r>
            <w:r w:rsidRPr="00C90E6B">
              <w:rPr>
                <w:rFonts w:ascii="Times New Roman" w:eastAsia="Times New Roman" w:hAnsi="Times New Roman" w:cs="Times New Roman"/>
                <w:bCs/>
                <w:sz w:val="24"/>
                <w:szCs w:val="24"/>
                <w:lang w:eastAsia="ru-RU"/>
              </w:rPr>
              <w:t>;</w:t>
            </w:r>
          </w:p>
          <w:p w14:paraId="368DA92C" w14:textId="1AD9F4A4"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графическ</w:t>
            </w:r>
            <w:r>
              <w:rPr>
                <w:rFonts w:ascii="Times New Roman" w:eastAsia="Times New Roman" w:hAnsi="Times New Roman" w:cs="Times New Roman"/>
                <w:bCs/>
                <w:sz w:val="24"/>
                <w:szCs w:val="24"/>
                <w:lang w:eastAsia="ru-RU"/>
              </w:rPr>
              <w:t>ая</w:t>
            </w:r>
            <w:r w:rsidRPr="00C90E6B">
              <w:rPr>
                <w:rFonts w:ascii="Times New Roman" w:eastAsia="Times New Roman" w:hAnsi="Times New Roman" w:cs="Times New Roman"/>
                <w:bCs/>
                <w:sz w:val="24"/>
                <w:szCs w:val="24"/>
                <w:lang w:eastAsia="ru-RU"/>
              </w:rPr>
              <w:tab/>
              <w:t>часть: сборочный</w:t>
            </w:r>
            <w:r w:rsidRPr="00C90E6B">
              <w:rPr>
                <w:rFonts w:ascii="Times New Roman" w:eastAsia="Times New Roman" w:hAnsi="Times New Roman" w:cs="Times New Roman"/>
                <w:bCs/>
                <w:sz w:val="24"/>
                <w:szCs w:val="24"/>
                <w:lang w:eastAsia="ru-RU"/>
              </w:rPr>
              <w:tab/>
              <w:t xml:space="preserve"> чертеж</w:t>
            </w:r>
            <w:r w:rsidRPr="00C90E6B">
              <w:rPr>
                <w:rFonts w:ascii="Times New Roman" w:eastAsia="Times New Roman" w:hAnsi="Times New Roman" w:cs="Times New Roman"/>
                <w:bCs/>
                <w:sz w:val="24"/>
                <w:szCs w:val="24"/>
                <w:lang w:eastAsia="ru-RU"/>
              </w:rPr>
              <w:tab/>
              <w:t>сварной конструкции, карта технологического процесса сборки и сварки заданной сварной конструкции;</w:t>
            </w:r>
          </w:p>
          <w:p w14:paraId="739FD685" w14:textId="105FB298"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приложение (спецификация на сборочный чертеж сварной конструкции)</w:t>
            </w:r>
          </w:p>
          <w:p w14:paraId="2213065B" w14:textId="05BC2345" w:rsidR="00C90E6B" w:rsidRDefault="00C90E6B" w:rsidP="003556C9">
            <w:pPr>
              <w:suppressAutoHyphens/>
              <w:jc w:val="both"/>
              <w:rPr>
                <w:rFonts w:ascii="Times New Roman" w:eastAsia="Times New Roman" w:hAnsi="Times New Roman" w:cs="Times New Roman"/>
                <w:b/>
                <w:bCs/>
                <w:sz w:val="24"/>
                <w:szCs w:val="24"/>
                <w:lang w:eastAsia="ru-RU"/>
              </w:rPr>
            </w:pPr>
            <w:r w:rsidRPr="00C90E6B">
              <w:rPr>
                <w:rFonts w:ascii="Times New Roman" w:eastAsia="Times New Roman" w:hAnsi="Times New Roman" w:cs="Times New Roman"/>
                <w:bCs/>
                <w:sz w:val="24"/>
                <w:szCs w:val="24"/>
                <w:lang w:eastAsia="ru-RU"/>
              </w:rPr>
              <w:t>Защита курсового проекта.</w:t>
            </w:r>
          </w:p>
        </w:tc>
        <w:tc>
          <w:tcPr>
            <w:tcW w:w="3004" w:type="dxa"/>
          </w:tcPr>
          <w:p w14:paraId="4EE7A8CD" w14:textId="55D5D7FA" w:rsid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40</w:t>
            </w:r>
          </w:p>
        </w:tc>
        <w:tc>
          <w:tcPr>
            <w:tcW w:w="2993" w:type="dxa"/>
          </w:tcPr>
          <w:p w14:paraId="28438ED9" w14:textId="77777777" w:rsidR="00C90E6B" w:rsidRPr="003556C9" w:rsidRDefault="00C90E6B" w:rsidP="003556C9">
            <w:pPr>
              <w:suppressAutoHyphens/>
              <w:jc w:val="both"/>
              <w:rPr>
                <w:rFonts w:ascii="Times New Roman" w:hAnsi="Times New Roman" w:cs="Times New Roman"/>
                <w:spacing w:val="-6"/>
                <w:sz w:val="24"/>
                <w:szCs w:val="24"/>
              </w:rPr>
            </w:pPr>
          </w:p>
        </w:tc>
      </w:tr>
      <w:tr w:rsidR="0040594D" w:rsidRPr="003556C9" w14:paraId="25BBE8D5" w14:textId="5872E164" w:rsidTr="0040594D">
        <w:tc>
          <w:tcPr>
            <w:tcW w:w="8452" w:type="dxa"/>
            <w:gridSpan w:val="2"/>
          </w:tcPr>
          <w:p w14:paraId="7FDE32F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r w:rsidRPr="003556C9">
              <w:rPr>
                <w:rFonts w:ascii="Times New Roman" w:eastAsia="Times New Roman" w:hAnsi="Times New Roman" w:cs="Times New Roman"/>
                <w:b/>
                <w:bCs/>
                <w:sz w:val="24"/>
                <w:szCs w:val="24"/>
                <w:lang w:eastAsia="ru-RU"/>
              </w:rPr>
              <w:t xml:space="preserve">Учебная практика </w:t>
            </w:r>
          </w:p>
          <w:p w14:paraId="0A5664B5"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sz w:val="24"/>
                <w:szCs w:val="24"/>
                <w:lang w:eastAsia="ru-RU"/>
              </w:rPr>
              <w:t>Виды работ:</w:t>
            </w:r>
          </w:p>
          <w:p w14:paraId="2F623D1C" w14:textId="77777777" w:rsidR="0040594D" w:rsidRPr="003556C9" w:rsidRDefault="0040594D" w:rsidP="003556C9">
            <w:pPr>
              <w:widowControl w:val="0"/>
              <w:spacing w:line="230" w:lineRule="exact"/>
              <w:ind w:right="1140"/>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66CF2E57" w14:textId="77777777" w:rsidR="0040594D" w:rsidRPr="003556C9" w:rsidRDefault="0040594D" w:rsidP="003556C9">
            <w:pPr>
              <w:widowControl w:val="0"/>
              <w:spacing w:line="230" w:lineRule="exact"/>
              <w:ind w:right="1140"/>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Подготовка газосварочного оборудования.</w:t>
            </w:r>
          </w:p>
          <w:p w14:paraId="3531B146"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Подготовка к работе сварочных горелок и газовых редукторов.</w:t>
            </w:r>
          </w:p>
          <w:p w14:paraId="4E6A92F6"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6994BA9C"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чугуна, цветных металлов и сплавов.</w:t>
            </w:r>
          </w:p>
          <w:p w14:paraId="09C7EB4F"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трубных соединений.</w:t>
            </w:r>
          </w:p>
          <w:p w14:paraId="559AFA1C"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кислородной резки металлов.</w:t>
            </w:r>
          </w:p>
          <w:p w14:paraId="3579D7CB"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кислородно-флюсовой резки деталей.</w:t>
            </w:r>
          </w:p>
          <w:p w14:paraId="157E0783" w14:textId="5FC0EEC1" w:rsidR="00C90E6B"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lastRenderedPageBreak/>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0F495405" w14:textId="77777777" w:rsidR="0040594D" w:rsidRDefault="0040594D" w:rsidP="003556C9">
            <w:pPr>
              <w:widowControl w:val="0"/>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3556C9">
              <w:rPr>
                <w:rFonts w:ascii="Times New Roman" w:eastAsia="Times New Roman" w:hAnsi="Times New Roman" w:cs="Times New Roman"/>
                <w:sz w:val="24"/>
                <w:szCs w:val="24"/>
                <w:shd w:val="clear" w:color="auto" w:fill="FFFFFF"/>
              </w:rPr>
              <w:t>Выполнение комплексной работы.</w:t>
            </w:r>
          </w:p>
          <w:p w14:paraId="3DD4BF4E" w14:textId="0EE03630" w:rsidR="00C90E6B" w:rsidRPr="003556C9" w:rsidRDefault="00C90E6B" w:rsidP="003556C9">
            <w:pPr>
              <w:widowControl w:val="0"/>
              <w:tabs>
                <w:tab w:val="left" w:leader="underscore" w:pos="7858"/>
              </w:tabs>
              <w:spacing w:line="235" w:lineRule="exact"/>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3004" w:type="dxa"/>
          </w:tcPr>
          <w:p w14:paraId="3E07484C" w14:textId="78B6C6F7" w:rsidR="0040594D" w:rsidRPr="003556C9" w:rsidRDefault="00512572"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108</w:t>
            </w:r>
          </w:p>
        </w:tc>
        <w:tc>
          <w:tcPr>
            <w:tcW w:w="2993" w:type="dxa"/>
          </w:tcPr>
          <w:p w14:paraId="4A3DA84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253D925A" w14:textId="3A6E45D3" w:rsidTr="0040594D">
        <w:trPr>
          <w:trHeight w:val="317"/>
        </w:trPr>
        <w:tc>
          <w:tcPr>
            <w:tcW w:w="8452" w:type="dxa"/>
            <w:gridSpan w:val="2"/>
          </w:tcPr>
          <w:p w14:paraId="34DFF085"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r w:rsidRPr="003556C9">
              <w:rPr>
                <w:rFonts w:ascii="Times New Roman" w:eastAsia="Times New Roman" w:hAnsi="Times New Roman" w:cs="Times New Roman"/>
                <w:b/>
                <w:bCs/>
                <w:sz w:val="24"/>
                <w:szCs w:val="24"/>
                <w:lang w:eastAsia="ru-RU"/>
              </w:rPr>
              <w:lastRenderedPageBreak/>
              <w:t xml:space="preserve">Производственная практика </w:t>
            </w:r>
          </w:p>
          <w:p w14:paraId="0E1B008D" w14:textId="77777777" w:rsidR="0040594D" w:rsidRPr="003556C9" w:rsidRDefault="0040594D" w:rsidP="003556C9">
            <w:pPr>
              <w:widowControl w:val="0"/>
              <w:spacing w:line="235"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b/>
                <w:sz w:val="24"/>
                <w:szCs w:val="24"/>
                <w:lang w:eastAsia="ru-RU"/>
              </w:rPr>
              <w:t>Виды работ:</w:t>
            </w:r>
            <w:r w:rsidRPr="003556C9">
              <w:rPr>
                <w:rFonts w:ascii="Times New Roman" w:eastAsia="Times New Roman" w:hAnsi="Times New Roman" w:cs="Times New Roman"/>
                <w:sz w:val="24"/>
                <w:szCs w:val="24"/>
              </w:rPr>
              <w:t xml:space="preserve"> </w:t>
            </w:r>
          </w:p>
          <w:p w14:paraId="3CF0D9B8" w14:textId="77777777" w:rsidR="0040594D" w:rsidRPr="003556C9" w:rsidRDefault="0040594D" w:rsidP="003556C9">
            <w:pPr>
              <w:widowControl w:val="0"/>
              <w:spacing w:line="235"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Техника безопасности на производстве.</w:t>
            </w:r>
          </w:p>
          <w:p w14:paraId="7EDD4008"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в нижнем положении.</w:t>
            </w:r>
          </w:p>
          <w:p w14:paraId="08EE6B18"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угловых и тавровых соединений.</w:t>
            </w:r>
          </w:p>
          <w:p w14:paraId="3D8F38AF"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внахлест.</w:t>
            </w:r>
          </w:p>
          <w:p w14:paraId="3A7E578F"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замочных соединений.</w:t>
            </w:r>
          </w:p>
          <w:p w14:paraId="1BF1D574"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с разделкой кромок.</w:t>
            </w:r>
          </w:p>
          <w:p w14:paraId="27968814"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труб встык.</w:t>
            </w:r>
          </w:p>
          <w:p w14:paraId="54EF1EF0"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Врезка труб различных диаметров.</w:t>
            </w:r>
          </w:p>
          <w:p w14:paraId="7482B573"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Резка металла разной толщины.</w:t>
            </w:r>
          </w:p>
          <w:p w14:paraId="5577FBEE"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Резка труб, прутка и различных профилей.</w:t>
            </w:r>
          </w:p>
          <w:p w14:paraId="22766430" w14:textId="77777777" w:rsidR="0040594D" w:rsidRDefault="0040594D" w:rsidP="003556C9">
            <w:pPr>
              <w:suppressAutoHyphens/>
              <w:jc w:val="both"/>
              <w:rPr>
                <w:rFonts w:ascii="Times New Roman" w:hAnsi="Times New Roman" w:cs="Times New Roman"/>
                <w:sz w:val="24"/>
                <w:szCs w:val="24"/>
              </w:rPr>
            </w:pPr>
            <w:r w:rsidRPr="003556C9">
              <w:rPr>
                <w:rFonts w:ascii="Times New Roman" w:hAnsi="Times New Roman" w:cs="Times New Roman"/>
                <w:sz w:val="24"/>
                <w:szCs w:val="24"/>
              </w:rPr>
              <w:t>Выполнение комплексной квалификационной работы.</w:t>
            </w:r>
          </w:p>
          <w:p w14:paraId="7708BCBD" w14:textId="04747AF6" w:rsidR="00C90E6B" w:rsidRPr="003556C9" w:rsidRDefault="00C90E6B" w:rsidP="003556C9">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3004" w:type="dxa"/>
          </w:tcPr>
          <w:p w14:paraId="55B79705" w14:textId="16FBE4E6" w:rsidR="0040594D" w:rsidRPr="003556C9" w:rsidRDefault="00512572"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2993" w:type="dxa"/>
          </w:tcPr>
          <w:p w14:paraId="33797DC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79735DA6" w14:textId="56DC0C9E" w:rsidTr="0040594D">
        <w:tc>
          <w:tcPr>
            <w:tcW w:w="8452" w:type="dxa"/>
            <w:gridSpan w:val="2"/>
          </w:tcPr>
          <w:p w14:paraId="46244B8E" w14:textId="0E875579" w:rsidR="0040594D" w:rsidRPr="003556C9" w:rsidRDefault="00C90E6B" w:rsidP="003556C9">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40594D">
              <w:rPr>
                <w:rFonts w:ascii="Times New Roman" w:hAnsi="Times New Roman" w:cs="Times New Roman"/>
                <w:b/>
                <w:bCs/>
                <w:sz w:val="24"/>
                <w:szCs w:val="24"/>
              </w:rPr>
              <w:t xml:space="preserve"> </w:t>
            </w:r>
          </w:p>
        </w:tc>
        <w:tc>
          <w:tcPr>
            <w:tcW w:w="3004" w:type="dxa"/>
          </w:tcPr>
          <w:p w14:paraId="76B78851" w14:textId="58890613" w:rsidR="0040594D" w:rsidRPr="003556C9" w:rsidRDefault="00512572" w:rsidP="003556C9">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993" w:type="dxa"/>
          </w:tcPr>
          <w:p w14:paraId="52DCFFDC" w14:textId="77777777" w:rsidR="0040594D" w:rsidRPr="003556C9" w:rsidRDefault="0040594D" w:rsidP="003556C9">
            <w:pPr>
              <w:spacing w:line="276" w:lineRule="auto"/>
              <w:rPr>
                <w:rFonts w:ascii="Times New Roman" w:hAnsi="Times New Roman" w:cs="Times New Roman"/>
                <w:b/>
                <w:bCs/>
                <w:sz w:val="24"/>
                <w:szCs w:val="24"/>
              </w:rPr>
            </w:pPr>
          </w:p>
        </w:tc>
      </w:tr>
      <w:tr w:rsidR="0040594D" w:rsidRPr="003556C9" w14:paraId="01C16D95" w14:textId="03507B6F" w:rsidTr="0040594D">
        <w:tc>
          <w:tcPr>
            <w:tcW w:w="8452" w:type="dxa"/>
            <w:gridSpan w:val="2"/>
          </w:tcPr>
          <w:p w14:paraId="59DCAC0E" w14:textId="67F9F34B" w:rsidR="0040594D" w:rsidRPr="003556C9" w:rsidRDefault="0040594D" w:rsidP="003556C9">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Всего </w:t>
            </w:r>
          </w:p>
        </w:tc>
        <w:tc>
          <w:tcPr>
            <w:tcW w:w="3004" w:type="dxa"/>
          </w:tcPr>
          <w:p w14:paraId="5C6D6C10" w14:textId="723BB569" w:rsidR="0040594D" w:rsidRPr="003556C9" w:rsidRDefault="00EA21AC" w:rsidP="003556C9">
            <w:pPr>
              <w:spacing w:line="276" w:lineRule="auto"/>
              <w:rPr>
                <w:rFonts w:ascii="Times New Roman" w:hAnsi="Times New Roman" w:cs="Times New Roman"/>
                <w:b/>
                <w:bCs/>
                <w:sz w:val="24"/>
                <w:szCs w:val="24"/>
              </w:rPr>
            </w:pPr>
            <w:r>
              <w:rPr>
                <w:rFonts w:ascii="Times New Roman" w:hAnsi="Times New Roman" w:cs="Times New Roman"/>
                <w:b/>
                <w:bCs/>
                <w:sz w:val="24"/>
                <w:szCs w:val="24"/>
              </w:rPr>
              <w:t>592</w:t>
            </w:r>
          </w:p>
        </w:tc>
        <w:tc>
          <w:tcPr>
            <w:tcW w:w="2993" w:type="dxa"/>
          </w:tcPr>
          <w:p w14:paraId="419C0300" w14:textId="77777777" w:rsidR="0040594D" w:rsidRPr="003556C9" w:rsidRDefault="0040594D" w:rsidP="003556C9">
            <w:pPr>
              <w:spacing w:line="276" w:lineRule="auto"/>
              <w:rPr>
                <w:rFonts w:ascii="Times New Roman" w:hAnsi="Times New Roman" w:cs="Times New Roman"/>
                <w:b/>
                <w:bCs/>
                <w:sz w:val="24"/>
                <w:szCs w:val="24"/>
              </w:rPr>
            </w:pPr>
          </w:p>
        </w:tc>
      </w:tr>
    </w:tbl>
    <w:p w14:paraId="321AF49C" w14:textId="77777777" w:rsidR="00537A9D" w:rsidRPr="002D2089" w:rsidRDefault="00537A9D" w:rsidP="00537A9D">
      <w:pPr>
        <w:tabs>
          <w:tab w:val="left" w:pos="3435"/>
          <w:tab w:val="center" w:pos="4677"/>
        </w:tabs>
        <w:ind w:right="-57" w:firstLine="709"/>
        <w:jc w:val="both"/>
        <w:rPr>
          <w:rFonts w:ascii="Times New Roman" w:hAnsi="Times New Roman" w:cs="Times New Roman"/>
          <w:b/>
          <w:sz w:val="26"/>
          <w:szCs w:val="26"/>
        </w:rPr>
      </w:pPr>
      <w:r w:rsidRPr="002D2089">
        <w:rPr>
          <w:rFonts w:ascii="Times New Roman" w:hAnsi="Times New Roman" w:cs="Times New Roman"/>
          <w:b/>
          <w:sz w:val="26"/>
          <w:szCs w:val="26"/>
        </w:rPr>
        <w:t>Примерный перечень тем курсовых проектов</w:t>
      </w:r>
    </w:p>
    <w:p w14:paraId="4F26DE83"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 Разработка технологического процесса сборки-сварки стропильной фермы из труб Ф-51</w:t>
      </w:r>
    </w:p>
    <w:p w14:paraId="21331944"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 Разработка технологического процесса сборки-сварки кронштейна К-7</w:t>
      </w:r>
    </w:p>
    <w:p w14:paraId="405CF8BB"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 Разработка технологического процесса сборки-сварки резервуара Р-25</w:t>
      </w:r>
    </w:p>
    <w:p w14:paraId="49BEEC2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4. Разработка технологического процесса сборки-сварки подкрановой балки Г-3</w:t>
      </w:r>
    </w:p>
    <w:p w14:paraId="3C76ACA6"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5. Разработка технологического процесса сборки-сварки колонны К-1</w:t>
      </w:r>
    </w:p>
    <w:p w14:paraId="2FCA284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6. Разработка технологического процесса сборки-сварки подставки П-4</w:t>
      </w:r>
    </w:p>
    <w:p w14:paraId="7978330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7. Разработка технологического процесса сборки-сварки колонны К-4</w:t>
      </w:r>
    </w:p>
    <w:p w14:paraId="134ADB2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8. Разработка технологического процесса сборки-сварки колонны К-2</w:t>
      </w:r>
    </w:p>
    <w:p w14:paraId="39C63CD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9. Разработка технологического процесса сборки-сварки бункера М-19</w:t>
      </w:r>
    </w:p>
    <w:p w14:paraId="0517C2A5"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10. Разработка технологического процесса сборки-сварки бункера М-20</w:t>
      </w:r>
    </w:p>
    <w:p w14:paraId="7B92E79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11. Разработка технологического процесса сборки-сварки подставки П-1</w:t>
      </w:r>
    </w:p>
    <w:p w14:paraId="4DCA854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12. Разработка технологического процесса сборки-сварки элементов башни из труб Б52</w:t>
      </w:r>
    </w:p>
    <w:p w14:paraId="6D6812A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lastRenderedPageBreak/>
        <w:t>13. Разработка технологического процесса сборки-сварки бункера М-14</w:t>
      </w:r>
    </w:p>
    <w:p w14:paraId="4CA0F91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14. Разработка технологического процесса сборки-сварки связи из уголков по фермам Ф-54</w:t>
      </w:r>
    </w:p>
    <w:p w14:paraId="5680F8F1"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15. Разработка технологического процесса сборки-сварки стойки А14</w:t>
      </w:r>
    </w:p>
    <w:p w14:paraId="2CDB0C9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16. Разработка технологического процесса сборки-сварки трубопровода Т54</w:t>
      </w:r>
    </w:p>
    <w:p w14:paraId="6A7FE5C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17. Разработка технологического процесса сборки-сварки связи из уголков по фермам Ф-52</w:t>
      </w:r>
    </w:p>
    <w:p w14:paraId="479F286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18. Разработка технологического процесса сборки-сварки колонны С-14</w:t>
      </w:r>
    </w:p>
    <w:p w14:paraId="3FDF110D"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19. Разработка технологического процесса сборки-сварки балки Г-14</w:t>
      </w:r>
    </w:p>
    <w:p w14:paraId="6B9DFAA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20. Разработка технологического процесса сборки-сварки балки Б-113</w:t>
      </w:r>
    </w:p>
    <w:p w14:paraId="26A6F90C"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21. Разработка технологического процесса сборки-сварки ванны В-14</w:t>
      </w:r>
    </w:p>
    <w:p w14:paraId="6EAD035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22. Разработка технологического процесса сборки-сварки резервуара V=25м3</w:t>
      </w:r>
    </w:p>
    <w:p w14:paraId="7E672E52"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23. Разработка технологического процесса сборки-сварки трубопровода Т14</w:t>
      </w:r>
    </w:p>
    <w:p w14:paraId="576905A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24. Разработка технологического процесса сборки-сварки балки Г24</w:t>
      </w:r>
    </w:p>
    <w:p w14:paraId="730BFB3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25. Разработка технологического процесса сборки-сварки блока подкрановых балок Б-54</w:t>
      </w:r>
    </w:p>
    <w:p w14:paraId="2DB060D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26. Разработка технологического процесса сборки-сварки колонны К-3</w:t>
      </w:r>
    </w:p>
    <w:p w14:paraId="6280E503"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27. Разработка технологического процесса сборки-сварки ограждения лестницы Н54</w:t>
      </w:r>
    </w:p>
    <w:p w14:paraId="05DE7F0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28. Разработка технологического процесса сборки-сварки элементов башни из труб Б20</w:t>
      </w:r>
    </w:p>
    <w:p w14:paraId="43BD0331"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29. Разработка технологического процесса сборки-сварки колонны К-5</w:t>
      </w:r>
    </w:p>
    <w:p w14:paraId="4530571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30. Разработка технологического процесса сборки-сварки стойки С-14</w:t>
      </w:r>
    </w:p>
    <w:p w14:paraId="6A8A544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31. Разработка технологического процесса сборки-сварки бункера М-24</w:t>
      </w:r>
    </w:p>
    <w:p w14:paraId="57D07E8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32. Разработка технологического процесса сборки-сварки элементов башни из труб Б52</w:t>
      </w:r>
    </w:p>
    <w:p w14:paraId="74933DE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33. Разработка технологического процесса сборки-сварки бункера М-14</w:t>
      </w:r>
    </w:p>
    <w:p w14:paraId="6476809D" w14:textId="573D0880" w:rsidR="00512572" w:rsidRPr="00512572" w:rsidRDefault="00C90E6B" w:rsidP="00304BF8">
      <w:pPr>
        <w:rPr>
          <w:rFonts w:ascii="Times New Roman" w:hAnsi="Times New Roman" w:cs="Times New Roman"/>
          <w:b/>
          <w:sz w:val="24"/>
          <w:szCs w:val="24"/>
        </w:rPr>
        <w:sectPr w:rsidR="00512572" w:rsidRPr="00512572" w:rsidSect="0040594D">
          <w:pgSz w:w="16838" w:h="11906" w:orient="landscape"/>
          <w:pgMar w:top="1701" w:right="1134" w:bottom="567" w:left="1134" w:header="709" w:footer="709" w:gutter="0"/>
          <w:cols w:space="708"/>
          <w:docGrid w:linePitch="360"/>
        </w:sectPr>
      </w:pPr>
      <w:r>
        <w:rPr>
          <w:rFonts w:ascii="Times New Roman" w:hAnsi="Times New Roman" w:cs="Times New Roman"/>
          <w:b/>
          <w:sz w:val="24"/>
          <w:szCs w:val="24"/>
        </w:rPr>
        <w:br/>
      </w:r>
    </w:p>
    <w:p w14:paraId="1518626A" w14:textId="4A6410EA" w:rsidR="00863DF9" w:rsidRDefault="00863DF9" w:rsidP="00304BF8">
      <w:pPr>
        <w:rPr>
          <w:rFonts w:ascii="Times New Roman" w:hAnsi="Times New Roman" w:cs="Times New Roman"/>
          <w:sz w:val="24"/>
          <w:szCs w:val="24"/>
        </w:rPr>
      </w:pPr>
    </w:p>
    <w:p w14:paraId="61EC7FD0" w14:textId="77777777" w:rsidR="00863DF9" w:rsidRDefault="00863DF9" w:rsidP="00304BF8">
      <w:pPr>
        <w:rPr>
          <w:rFonts w:ascii="Times New Roman" w:hAnsi="Times New Roman" w:cs="Times New Roman"/>
          <w:sz w:val="24"/>
          <w:szCs w:val="24"/>
        </w:rPr>
      </w:pPr>
    </w:p>
    <w:p w14:paraId="7B0B1528" w14:textId="77777777" w:rsidR="00304BF8" w:rsidRPr="00E11160" w:rsidRDefault="00304BF8" w:rsidP="00304BF8">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73379C5C" w14:textId="77777777" w:rsidR="00304BF8" w:rsidRPr="00E11160" w:rsidRDefault="00304BF8" w:rsidP="00304BF8">
      <w:pPr>
        <w:pStyle w:val="114"/>
        <w:rPr>
          <w:rFonts w:ascii="Times New Roman" w:hAnsi="Times New Roman"/>
        </w:rPr>
      </w:pPr>
      <w:r w:rsidRPr="00E11160">
        <w:rPr>
          <w:rFonts w:ascii="Times New Roman" w:hAnsi="Times New Roman"/>
        </w:rPr>
        <w:t>3.1. Материально-техническое обеспечение</w:t>
      </w:r>
    </w:p>
    <w:p w14:paraId="377666F0" w14:textId="77777777" w:rsidR="00304BF8" w:rsidRPr="00535B72" w:rsidRDefault="00304BF8" w:rsidP="00304BF8">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7E1F962D" w14:textId="77777777" w:rsidR="00567D56" w:rsidRPr="00FA680C" w:rsidRDefault="00567D56" w:rsidP="00567D56">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1CD138A8" w14:textId="77777777" w:rsidR="00567D56" w:rsidRPr="00FA680C" w:rsidRDefault="00567D56" w:rsidP="00567D5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114409E7" w14:textId="77777777" w:rsidR="00567D56" w:rsidRDefault="00567D56" w:rsidP="00304BF8">
      <w:pPr>
        <w:pStyle w:val="114"/>
        <w:rPr>
          <w:rFonts w:ascii="Times New Roman" w:hAnsi="Times New Roman"/>
        </w:rPr>
      </w:pPr>
    </w:p>
    <w:p w14:paraId="05852235" w14:textId="248EB1B4" w:rsidR="00304BF8" w:rsidRPr="00E11160" w:rsidRDefault="00304BF8" w:rsidP="00304BF8">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E99A980" w14:textId="77777777" w:rsidR="00304BF8" w:rsidRDefault="00304BF8" w:rsidP="00304BF8">
      <w:pPr>
        <w:pStyle w:val="a4"/>
        <w:spacing w:line="276" w:lineRule="auto"/>
        <w:ind w:left="0" w:firstLine="709"/>
        <w:jc w:val="both"/>
        <w:rPr>
          <w:rFonts w:ascii="Times New Roman" w:hAnsi="Times New Roman"/>
          <w:bCs/>
          <w:sz w:val="24"/>
          <w:szCs w:val="24"/>
        </w:rPr>
      </w:pPr>
    </w:p>
    <w:p w14:paraId="023C7ED5" w14:textId="2A82B64A" w:rsidR="00567D56" w:rsidRPr="00BE62FF" w:rsidRDefault="00304BF8" w:rsidP="00BE62F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5DA6BE5" w14:textId="1E60A66F"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567D56">
        <w:rPr>
          <w:rFonts w:ascii="Times New Roman" w:hAnsi="Times New Roman" w:cs="Times New Roman"/>
          <w:bCs/>
          <w:iCs/>
          <w:sz w:val="24"/>
          <w:szCs w:val="24"/>
        </w:rPr>
        <w:t>Овчинников, В. В. Производство сварных конструкций. Сварные соединения с полимерными прослойками и покрытиями : учебное пособие / В.В. Овчинников, В.И. Рязанцев, М.А. Гуреева. — Москва : ФОРУМ : ИНФРА-М, 2022. — 216 с. — (Среднее профессиональное образование). — DOI 10.12737/21176. - ISBN 978-5-8199-0732-0. - Текст : электронный. - URL: https://znanium.com/catalog/product/1778232</w:t>
      </w:r>
    </w:p>
    <w:p w14:paraId="076A2B14" w14:textId="629ECA91"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567D56">
        <w:rPr>
          <w:rFonts w:ascii="Times New Roman" w:hAnsi="Times New Roman" w:cs="Times New Roman"/>
          <w:bCs/>
          <w:iCs/>
          <w:sz w:val="24"/>
          <w:szCs w:val="24"/>
        </w:rPr>
        <w:t>Овчинников, В. В. Технология производства сварных конструкций: учебное издание / Овчинников В.В. - Москва : Академия, 2024. - 272 c. (Профессии среднего профессионального образования). - URL: https://academia-moscow.ru - Режим доступа: Электронная библиотека «Academia-moscow». - Текст : электронный</w:t>
      </w:r>
    </w:p>
    <w:p w14:paraId="0F03648D" w14:textId="7C3CCC2B"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567D56">
        <w:rPr>
          <w:rFonts w:ascii="Times New Roman" w:hAnsi="Times New Roman" w:cs="Times New Roman"/>
          <w:bCs/>
          <w:iCs/>
          <w:sz w:val="24"/>
          <w:szCs w:val="24"/>
        </w:rPr>
        <w:t>Сидоров, В. П. Теория и технология сварочных процессов. Сборник задач : практическое пособие / В. П. Сидоров. — Москва, Вологда : Инфра-Инженерия, 2023. — 216 c. — ISBN 978-5-9729-1550-7. — Текст : электронный // Электронный ресурс цифровой образовательной среды СПО PROFобразование : [сайт]. — URL: https://profspo.ru/books/133381</w:t>
      </w:r>
    </w:p>
    <w:p w14:paraId="1035373D" w14:textId="75BF7BEB"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567D56">
        <w:rPr>
          <w:rFonts w:ascii="Times New Roman" w:hAnsi="Times New Roman" w:cs="Times New Roman"/>
          <w:bCs/>
          <w:iCs/>
          <w:sz w:val="24"/>
          <w:szCs w:val="24"/>
        </w:rPr>
        <w:t>Черепахин, А. А.  Технология конструкционных материалов. Сварочное производство : учебник для вузов / А. А. Черепахин, В. М. Виноградов, Н. Ф. Шпунькин. — 2-е изд., испр. и доп. — Москва : Издательство Юрайт, 2024. — 269 с. — (Высшее образование). — ISBN 978-5-534-07041-5. — Текст : электронный // Образовательная платформа Юрайт [сайт]. — URL: https://urait.ru/bcode/537655</w:t>
      </w:r>
    </w:p>
    <w:p w14:paraId="6494D39C" w14:textId="39A40AFA"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567D56">
        <w:rPr>
          <w:rFonts w:ascii="Times New Roman" w:hAnsi="Times New Roman" w:cs="Times New Roman"/>
          <w:bCs/>
          <w:iCs/>
          <w:sz w:val="24"/>
          <w:szCs w:val="24"/>
        </w:rPr>
        <w:t xml:space="preserve">Черепахин, А. А. Подготовительные сварочные работы : учебник / А. А. Черепахин, Р. А. Латыпов, Л. П. Андреева [и др.] ; под ред. А. А. Черепахина, Р. А. Латыпова. — Москва : КноРус, 2023. — 180 с. — ISBN 978-5-406-11574-9. — URL: </w:t>
      </w:r>
      <w:hyperlink r:id="rId15" w:history="1">
        <w:r w:rsidRPr="00567D56">
          <w:rPr>
            <w:rStyle w:val="af0"/>
            <w:rFonts w:ascii="Times New Roman" w:hAnsi="Times New Roman" w:cs="Times New Roman"/>
            <w:bCs/>
            <w:iCs/>
            <w:color w:val="auto"/>
            <w:sz w:val="24"/>
            <w:szCs w:val="24"/>
            <w:u w:val="none"/>
          </w:rPr>
          <w:t>https://book.ru/book/949273</w:t>
        </w:r>
      </w:hyperlink>
    </w:p>
    <w:p w14:paraId="446A525F" w14:textId="77777777" w:rsidR="00567D56" w:rsidRDefault="00567D56" w:rsidP="00304BF8">
      <w:pPr>
        <w:suppressAutoHyphens/>
        <w:spacing w:line="276" w:lineRule="auto"/>
        <w:ind w:firstLine="709"/>
        <w:contextualSpacing/>
        <w:rPr>
          <w:rFonts w:ascii="Times New Roman" w:hAnsi="Times New Roman" w:cs="Times New Roman"/>
          <w:b/>
          <w:bCs/>
          <w:sz w:val="24"/>
          <w:szCs w:val="24"/>
        </w:rPr>
      </w:pPr>
    </w:p>
    <w:p w14:paraId="427AA2FA" w14:textId="720C2F3C" w:rsidR="00304BF8" w:rsidRDefault="00304BF8" w:rsidP="00304BF8">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0B2136B6"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143C9EED"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74A9AE7C"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2C97CCE1"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lastRenderedPageBreak/>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569BAD20"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2D4D9937"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058561CB" w14:textId="77777777" w:rsidR="006E23B7" w:rsidRPr="006E23B7" w:rsidRDefault="006E23B7" w:rsidP="006E23B7">
      <w:pPr>
        <w:tabs>
          <w:tab w:val="left" w:pos="1134"/>
        </w:tabs>
        <w:spacing w:line="276" w:lineRule="auto"/>
        <w:ind w:left="360"/>
        <w:jc w:val="both"/>
        <w:rPr>
          <w:rFonts w:ascii="Times New Roman" w:hAnsi="Times New Roman" w:cs="Times New Roman"/>
          <w:bCs/>
          <w:iCs/>
          <w:sz w:val="24"/>
          <w:szCs w:val="24"/>
        </w:rPr>
      </w:pPr>
    </w:p>
    <w:p w14:paraId="2105CFDC" w14:textId="26A9E84C" w:rsidR="00567D56" w:rsidRPr="00BE62FF" w:rsidRDefault="00304BF8" w:rsidP="00BE62FF">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4756"/>
        <w:gridCol w:w="2548"/>
      </w:tblGrid>
      <w:tr w:rsidR="00567D56" w:rsidRPr="008D2724" w14:paraId="38FBF9C0" w14:textId="77777777" w:rsidTr="006C357B">
        <w:trPr>
          <w:trHeight w:val="23"/>
        </w:trPr>
        <w:tc>
          <w:tcPr>
            <w:tcW w:w="1294" w:type="pct"/>
          </w:tcPr>
          <w:p w14:paraId="7703F27A" w14:textId="77777777" w:rsidR="00567D56" w:rsidRPr="008D2724" w:rsidRDefault="00567D56" w:rsidP="00AC6BF3">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413" w:type="pct"/>
            <w:vAlign w:val="center"/>
          </w:tcPr>
          <w:p w14:paraId="6D7A1E11" w14:textId="77777777" w:rsidR="00567D56" w:rsidRPr="008D2724" w:rsidRDefault="00567D56"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00E053D0" w14:textId="77777777" w:rsidR="00567D56" w:rsidRPr="008D2724" w:rsidRDefault="00567D56"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567D56" w:rsidRPr="008D2724" w14:paraId="2A326F3A" w14:textId="77777777" w:rsidTr="006C357B">
        <w:trPr>
          <w:trHeight w:val="23"/>
        </w:trPr>
        <w:tc>
          <w:tcPr>
            <w:tcW w:w="1294" w:type="pct"/>
          </w:tcPr>
          <w:p w14:paraId="35A91484"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2.1. Выполнять проектирование технологических процессов производства сварных соединений с заданными свойствами.</w:t>
            </w:r>
          </w:p>
        </w:tc>
        <w:tc>
          <w:tcPr>
            <w:tcW w:w="2413" w:type="pct"/>
          </w:tcPr>
          <w:p w14:paraId="3284E21F"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Проектирует</w:t>
            </w:r>
            <w:r w:rsidRPr="00BB3A23">
              <w:rPr>
                <w:rFonts w:ascii="Times New Roman" w:hAnsi="Times New Roman"/>
                <w:spacing w:val="-4"/>
                <w:sz w:val="24"/>
                <w:szCs w:val="24"/>
              </w:rPr>
              <w:t xml:space="preserve"> </w:t>
            </w:r>
            <w:r w:rsidRPr="00BB3A23">
              <w:rPr>
                <w:rFonts w:ascii="Times New Roman" w:hAnsi="Times New Roman"/>
                <w:sz w:val="24"/>
                <w:szCs w:val="24"/>
              </w:rPr>
              <w:t>технологические</w:t>
            </w:r>
          </w:p>
          <w:p w14:paraId="2EE394C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процессы производства</w:t>
            </w:r>
          </w:p>
          <w:p w14:paraId="6BCE939E"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сварных</w:t>
            </w:r>
            <w:r w:rsidRPr="00BB3A23">
              <w:rPr>
                <w:rFonts w:ascii="Times New Roman" w:hAnsi="Times New Roman"/>
                <w:spacing w:val="-6"/>
                <w:sz w:val="24"/>
                <w:szCs w:val="24"/>
              </w:rPr>
              <w:t xml:space="preserve"> </w:t>
            </w:r>
            <w:r w:rsidRPr="00BB3A23">
              <w:rPr>
                <w:rFonts w:ascii="Times New Roman" w:hAnsi="Times New Roman"/>
                <w:sz w:val="24"/>
                <w:szCs w:val="24"/>
              </w:rPr>
              <w:t>соединений</w:t>
            </w:r>
            <w:r w:rsidRPr="00BB3A23">
              <w:rPr>
                <w:rFonts w:ascii="Times New Roman" w:hAnsi="Times New Roman"/>
                <w:spacing w:val="-5"/>
                <w:sz w:val="24"/>
                <w:szCs w:val="24"/>
              </w:rPr>
              <w:t xml:space="preserve"> </w:t>
            </w:r>
            <w:r w:rsidRPr="00BB3A23">
              <w:rPr>
                <w:rFonts w:ascii="Times New Roman" w:hAnsi="Times New Roman"/>
                <w:sz w:val="24"/>
                <w:szCs w:val="24"/>
              </w:rPr>
              <w:t>заданными</w:t>
            </w:r>
          </w:p>
          <w:p w14:paraId="6F01F6A0"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свойствами.</w:t>
            </w:r>
          </w:p>
        </w:tc>
        <w:tc>
          <w:tcPr>
            <w:tcW w:w="1293" w:type="pct"/>
            <w:vMerge w:val="restart"/>
          </w:tcPr>
          <w:p w14:paraId="395F5D6C"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1A8FD77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1B49EB4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7DD34CE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2E3ABC9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1E6107C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0B7435D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0443073A"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1A78E86E"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p w14:paraId="2B798BD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70F5B22E"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1CC1861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4741480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2E749560"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4993482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2432C6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560B1C0C"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33FCDC8"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p w14:paraId="41C627D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69F2D65E"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2416C9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194244D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1E58932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lastRenderedPageBreak/>
              <w:t>практик.</w:t>
            </w:r>
          </w:p>
          <w:p w14:paraId="4712E45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ACF946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487D44B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8C18EF3"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p w14:paraId="0495C6CA"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00F7E3F1"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40F03C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5B5319DF"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1E147175"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1151492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766F569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2859FCB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1F4160FC"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tc>
      </w:tr>
      <w:tr w:rsidR="00567D56" w:rsidRPr="008D2724" w14:paraId="44CD22E6" w14:textId="77777777" w:rsidTr="006C357B">
        <w:trPr>
          <w:trHeight w:val="23"/>
        </w:trPr>
        <w:tc>
          <w:tcPr>
            <w:tcW w:w="1294" w:type="pct"/>
          </w:tcPr>
          <w:p w14:paraId="6BE1C914"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2.2. Выполнять расчеты и конструирование сварных соединений и конструкций.</w:t>
            </w:r>
          </w:p>
        </w:tc>
        <w:tc>
          <w:tcPr>
            <w:tcW w:w="2413" w:type="pct"/>
          </w:tcPr>
          <w:p w14:paraId="4FEBE945"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Производит</w:t>
            </w:r>
            <w:r w:rsidRPr="00BB3A23">
              <w:rPr>
                <w:rFonts w:ascii="Times New Roman" w:hAnsi="Times New Roman"/>
                <w:spacing w:val="-5"/>
                <w:sz w:val="24"/>
                <w:szCs w:val="24"/>
              </w:rPr>
              <w:t xml:space="preserve"> </w:t>
            </w:r>
            <w:r w:rsidRPr="00BB3A23">
              <w:rPr>
                <w:rFonts w:ascii="Times New Roman" w:hAnsi="Times New Roman"/>
                <w:sz w:val="24"/>
                <w:szCs w:val="24"/>
              </w:rPr>
              <w:t>технологические</w:t>
            </w:r>
          </w:p>
          <w:p w14:paraId="2860D03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расчеты</w:t>
            </w:r>
            <w:r w:rsidRPr="00BB3A23">
              <w:rPr>
                <w:rFonts w:ascii="Times New Roman" w:hAnsi="Times New Roman"/>
                <w:spacing w:val="-3"/>
                <w:sz w:val="24"/>
                <w:szCs w:val="24"/>
              </w:rPr>
              <w:t xml:space="preserve"> </w:t>
            </w:r>
            <w:r w:rsidRPr="00BB3A23">
              <w:rPr>
                <w:rFonts w:ascii="Times New Roman" w:hAnsi="Times New Roman"/>
                <w:sz w:val="24"/>
                <w:szCs w:val="24"/>
              </w:rPr>
              <w:t>на</w:t>
            </w:r>
            <w:r w:rsidRPr="00BB3A23">
              <w:rPr>
                <w:rFonts w:ascii="Times New Roman" w:hAnsi="Times New Roman"/>
                <w:spacing w:val="-5"/>
                <w:sz w:val="24"/>
                <w:szCs w:val="24"/>
              </w:rPr>
              <w:t xml:space="preserve"> </w:t>
            </w:r>
            <w:r w:rsidRPr="00BB3A23">
              <w:rPr>
                <w:rFonts w:ascii="Times New Roman" w:hAnsi="Times New Roman"/>
                <w:sz w:val="24"/>
                <w:szCs w:val="24"/>
              </w:rPr>
              <w:t>основе</w:t>
            </w:r>
            <w:r w:rsidRPr="00BB3A23">
              <w:rPr>
                <w:rFonts w:ascii="Times New Roman" w:hAnsi="Times New Roman"/>
                <w:spacing w:val="-5"/>
                <w:sz w:val="24"/>
                <w:szCs w:val="24"/>
              </w:rPr>
              <w:t xml:space="preserve"> </w:t>
            </w:r>
            <w:r w:rsidRPr="00BB3A23">
              <w:rPr>
                <w:rFonts w:ascii="Times New Roman" w:hAnsi="Times New Roman"/>
                <w:sz w:val="24"/>
                <w:szCs w:val="24"/>
              </w:rPr>
              <w:t>нормативов</w:t>
            </w:r>
          </w:p>
          <w:p w14:paraId="252080C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технологических</w:t>
            </w:r>
            <w:r w:rsidRPr="00BB3A23">
              <w:rPr>
                <w:rFonts w:ascii="Times New Roman" w:hAnsi="Times New Roman"/>
                <w:spacing w:val="-7"/>
                <w:sz w:val="24"/>
                <w:szCs w:val="24"/>
              </w:rPr>
              <w:t xml:space="preserve"> </w:t>
            </w:r>
            <w:r w:rsidRPr="00BB3A23">
              <w:rPr>
                <w:rFonts w:ascii="Times New Roman" w:hAnsi="Times New Roman"/>
                <w:sz w:val="24"/>
                <w:szCs w:val="24"/>
              </w:rPr>
              <w:t>режимов,</w:t>
            </w:r>
          </w:p>
          <w:p w14:paraId="6AF9585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трудовых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материальных</w:t>
            </w:r>
          </w:p>
          <w:p w14:paraId="7ABED9B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затрат</w:t>
            </w:r>
            <w:r w:rsidRPr="00BB3A23">
              <w:rPr>
                <w:rFonts w:ascii="Times New Roman" w:hAnsi="Times New Roman"/>
                <w:spacing w:val="-5"/>
                <w:sz w:val="24"/>
                <w:szCs w:val="24"/>
              </w:rPr>
              <w:t xml:space="preserve"> </w:t>
            </w:r>
            <w:r w:rsidRPr="00BB3A23">
              <w:rPr>
                <w:rFonts w:ascii="Times New Roman" w:hAnsi="Times New Roman"/>
                <w:sz w:val="24"/>
                <w:szCs w:val="24"/>
              </w:rPr>
              <w:t>определенного</w:t>
            </w:r>
          </w:p>
          <w:p w14:paraId="06B35910"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технологического</w:t>
            </w:r>
            <w:r w:rsidRPr="00BB3A23">
              <w:rPr>
                <w:rFonts w:ascii="Times New Roman" w:hAnsi="Times New Roman"/>
                <w:spacing w:val="-3"/>
                <w:sz w:val="24"/>
                <w:szCs w:val="24"/>
              </w:rPr>
              <w:t xml:space="preserve"> </w:t>
            </w:r>
            <w:r w:rsidRPr="00BB3A23">
              <w:rPr>
                <w:rFonts w:ascii="Times New Roman" w:hAnsi="Times New Roman"/>
                <w:sz w:val="24"/>
                <w:szCs w:val="24"/>
              </w:rPr>
              <w:t>процесса</w:t>
            </w:r>
          </w:p>
          <w:p w14:paraId="296C7FF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сборки</w:t>
            </w:r>
            <w:r w:rsidRPr="00BB3A23">
              <w:rPr>
                <w:rFonts w:ascii="Times New Roman" w:hAnsi="Times New Roman"/>
                <w:spacing w:val="-6"/>
                <w:sz w:val="24"/>
                <w:szCs w:val="24"/>
              </w:rPr>
              <w:t xml:space="preserve"> </w:t>
            </w:r>
            <w:r w:rsidRPr="00BB3A23">
              <w:rPr>
                <w:rFonts w:ascii="Times New Roman" w:hAnsi="Times New Roman"/>
                <w:sz w:val="24"/>
                <w:szCs w:val="24"/>
              </w:rPr>
              <w:t>и</w:t>
            </w:r>
            <w:r w:rsidRPr="00BB3A23">
              <w:rPr>
                <w:rFonts w:ascii="Times New Roman" w:hAnsi="Times New Roman"/>
                <w:spacing w:val="-11"/>
                <w:sz w:val="24"/>
                <w:szCs w:val="24"/>
              </w:rPr>
              <w:t xml:space="preserve"> </w:t>
            </w:r>
            <w:r w:rsidRPr="00BB3A23">
              <w:rPr>
                <w:rFonts w:ascii="Times New Roman" w:hAnsi="Times New Roman"/>
                <w:sz w:val="24"/>
                <w:szCs w:val="24"/>
              </w:rPr>
              <w:t>сварки</w:t>
            </w:r>
            <w:r w:rsidRPr="00BB3A23">
              <w:rPr>
                <w:rFonts w:ascii="Times New Roman" w:hAnsi="Times New Roman"/>
                <w:spacing w:val="-6"/>
                <w:sz w:val="24"/>
                <w:szCs w:val="24"/>
              </w:rPr>
              <w:t xml:space="preserve"> </w:t>
            </w:r>
            <w:r w:rsidRPr="00BB3A23">
              <w:rPr>
                <w:rFonts w:ascii="Times New Roman" w:hAnsi="Times New Roman"/>
                <w:sz w:val="24"/>
                <w:szCs w:val="24"/>
              </w:rPr>
              <w:t>конструкции</w:t>
            </w:r>
          </w:p>
          <w:p w14:paraId="42764009"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средней</w:t>
            </w:r>
            <w:r w:rsidRPr="00BB3A23">
              <w:rPr>
                <w:rFonts w:ascii="Times New Roman" w:hAnsi="Times New Roman"/>
                <w:spacing w:val="-6"/>
                <w:sz w:val="24"/>
                <w:szCs w:val="24"/>
              </w:rPr>
              <w:t xml:space="preserve"> </w:t>
            </w:r>
            <w:r w:rsidRPr="00BB3A23">
              <w:rPr>
                <w:rFonts w:ascii="Times New Roman" w:hAnsi="Times New Roman"/>
                <w:sz w:val="24"/>
                <w:szCs w:val="24"/>
              </w:rPr>
              <w:t>степени</w:t>
            </w:r>
            <w:r w:rsidRPr="00BB3A23">
              <w:rPr>
                <w:rFonts w:ascii="Times New Roman" w:hAnsi="Times New Roman"/>
                <w:spacing w:val="-1"/>
                <w:sz w:val="24"/>
                <w:szCs w:val="24"/>
              </w:rPr>
              <w:t xml:space="preserve"> </w:t>
            </w:r>
            <w:r w:rsidRPr="00BB3A23">
              <w:rPr>
                <w:rFonts w:ascii="Times New Roman" w:hAnsi="Times New Roman"/>
                <w:sz w:val="24"/>
                <w:szCs w:val="24"/>
              </w:rPr>
              <w:t>сложности.</w:t>
            </w:r>
          </w:p>
        </w:tc>
        <w:tc>
          <w:tcPr>
            <w:tcW w:w="1293" w:type="pct"/>
            <w:vMerge/>
          </w:tcPr>
          <w:p w14:paraId="4D83652C" w14:textId="77777777" w:rsidR="00567D56" w:rsidRPr="00BB3A23" w:rsidDel="009D5E3A" w:rsidRDefault="00567D56" w:rsidP="00AC6BF3">
            <w:pPr>
              <w:pStyle w:val="affffff4"/>
              <w:rPr>
                <w:rFonts w:ascii="Times New Roman" w:hAnsi="Times New Roman"/>
                <w:i/>
                <w:sz w:val="24"/>
                <w:szCs w:val="24"/>
              </w:rPr>
            </w:pPr>
          </w:p>
        </w:tc>
      </w:tr>
      <w:tr w:rsidR="00567D56" w:rsidRPr="008D2724" w14:paraId="67517954" w14:textId="77777777" w:rsidTr="006C357B">
        <w:trPr>
          <w:trHeight w:val="23"/>
        </w:trPr>
        <w:tc>
          <w:tcPr>
            <w:tcW w:w="1294" w:type="pct"/>
          </w:tcPr>
          <w:p w14:paraId="0CC0AA33"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2.3. Осуществлять технико-экономическое обоснование выбранного технологического процесса</w:t>
            </w:r>
            <w:r w:rsidRPr="00BB3A23">
              <w:rPr>
                <w:rFonts w:ascii="Times New Roman" w:hAnsi="Times New Roman"/>
                <w:i/>
                <w:sz w:val="24"/>
                <w:szCs w:val="24"/>
                <w:highlight w:val="yellow"/>
              </w:rPr>
              <w:t xml:space="preserve"> </w:t>
            </w:r>
          </w:p>
        </w:tc>
        <w:tc>
          <w:tcPr>
            <w:tcW w:w="2413" w:type="pct"/>
          </w:tcPr>
          <w:p w14:paraId="564E156E"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Осуществляет и оценивает</w:t>
            </w:r>
            <w:r w:rsidRPr="00BB3A23">
              <w:rPr>
                <w:rFonts w:ascii="Times New Roman" w:hAnsi="Times New Roman"/>
                <w:spacing w:val="1"/>
                <w:sz w:val="24"/>
                <w:szCs w:val="24"/>
              </w:rPr>
              <w:t xml:space="preserve"> </w:t>
            </w:r>
            <w:r w:rsidRPr="00BB3A23">
              <w:rPr>
                <w:rFonts w:ascii="Times New Roman" w:hAnsi="Times New Roman"/>
                <w:sz w:val="24"/>
                <w:szCs w:val="24"/>
              </w:rPr>
              <w:t>технико-экономическое</w:t>
            </w:r>
            <w:r w:rsidRPr="00BB3A23">
              <w:rPr>
                <w:rFonts w:ascii="Times New Roman" w:hAnsi="Times New Roman"/>
                <w:spacing w:val="1"/>
                <w:sz w:val="24"/>
                <w:szCs w:val="24"/>
              </w:rPr>
              <w:t xml:space="preserve"> </w:t>
            </w:r>
            <w:r w:rsidRPr="00BB3A23">
              <w:rPr>
                <w:rFonts w:ascii="Times New Roman" w:hAnsi="Times New Roman"/>
                <w:sz w:val="24"/>
                <w:szCs w:val="24"/>
              </w:rPr>
              <w:t>обоснование выбранного</w:t>
            </w:r>
            <w:r w:rsidRPr="00BB3A23">
              <w:rPr>
                <w:rFonts w:ascii="Times New Roman" w:hAnsi="Times New Roman"/>
                <w:spacing w:val="1"/>
                <w:sz w:val="24"/>
                <w:szCs w:val="24"/>
              </w:rPr>
              <w:t xml:space="preserve"> </w:t>
            </w:r>
            <w:r w:rsidRPr="00BB3A23">
              <w:rPr>
                <w:rFonts w:ascii="Times New Roman" w:hAnsi="Times New Roman"/>
                <w:spacing w:val="-1"/>
                <w:sz w:val="24"/>
                <w:szCs w:val="24"/>
              </w:rPr>
              <w:t>технологического</w:t>
            </w:r>
            <w:r w:rsidRPr="00BB3A23">
              <w:rPr>
                <w:rFonts w:ascii="Times New Roman" w:hAnsi="Times New Roman"/>
                <w:spacing w:val="-9"/>
                <w:sz w:val="24"/>
                <w:szCs w:val="24"/>
              </w:rPr>
              <w:t xml:space="preserve"> </w:t>
            </w:r>
            <w:r w:rsidRPr="00BB3A23">
              <w:rPr>
                <w:rFonts w:ascii="Times New Roman" w:hAnsi="Times New Roman"/>
                <w:sz w:val="24"/>
                <w:szCs w:val="24"/>
              </w:rPr>
              <w:t>процесса.</w:t>
            </w:r>
          </w:p>
        </w:tc>
        <w:tc>
          <w:tcPr>
            <w:tcW w:w="1293" w:type="pct"/>
            <w:vMerge/>
          </w:tcPr>
          <w:p w14:paraId="0C9911ED" w14:textId="77777777" w:rsidR="00567D56" w:rsidRPr="00BB3A23" w:rsidRDefault="00567D56" w:rsidP="00AC6BF3">
            <w:pPr>
              <w:pStyle w:val="affffff4"/>
              <w:rPr>
                <w:rFonts w:ascii="Times New Roman" w:hAnsi="Times New Roman"/>
                <w:i/>
                <w:sz w:val="24"/>
                <w:szCs w:val="24"/>
              </w:rPr>
            </w:pPr>
          </w:p>
        </w:tc>
      </w:tr>
      <w:tr w:rsidR="00567D56" w:rsidRPr="008D2724" w14:paraId="76503562" w14:textId="77777777" w:rsidTr="006C357B">
        <w:trPr>
          <w:trHeight w:val="23"/>
        </w:trPr>
        <w:tc>
          <w:tcPr>
            <w:tcW w:w="1294" w:type="pct"/>
          </w:tcPr>
          <w:p w14:paraId="3BA86940"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2.4. Оформлять конструкторскую, технологическую и техническую документацию</w:t>
            </w:r>
            <w:r w:rsidRPr="00BB3A23">
              <w:rPr>
                <w:rFonts w:ascii="Times New Roman" w:hAnsi="Times New Roman"/>
                <w:i/>
                <w:sz w:val="24"/>
                <w:szCs w:val="24"/>
                <w:highlight w:val="yellow"/>
              </w:rPr>
              <w:t xml:space="preserve"> </w:t>
            </w:r>
          </w:p>
        </w:tc>
        <w:tc>
          <w:tcPr>
            <w:tcW w:w="2413" w:type="pct"/>
          </w:tcPr>
          <w:p w14:paraId="46DA9F01"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Обеспечивает</w:t>
            </w:r>
            <w:r w:rsidRPr="00BB3A23">
              <w:rPr>
                <w:rFonts w:ascii="Times New Roman" w:hAnsi="Times New Roman"/>
                <w:spacing w:val="56"/>
                <w:sz w:val="24"/>
                <w:szCs w:val="24"/>
              </w:rPr>
              <w:t xml:space="preserve"> </w:t>
            </w:r>
            <w:r w:rsidRPr="00BB3A23">
              <w:rPr>
                <w:rFonts w:ascii="Times New Roman" w:hAnsi="Times New Roman"/>
                <w:sz w:val="24"/>
                <w:szCs w:val="24"/>
              </w:rPr>
              <w:t>правильность</w:t>
            </w:r>
            <w:r w:rsidRPr="00BB3A23">
              <w:rPr>
                <w:rFonts w:ascii="Times New Roman" w:hAnsi="Times New Roman"/>
                <w:spacing w:val="52"/>
                <w:sz w:val="24"/>
                <w:szCs w:val="24"/>
              </w:rPr>
              <w:t xml:space="preserve"> </w:t>
            </w:r>
            <w:r w:rsidRPr="00BB3A23">
              <w:rPr>
                <w:rFonts w:ascii="Times New Roman" w:hAnsi="Times New Roman"/>
                <w:sz w:val="24"/>
                <w:szCs w:val="24"/>
              </w:rPr>
              <w:t>и</w:t>
            </w:r>
          </w:p>
          <w:p w14:paraId="4C12D2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своевременность</w:t>
            </w:r>
            <w:r w:rsidRPr="00BB3A23">
              <w:rPr>
                <w:rFonts w:ascii="Times New Roman" w:hAnsi="Times New Roman"/>
                <w:spacing w:val="53"/>
                <w:sz w:val="24"/>
                <w:szCs w:val="24"/>
              </w:rPr>
              <w:t xml:space="preserve"> </w:t>
            </w:r>
            <w:r w:rsidRPr="00BB3A23">
              <w:rPr>
                <w:rFonts w:ascii="Times New Roman" w:hAnsi="Times New Roman"/>
                <w:sz w:val="24"/>
                <w:szCs w:val="24"/>
              </w:rPr>
              <w:t>оформления</w:t>
            </w:r>
          </w:p>
          <w:p w14:paraId="092798ED"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технической</w:t>
            </w:r>
            <w:r w:rsidRPr="00BB3A23">
              <w:rPr>
                <w:rFonts w:ascii="Times New Roman" w:hAnsi="Times New Roman"/>
                <w:spacing w:val="49"/>
                <w:sz w:val="24"/>
                <w:szCs w:val="24"/>
              </w:rPr>
              <w:t xml:space="preserve"> </w:t>
            </w:r>
            <w:r w:rsidRPr="00BB3A23">
              <w:rPr>
                <w:rFonts w:ascii="Times New Roman" w:hAnsi="Times New Roman"/>
                <w:sz w:val="24"/>
                <w:szCs w:val="24"/>
              </w:rPr>
              <w:t>документации</w:t>
            </w:r>
          </w:p>
        </w:tc>
        <w:tc>
          <w:tcPr>
            <w:tcW w:w="1293" w:type="pct"/>
            <w:vMerge/>
          </w:tcPr>
          <w:p w14:paraId="4F226A2E" w14:textId="77777777" w:rsidR="00567D56" w:rsidRPr="00BB3A23" w:rsidDel="009D5E3A" w:rsidRDefault="00567D56" w:rsidP="00AC6BF3">
            <w:pPr>
              <w:pStyle w:val="affffff4"/>
              <w:rPr>
                <w:rFonts w:ascii="Times New Roman" w:hAnsi="Times New Roman"/>
                <w:i/>
                <w:sz w:val="24"/>
                <w:szCs w:val="24"/>
              </w:rPr>
            </w:pPr>
          </w:p>
        </w:tc>
      </w:tr>
      <w:tr w:rsidR="00567D56" w:rsidRPr="008D2724" w14:paraId="7176D1C2" w14:textId="77777777" w:rsidTr="006C357B">
        <w:trPr>
          <w:trHeight w:val="23"/>
        </w:trPr>
        <w:tc>
          <w:tcPr>
            <w:tcW w:w="1294" w:type="pct"/>
          </w:tcPr>
          <w:p w14:paraId="7E1CE62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lastRenderedPageBreak/>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14:paraId="35B6B2F3" w14:textId="77777777" w:rsidR="00567D56" w:rsidRPr="00BB3A23" w:rsidRDefault="00567D56" w:rsidP="00AC6BF3">
            <w:pPr>
              <w:pStyle w:val="affffff4"/>
              <w:rPr>
                <w:rFonts w:ascii="Times New Roman" w:hAnsi="Times New Roman"/>
                <w:i/>
                <w:sz w:val="24"/>
                <w:szCs w:val="24"/>
              </w:rPr>
            </w:pPr>
          </w:p>
        </w:tc>
        <w:tc>
          <w:tcPr>
            <w:tcW w:w="2413" w:type="pct"/>
          </w:tcPr>
          <w:p w14:paraId="3CFBD817"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Осуществляет разработку</w:t>
            </w:r>
            <w:r w:rsidRPr="00BB3A23">
              <w:rPr>
                <w:rFonts w:ascii="Times New Roman" w:hAnsi="Times New Roman"/>
                <w:spacing w:val="-9"/>
                <w:sz w:val="24"/>
                <w:szCs w:val="24"/>
              </w:rPr>
              <w:t xml:space="preserve"> </w:t>
            </w:r>
            <w:r w:rsidRPr="00BB3A23">
              <w:rPr>
                <w:rFonts w:ascii="Times New Roman" w:hAnsi="Times New Roman"/>
                <w:sz w:val="24"/>
                <w:szCs w:val="24"/>
              </w:rPr>
              <w:t>и</w:t>
            </w:r>
          </w:p>
          <w:p w14:paraId="249DAC9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оформление</w:t>
            </w:r>
            <w:r w:rsidRPr="00BB3A23">
              <w:rPr>
                <w:rFonts w:ascii="Times New Roman" w:hAnsi="Times New Roman"/>
                <w:spacing w:val="-9"/>
                <w:sz w:val="24"/>
                <w:szCs w:val="24"/>
              </w:rPr>
              <w:t xml:space="preserve"> </w:t>
            </w:r>
            <w:r w:rsidRPr="00BB3A23">
              <w:rPr>
                <w:rFonts w:ascii="Times New Roman" w:hAnsi="Times New Roman"/>
                <w:sz w:val="24"/>
                <w:szCs w:val="24"/>
              </w:rPr>
              <w:t>графических,</w:t>
            </w:r>
          </w:p>
          <w:p w14:paraId="4FF30C9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вычислительных</w:t>
            </w:r>
            <w:r w:rsidRPr="00BB3A23">
              <w:rPr>
                <w:rFonts w:ascii="Times New Roman" w:hAnsi="Times New Roman"/>
                <w:spacing w:val="-8"/>
                <w:sz w:val="24"/>
                <w:szCs w:val="24"/>
              </w:rPr>
              <w:t xml:space="preserve"> </w:t>
            </w:r>
            <w:r w:rsidRPr="00BB3A23">
              <w:rPr>
                <w:rFonts w:ascii="Times New Roman" w:hAnsi="Times New Roman"/>
                <w:sz w:val="24"/>
                <w:szCs w:val="24"/>
              </w:rPr>
              <w:t>и</w:t>
            </w:r>
            <w:r w:rsidRPr="00BB3A23">
              <w:rPr>
                <w:rFonts w:ascii="Times New Roman" w:hAnsi="Times New Roman"/>
                <w:spacing w:val="-8"/>
                <w:sz w:val="24"/>
                <w:szCs w:val="24"/>
              </w:rPr>
              <w:t xml:space="preserve"> </w:t>
            </w:r>
            <w:r w:rsidRPr="00BB3A23">
              <w:rPr>
                <w:rFonts w:ascii="Times New Roman" w:hAnsi="Times New Roman"/>
                <w:sz w:val="24"/>
                <w:szCs w:val="24"/>
              </w:rPr>
              <w:t>проектных</w:t>
            </w:r>
          </w:p>
          <w:p w14:paraId="3A36369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работ</w:t>
            </w:r>
            <w:r w:rsidRPr="00BB3A23">
              <w:rPr>
                <w:rFonts w:ascii="Times New Roman" w:hAnsi="Times New Roman"/>
                <w:spacing w:val="-1"/>
                <w:sz w:val="24"/>
                <w:szCs w:val="24"/>
              </w:rPr>
              <w:t xml:space="preserve"> </w:t>
            </w:r>
            <w:r w:rsidRPr="00BB3A23">
              <w:rPr>
                <w:rFonts w:ascii="Times New Roman" w:hAnsi="Times New Roman"/>
                <w:sz w:val="24"/>
                <w:szCs w:val="24"/>
              </w:rPr>
              <w:t>с</w:t>
            </w:r>
            <w:r w:rsidRPr="00BB3A23">
              <w:rPr>
                <w:rFonts w:ascii="Times New Roman" w:hAnsi="Times New Roman"/>
                <w:spacing w:val="-8"/>
                <w:sz w:val="24"/>
                <w:szCs w:val="24"/>
              </w:rPr>
              <w:t xml:space="preserve"> </w:t>
            </w:r>
            <w:r w:rsidRPr="00BB3A23">
              <w:rPr>
                <w:rFonts w:ascii="Times New Roman" w:hAnsi="Times New Roman"/>
                <w:sz w:val="24"/>
                <w:szCs w:val="24"/>
              </w:rPr>
              <w:t>использованием</w:t>
            </w:r>
          </w:p>
          <w:p w14:paraId="4CD870B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информационно-компьютерных</w:t>
            </w:r>
          </w:p>
          <w:p w14:paraId="26689849"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технологий.</w:t>
            </w:r>
          </w:p>
        </w:tc>
        <w:tc>
          <w:tcPr>
            <w:tcW w:w="1293" w:type="pct"/>
          </w:tcPr>
          <w:p w14:paraId="15A6FBC5"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4215607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4922ECB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5BE0958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51D6375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2215B46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5B6F5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46FA51B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C1DE214" w14:textId="77777777" w:rsidR="00567D56" w:rsidRPr="00BB3A23" w:rsidDel="009D5E3A"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tc>
      </w:tr>
      <w:tr w:rsidR="00567D56" w:rsidRPr="008D2724" w14:paraId="72302599" w14:textId="77777777" w:rsidTr="006C357B">
        <w:trPr>
          <w:trHeight w:val="23"/>
        </w:trPr>
        <w:tc>
          <w:tcPr>
            <w:tcW w:w="1294" w:type="pct"/>
          </w:tcPr>
          <w:p w14:paraId="7659FE07"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ОК 01</w:t>
            </w:r>
            <w:r w:rsidRPr="00BB3A23">
              <w:rPr>
                <w:rFonts w:ascii="Times New Roman" w:hAnsi="Times New Roman"/>
                <w:sz w:val="24"/>
                <w:szCs w:val="24"/>
              </w:rPr>
              <w:tab/>
              <w:t>Выбирать способы решения задач профессиональной деятельности применительно к различным контекстам</w:t>
            </w:r>
          </w:p>
        </w:tc>
        <w:tc>
          <w:tcPr>
            <w:tcW w:w="2413" w:type="pct"/>
          </w:tcPr>
          <w:p w14:paraId="75734ACD"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1293" w:type="pct"/>
          </w:tcPr>
          <w:p w14:paraId="630988D7"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 наблюдение и оценка</w:t>
            </w:r>
            <w:r w:rsidRPr="00BB3A23">
              <w:rPr>
                <w:rFonts w:ascii="Times New Roman" w:hAnsi="Times New Roman"/>
                <w:spacing w:val="1"/>
                <w:sz w:val="24"/>
                <w:szCs w:val="24"/>
              </w:rPr>
              <w:t xml:space="preserve"> </w:t>
            </w:r>
            <w:r w:rsidRPr="00BB3A23">
              <w:rPr>
                <w:rFonts w:ascii="Times New Roman" w:hAnsi="Times New Roman"/>
                <w:sz w:val="24"/>
                <w:szCs w:val="24"/>
              </w:rPr>
              <w:t>на практических и лабораторных</w:t>
            </w:r>
            <w:r w:rsidRPr="00BB3A23">
              <w:rPr>
                <w:rFonts w:ascii="Times New Roman" w:hAnsi="Times New Roman"/>
                <w:spacing w:val="1"/>
                <w:sz w:val="24"/>
                <w:szCs w:val="24"/>
              </w:rPr>
              <w:t xml:space="preserve"> </w:t>
            </w: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4"/>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4"/>
                <w:sz w:val="24"/>
                <w:szCs w:val="24"/>
              </w:rPr>
              <w:t xml:space="preserve"> </w:t>
            </w:r>
            <w:r w:rsidRPr="00BB3A23">
              <w:rPr>
                <w:rFonts w:ascii="Times New Roman" w:hAnsi="Times New Roman"/>
                <w:sz w:val="24"/>
                <w:szCs w:val="24"/>
              </w:rPr>
              <w:t>по</w:t>
            </w:r>
            <w:r w:rsidRPr="00BB3A23">
              <w:rPr>
                <w:rFonts w:ascii="Times New Roman" w:hAnsi="Times New Roman"/>
                <w:spacing w:val="-57"/>
                <w:sz w:val="24"/>
                <w:szCs w:val="24"/>
              </w:rPr>
              <w:t xml:space="preserve"> </w:t>
            </w: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2"/>
                <w:sz w:val="24"/>
                <w:szCs w:val="24"/>
              </w:rPr>
              <w:t xml:space="preserve"> пр</w:t>
            </w:r>
            <w:r w:rsidRPr="00BB3A23">
              <w:rPr>
                <w:rFonts w:ascii="Times New Roman" w:hAnsi="Times New Roman"/>
                <w:sz w:val="24"/>
                <w:szCs w:val="24"/>
              </w:rPr>
              <w:t>оизводственной</w:t>
            </w:r>
          </w:p>
          <w:p w14:paraId="7FD38F5F" w14:textId="77777777" w:rsidR="00567D56" w:rsidRPr="00BB3A23" w:rsidDel="009D5E3A" w:rsidRDefault="00567D56" w:rsidP="00AC6BF3">
            <w:pPr>
              <w:pStyle w:val="affffff4"/>
              <w:rPr>
                <w:rFonts w:ascii="Times New Roman" w:hAnsi="Times New Roman"/>
                <w:i/>
                <w:sz w:val="24"/>
                <w:szCs w:val="24"/>
              </w:rPr>
            </w:pPr>
            <w:r w:rsidRPr="00BB3A23">
              <w:rPr>
                <w:rFonts w:ascii="Times New Roman" w:hAnsi="Times New Roman"/>
                <w:sz w:val="24"/>
                <w:szCs w:val="24"/>
              </w:rPr>
              <w:t>практик.</w:t>
            </w:r>
          </w:p>
        </w:tc>
      </w:tr>
      <w:tr w:rsidR="00567D56" w:rsidRPr="008D2724" w14:paraId="31C38D42" w14:textId="77777777" w:rsidTr="006C357B">
        <w:trPr>
          <w:trHeight w:val="1560"/>
        </w:trPr>
        <w:tc>
          <w:tcPr>
            <w:tcW w:w="1294" w:type="pct"/>
          </w:tcPr>
          <w:p w14:paraId="3C1F429D"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13" w:type="pct"/>
          </w:tcPr>
          <w:p w14:paraId="164B4765"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Анализирует задачу профессии и выделять её составные части.</w:t>
            </w:r>
          </w:p>
        </w:tc>
        <w:tc>
          <w:tcPr>
            <w:tcW w:w="1293" w:type="pct"/>
          </w:tcPr>
          <w:p w14:paraId="60FEB6A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1"/>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3"/>
                <w:sz w:val="24"/>
                <w:szCs w:val="24"/>
              </w:rPr>
              <w:t xml:space="preserve"> </w:t>
            </w:r>
            <w:r w:rsidRPr="00BB3A23">
              <w:rPr>
                <w:rFonts w:ascii="Times New Roman" w:hAnsi="Times New Roman"/>
                <w:sz w:val="24"/>
                <w:szCs w:val="24"/>
              </w:rPr>
              <w:t>оценка</w:t>
            </w:r>
            <w:r w:rsidRPr="00BB3A23">
              <w:rPr>
                <w:rFonts w:ascii="Times New Roman" w:hAnsi="Times New Roman"/>
                <w:spacing w:val="-57"/>
                <w:sz w:val="24"/>
                <w:szCs w:val="24"/>
              </w:rPr>
              <w:t xml:space="preserve"> </w:t>
            </w:r>
            <w:r w:rsidRPr="00BB3A23">
              <w:rPr>
                <w:rFonts w:ascii="Times New Roman" w:hAnsi="Times New Roman"/>
                <w:sz w:val="24"/>
                <w:szCs w:val="24"/>
              </w:rPr>
              <w:t>коммуникативной</w:t>
            </w:r>
            <w:r w:rsidRPr="00BB3A23">
              <w:rPr>
                <w:rFonts w:ascii="Times New Roman" w:hAnsi="Times New Roman"/>
                <w:spacing w:val="1"/>
                <w:sz w:val="24"/>
                <w:szCs w:val="24"/>
              </w:rPr>
              <w:t xml:space="preserve"> </w:t>
            </w:r>
            <w:r w:rsidRPr="00BB3A23">
              <w:rPr>
                <w:rFonts w:ascii="Times New Roman" w:hAnsi="Times New Roman"/>
                <w:sz w:val="24"/>
                <w:szCs w:val="24"/>
              </w:rPr>
              <w:t>деятельности</w:t>
            </w:r>
            <w:r w:rsidRPr="00BB3A23">
              <w:rPr>
                <w:rFonts w:ascii="Times New Roman" w:hAnsi="Times New Roman"/>
                <w:spacing w:val="1"/>
                <w:sz w:val="24"/>
                <w:szCs w:val="24"/>
              </w:rPr>
              <w:t xml:space="preserve"> </w:t>
            </w:r>
            <w:r w:rsidRPr="00BB3A23">
              <w:rPr>
                <w:rFonts w:ascii="Times New Roman" w:hAnsi="Times New Roman"/>
                <w:sz w:val="24"/>
                <w:szCs w:val="24"/>
              </w:rPr>
              <w:t>студента в процессе</w:t>
            </w:r>
            <w:r w:rsidRPr="00BB3A23">
              <w:rPr>
                <w:rFonts w:ascii="Times New Roman" w:hAnsi="Times New Roman"/>
                <w:spacing w:val="1"/>
                <w:sz w:val="24"/>
                <w:szCs w:val="24"/>
              </w:rPr>
              <w:t xml:space="preserve"> </w:t>
            </w:r>
            <w:r w:rsidRPr="00BB3A23">
              <w:rPr>
                <w:rFonts w:ascii="Times New Roman" w:hAnsi="Times New Roman"/>
                <w:sz w:val="24"/>
                <w:szCs w:val="24"/>
              </w:rPr>
              <w:t>освоения</w:t>
            </w:r>
            <w:r w:rsidRPr="00BB3A23">
              <w:rPr>
                <w:rFonts w:ascii="Times New Roman" w:hAnsi="Times New Roman"/>
                <w:spacing w:val="1"/>
                <w:sz w:val="24"/>
                <w:szCs w:val="24"/>
              </w:rPr>
              <w:t xml:space="preserve"> </w:t>
            </w:r>
            <w:r w:rsidRPr="00BB3A23">
              <w:rPr>
                <w:rFonts w:ascii="Times New Roman" w:hAnsi="Times New Roman"/>
                <w:sz w:val="24"/>
                <w:szCs w:val="24"/>
              </w:rPr>
              <w:t>образовательной</w:t>
            </w:r>
            <w:r w:rsidRPr="00BB3A23">
              <w:rPr>
                <w:rFonts w:ascii="Times New Roman" w:hAnsi="Times New Roman"/>
                <w:spacing w:val="1"/>
                <w:sz w:val="24"/>
                <w:szCs w:val="24"/>
              </w:rPr>
              <w:t xml:space="preserve"> </w:t>
            </w:r>
            <w:r w:rsidRPr="00BB3A23">
              <w:rPr>
                <w:rFonts w:ascii="Times New Roman" w:hAnsi="Times New Roman"/>
                <w:sz w:val="24"/>
                <w:szCs w:val="24"/>
              </w:rPr>
              <w:t>программы на</w:t>
            </w:r>
          </w:p>
          <w:p w14:paraId="01A567BD" w14:textId="77777777" w:rsidR="00567D56"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6"/>
                <w:sz w:val="24"/>
                <w:szCs w:val="24"/>
              </w:rPr>
              <w:t xml:space="preserve"> </w:t>
            </w:r>
            <w:r w:rsidRPr="00BB3A23">
              <w:rPr>
                <w:rFonts w:ascii="Times New Roman" w:hAnsi="Times New Roman"/>
                <w:sz w:val="24"/>
                <w:szCs w:val="24"/>
              </w:rPr>
              <w:t>при</w:t>
            </w:r>
            <w:r w:rsidRPr="00BB3A23">
              <w:rPr>
                <w:rFonts w:ascii="Times New Roman" w:hAnsi="Times New Roman"/>
                <w:spacing w:val="-7"/>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57"/>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 учебной практике</w:t>
            </w:r>
          </w:p>
          <w:p w14:paraId="26B2BB2E" w14:textId="41897256" w:rsidR="00567D56" w:rsidRPr="00BB3A23" w:rsidDel="009D5E3A" w:rsidRDefault="00567D56" w:rsidP="00AC6BF3">
            <w:pPr>
              <w:pStyle w:val="affffff4"/>
              <w:rPr>
                <w:rFonts w:ascii="Times New Roman" w:hAnsi="Times New Roman"/>
                <w:i/>
                <w:sz w:val="24"/>
                <w:szCs w:val="24"/>
              </w:rPr>
            </w:pPr>
          </w:p>
        </w:tc>
      </w:tr>
      <w:tr w:rsidR="006C357B" w:rsidRPr="008D2724" w14:paraId="7CED37CE" w14:textId="77777777" w:rsidTr="006C357B">
        <w:trPr>
          <w:trHeight w:val="3015"/>
        </w:trPr>
        <w:tc>
          <w:tcPr>
            <w:tcW w:w="1294" w:type="pct"/>
            <w:tcBorders>
              <w:top w:val="single" w:sz="4" w:space="0" w:color="auto"/>
              <w:left w:val="single" w:sz="4" w:space="0" w:color="auto"/>
              <w:bottom w:val="single" w:sz="4" w:space="0" w:color="auto"/>
              <w:right w:val="single" w:sz="4" w:space="0" w:color="auto"/>
            </w:tcBorders>
          </w:tcPr>
          <w:p w14:paraId="1C5C698F" w14:textId="2F1B1625" w:rsidR="006C357B" w:rsidRPr="00BB3A23" w:rsidRDefault="006C357B" w:rsidP="006C357B">
            <w:pPr>
              <w:pStyle w:val="affffff4"/>
              <w:rPr>
                <w:rFonts w:ascii="Times New Roman" w:hAnsi="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413" w:type="pct"/>
            <w:tcBorders>
              <w:top w:val="single" w:sz="4" w:space="0" w:color="auto"/>
              <w:left w:val="single" w:sz="4" w:space="0" w:color="auto"/>
              <w:bottom w:val="single" w:sz="4" w:space="0" w:color="auto"/>
              <w:right w:val="single" w:sz="4" w:space="0" w:color="auto"/>
            </w:tcBorders>
          </w:tcPr>
          <w:p w14:paraId="3D2D6707" w14:textId="77777777" w:rsidR="006C357B" w:rsidRPr="00FF390F" w:rsidRDefault="006C357B" w:rsidP="006C357B">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204A5543" w14:textId="11D64C5D" w:rsidR="006C357B" w:rsidRPr="00BB3A23" w:rsidRDefault="006C357B" w:rsidP="006C357B">
            <w:pPr>
              <w:pStyle w:val="affffff4"/>
              <w:rPr>
                <w:rFonts w:ascii="Times New Roman" w:hAnsi="Times New Roman"/>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tcPr>
          <w:p w14:paraId="3C17D7F4"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Экспертное наблюдение и оценка коммуникативной деятельности студента в процессе освоения образовательной программы на</w:t>
            </w:r>
          </w:p>
          <w:p w14:paraId="79C47DAF"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занятиях, при выполнении работ по учебной практике</w:t>
            </w:r>
          </w:p>
          <w:p w14:paraId="5EB5BBA9" w14:textId="77777777" w:rsidR="006C357B" w:rsidRPr="00BB3A23" w:rsidRDefault="006C357B" w:rsidP="006C357B">
            <w:pPr>
              <w:pStyle w:val="affffff4"/>
              <w:rPr>
                <w:rFonts w:ascii="Times New Roman" w:hAnsi="Times New Roman"/>
                <w:sz w:val="24"/>
                <w:szCs w:val="24"/>
              </w:rPr>
            </w:pPr>
          </w:p>
        </w:tc>
      </w:tr>
      <w:tr w:rsidR="006C357B" w:rsidRPr="008D2724" w14:paraId="6D5C2AA0" w14:textId="77777777" w:rsidTr="006C357B">
        <w:trPr>
          <w:trHeight w:val="282"/>
        </w:trPr>
        <w:tc>
          <w:tcPr>
            <w:tcW w:w="1294" w:type="pct"/>
            <w:tcBorders>
              <w:top w:val="single" w:sz="4" w:space="0" w:color="auto"/>
              <w:left w:val="single" w:sz="4" w:space="0" w:color="auto"/>
              <w:bottom w:val="single" w:sz="4" w:space="0" w:color="auto"/>
              <w:right w:val="single" w:sz="4" w:space="0" w:color="auto"/>
            </w:tcBorders>
          </w:tcPr>
          <w:p w14:paraId="334800FF" w14:textId="653C56F0" w:rsidR="006C357B" w:rsidRPr="00BB3A23" w:rsidRDefault="006C357B" w:rsidP="006C357B">
            <w:pPr>
              <w:pStyle w:val="affffff4"/>
              <w:rPr>
                <w:rFonts w:ascii="Times New Roman" w:hAnsi="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413" w:type="pct"/>
            <w:tcBorders>
              <w:top w:val="single" w:sz="4" w:space="0" w:color="auto"/>
              <w:left w:val="single" w:sz="4" w:space="0" w:color="auto"/>
              <w:bottom w:val="single" w:sz="4" w:space="0" w:color="auto"/>
              <w:right w:val="single" w:sz="4" w:space="0" w:color="auto"/>
            </w:tcBorders>
          </w:tcPr>
          <w:p w14:paraId="56E01625" w14:textId="77777777" w:rsidR="006C357B" w:rsidRPr="00FF390F" w:rsidRDefault="006C357B" w:rsidP="006C357B">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6C5B0589" w14:textId="6DBE64ED" w:rsidR="006C357B" w:rsidRPr="00BB3A23" w:rsidRDefault="006C357B" w:rsidP="006C357B">
            <w:pPr>
              <w:pStyle w:val="affffff4"/>
              <w:rPr>
                <w:rFonts w:ascii="Times New Roman" w:hAnsi="Times New Roman"/>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tcPr>
          <w:p w14:paraId="4EB45273"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Экспертное наблюдение и оценка коммуникативной деятельности студента в процессе освоения образовательной программы на</w:t>
            </w:r>
          </w:p>
          <w:p w14:paraId="76CBF02C"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занятиях, при выполнении работ по учебной практике</w:t>
            </w:r>
          </w:p>
          <w:p w14:paraId="7AF03CDF" w14:textId="77777777" w:rsidR="006C357B" w:rsidRPr="006C357B" w:rsidRDefault="006C357B" w:rsidP="006C357B">
            <w:pPr>
              <w:pStyle w:val="affffff4"/>
              <w:rPr>
                <w:rFonts w:ascii="Times New Roman" w:hAnsi="Times New Roman"/>
                <w:sz w:val="24"/>
                <w:szCs w:val="24"/>
              </w:rPr>
            </w:pPr>
          </w:p>
        </w:tc>
      </w:tr>
    </w:tbl>
    <w:p w14:paraId="3AE80902" w14:textId="5F417304" w:rsidR="00567D56" w:rsidRPr="00BE62FF" w:rsidRDefault="00567D56" w:rsidP="00BE62FF">
      <w:pPr>
        <w:rPr>
          <w:rFonts w:ascii="Times New Roman" w:hAnsi="Times New Roman" w:cs="Times New Roman"/>
          <w:b/>
          <w:bCs/>
          <w:sz w:val="20"/>
          <w:szCs w:val="20"/>
        </w:rPr>
      </w:pPr>
      <w:r>
        <w:rPr>
          <w:rFonts w:ascii="Times New Roman" w:hAnsi="Times New Roman" w:cs="Times New Roman"/>
          <w:b/>
          <w:bCs/>
          <w:sz w:val="20"/>
          <w:szCs w:val="20"/>
        </w:rPr>
        <w:br w:type="page"/>
      </w:r>
    </w:p>
    <w:p w14:paraId="02EE0CD0" w14:textId="593B5872" w:rsidR="006E23B7" w:rsidRDefault="006E23B7" w:rsidP="006E23B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1.3</w:t>
      </w:r>
    </w:p>
    <w:p w14:paraId="016E32CD" w14:textId="77777777" w:rsidR="006E23B7" w:rsidRDefault="006E23B7" w:rsidP="006E23B7">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4D12673D" w14:textId="77777777" w:rsidR="006C357B" w:rsidRPr="00AA7406" w:rsidRDefault="006C357B" w:rsidP="006C357B">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25DA995C" w14:textId="77777777" w:rsidR="00820330" w:rsidRPr="00E35B5C" w:rsidRDefault="00820330" w:rsidP="00820330">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4E3A3616" w14:textId="77777777" w:rsidR="00820330" w:rsidRPr="00E35B5C" w:rsidRDefault="00820330" w:rsidP="00820330">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2A39D7C4" w14:textId="77777777" w:rsidR="00820330" w:rsidRPr="00E35B5C" w:rsidRDefault="00820330" w:rsidP="00820330">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081731A7"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7CD89706"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C26CCB3"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787AAE6"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4AB3F20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459B4E9"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07E46D5"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7701A57"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2AF67F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E33C84B"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97B81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E7F2CB1"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FE25B50"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29D6042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069775E8"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820330">
        <w:rPr>
          <w:rFonts w:ascii="Times New Roman" w:eastAsia="Times New Roman" w:hAnsi="Times New Roman" w:cs="Times New Roman"/>
          <w:sz w:val="28"/>
          <w:szCs w:val="28"/>
          <w:lang w:eastAsia="ru-RU"/>
        </w:rPr>
        <w:t xml:space="preserve">ПМ.03 КОНТРОЛЬ КАЧЕСТВА СВАРОЧНЫХ РАБОТ </w:t>
      </w:r>
    </w:p>
    <w:p w14:paraId="2AFC95F2" w14:textId="7B9301D2"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37112CEC" w14:textId="77777777" w:rsidR="00820330" w:rsidRPr="00E35B5C" w:rsidRDefault="00820330" w:rsidP="0082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28F52291"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F3BDD6E"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16AAAD1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CBFF772"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B8495F2"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8795456"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1A51E8A"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916FEC"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7F77C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9227B8A"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AEA0EBC"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0442593"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1626C18"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7D9999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1E599D5"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04B5CC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32A39F"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7FBBCB1F" w14:textId="08E9119A" w:rsidR="00820330" w:rsidRPr="00E35B5C" w:rsidRDefault="00820330" w:rsidP="00820330">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202</w:t>
      </w:r>
      <w:r w:rsidR="00EA21AC">
        <w:rPr>
          <w:rFonts w:ascii="Times New Roman" w:eastAsia="Times New Roman" w:hAnsi="Times New Roman" w:cs="Times New Roman"/>
          <w:sz w:val="24"/>
          <w:szCs w:val="24"/>
          <w:lang w:eastAsia="ru-RU"/>
        </w:rPr>
        <w:t>4</w:t>
      </w:r>
      <w:r w:rsidRPr="00E35B5C">
        <w:rPr>
          <w:rFonts w:ascii="Times New Roman" w:eastAsia="Times New Roman" w:hAnsi="Times New Roman" w:cs="Times New Roman"/>
          <w:sz w:val="24"/>
          <w:szCs w:val="24"/>
          <w:lang w:eastAsia="ru-RU"/>
        </w:rPr>
        <w:t xml:space="preserve"> г. </w:t>
      </w:r>
    </w:p>
    <w:p w14:paraId="560F6AF2" w14:textId="77777777" w:rsidR="006C357B" w:rsidRPr="004D41E5" w:rsidRDefault="006C357B" w:rsidP="006C357B"/>
    <w:p w14:paraId="332BE0C0" w14:textId="77777777" w:rsidR="006E23B7" w:rsidRDefault="006E23B7" w:rsidP="006E23B7">
      <w:pPr>
        <w:jc w:val="right"/>
        <w:rPr>
          <w:rFonts w:ascii="Times New Roman" w:hAnsi="Times New Roman" w:cs="Times New Roman"/>
          <w:b/>
          <w:bCs/>
          <w:color w:val="0070C0"/>
          <w:sz w:val="24"/>
          <w:szCs w:val="24"/>
        </w:rPr>
      </w:pPr>
    </w:p>
    <w:p w14:paraId="3559FB65" w14:textId="77777777" w:rsidR="006E23B7" w:rsidRDefault="006E23B7" w:rsidP="006E23B7">
      <w:pPr>
        <w:jc w:val="right"/>
        <w:rPr>
          <w:rFonts w:ascii="Times New Roman" w:hAnsi="Times New Roman" w:cs="Times New Roman"/>
          <w:b/>
          <w:bCs/>
          <w:color w:val="0070C0"/>
          <w:sz w:val="24"/>
          <w:szCs w:val="24"/>
        </w:rPr>
      </w:pPr>
    </w:p>
    <w:p w14:paraId="580E1CC5" w14:textId="77777777" w:rsidR="006E23B7" w:rsidRDefault="006E23B7" w:rsidP="006E23B7">
      <w:pPr>
        <w:jc w:val="right"/>
        <w:rPr>
          <w:rFonts w:ascii="Times New Roman" w:hAnsi="Times New Roman" w:cs="Times New Roman"/>
          <w:b/>
          <w:bCs/>
          <w:color w:val="0070C0"/>
          <w:sz w:val="24"/>
          <w:szCs w:val="24"/>
        </w:rPr>
      </w:pPr>
    </w:p>
    <w:p w14:paraId="30728B8E" w14:textId="77777777" w:rsidR="006E23B7" w:rsidRDefault="006E23B7" w:rsidP="006E23B7">
      <w:pPr>
        <w:jc w:val="right"/>
        <w:rPr>
          <w:rFonts w:ascii="Times New Roman" w:hAnsi="Times New Roman" w:cs="Times New Roman"/>
          <w:b/>
          <w:bCs/>
          <w:color w:val="0070C0"/>
          <w:sz w:val="24"/>
          <w:szCs w:val="24"/>
        </w:rPr>
      </w:pPr>
    </w:p>
    <w:p w14:paraId="3560A632" w14:textId="77777777" w:rsidR="006E23B7" w:rsidRDefault="006E23B7" w:rsidP="006E23B7">
      <w:pPr>
        <w:jc w:val="right"/>
        <w:rPr>
          <w:rFonts w:ascii="Times New Roman" w:hAnsi="Times New Roman" w:cs="Times New Roman"/>
          <w:b/>
          <w:bCs/>
          <w:color w:val="0070C0"/>
          <w:sz w:val="24"/>
          <w:szCs w:val="24"/>
        </w:rPr>
      </w:pPr>
    </w:p>
    <w:p w14:paraId="57D49D4F" w14:textId="77777777" w:rsidR="006E23B7" w:rsidRDefault="006E23B7" w:rsidP="006E23B7">
      <w:pPr>
        <w:jc w:val="right"/>
        <w:rPr>
          <w:rFonts w:ascii="Times New Roman" w:hAnsi="Times New Roman" w:cs="Times New Roman"/>
          <w:b/>
          <w:bCs/>
          <w:color w:val="0070C0"/>
          <w:sz w:val="24"/>
          <w:szCs w:val="24"/>
        </w:rPr>
      </w:pPr>
    </w:p>
    <w:p w14:paraId="12A3D50A" w14:textId="77777777" w:rsidR="006E23B7" w:rsidRDefault="006E23B7" w:rsidP="006E23B7">
      <w:pPr>
        <w:jc w:val="right"/>
        <w:rPr>
          <w:rFonts w:ascii="Times New Roman" w:hAnsi="Times New Roman" w:cs="Times New Roman"/>
          <w:b/>
          <w:bCs/>
          <w:color w:val="0070C0"/>
          <w:sz w:val="24"/>
          <w:szCs w:val="24"/>
        </w:rPr>
      </w:pPr>
    </w:p>
    <w:p w14:paraId="0E3A009F" w14:textId="77777777" w:rsidR="006E23B7" w:rsidRPr="00B766E1" w:rsidRDefault="006E23B7" w:rsidP="006E23B7">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62367DA5" w14:textId="77777777" w:rsidR="006E23B7" w:rsidRDefault="006E23B7" w:rsidP="006E23B7"/>
    <w:p w14:paraId="5F7F1162" w14:textId="77777777" w:rsidR="006E23B7" w:rsidRDefault="006E23B7" w:rsidP="006E23B7">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8CAD2C4" w14:textId="797D6744" w:rsidR="006E23B7" w:rsidRPr="00B766E1" w:rsidRDefault="00DC5909" w:rsidP="006E23B7">
      <w:pPr>
        <w:pStyle w:val="21"/>
        <w:rPr>
          <w:rFonts w:asciiTheme="minorHAnsi" w:eastAsiaTheme="minorEastAsia" w:hAnsiTheme="minorHAnsi" w:cstheme="minorBidi"/>
          <w:i w:val="0"/>
          <w:iCs w:val="0"/>
          <w:sz w:val="22"/>
          <w:szCs w:val="22"/>
        </w:rPr>
      </w:pPr>
      <w:hyperlink w:anchor="_Toc156820310" w:history="1">
        <w:r w:rsidR="006E23B7" w:rsidRPr="00B766E1">
          <w:rPr>
            <w:rStyle w:val="af0"/>
            <w:i w:val="0"/>
            <w:iCs w:val="0"/>
          </w:rPr>
          <w:t>1.1. Цель и место профессиональ</w:t>
        </w:r>
        <w:r w:rsidR="00820330">
          <w:rPr>
            <w:rStyle w:val="af0"/>
            <w:i w:val="0"/>
            <w:iCs w:val="0"/>
          </w:rPr>
          <w:t>ного модуля</w:t>
        </w:r>
        <w:r w:rsidR="006E23B7" w:rsidRPr="00B766E1">
          <w:rPr>
            <w:rStyle w:val="af0"/>
            <w:i w:val="0"/>
            <w:iCs w:val="0"/>
          </w:rPr>
          <w:t xml:space="preserve"> в структуре образовательной программы</w:t>
        </w:r>
        <w:r w:rsidR="006E23B7" w:rsidRPr="00B766E1">
          <w:rPr>
            <w:i w:val="0"/>
            <w:iCs w:val="0"/>
            <w:webHidden/>
          </w:rPr>
          <w:tab/>
        </w:r>
      </w:hyperlink>
    </w:p>
    <w:p w14:paraId="08046DD7" w14:textId="77777777" w:rsidR="006E23B7" w:rsidRPr="00B766E1" w:rsidRDefault="00DC5909" w:rsidP="006E23B7">
      <w:pPr>
        <w:pStyle w:val="21"/>
        <w:rPr>
          <w:rFonts w:asciiTheme="minorHAnsi" w:eastAsiaTheme="minorEastAsia" w:hAnsiTheme="minorHAnsi" w:cstheme="minorBidi"/>
          <w:i w:val="0"/>
          <w:iCs w:val="0"/>
          <w:sz w:val="22"/>
          <w:szCs w:val="22"/>
        </w:rPr>
      </w:pPr>
      <w:hyperlink w:anchor="_Toc156820311" w:history="1">
        <w:r w:rsidR="006E23B7" w:rsidRPr="00B766E1">
          <w:rPr>
            <w:rStyle w:val="af0"/>
            <w:i w:val="0"/>
            <w:iCs w:val="0"/>
          </w:rPr>
          <w:t>1.2. Планируемые результаты освоения профессионального модуля</w:t>
        </w:r>
        <w:r w:rsidR="006E23B7" w:rsidRPr="00B766E1">
          <w:rPr>
            <w:i w:val="0"/>
            <w:iCs w:val="0"/>
            <w:webHidden/>
          </w:rPr>
          <w:tab/>
        </w:r>
      </w:hyperlink>
    </w:p>
    <w:p w14:paraId="2CF69345" w14:textId="77777777" w:rsidR="006E23B7" w:rsidRDefault="00DC5909" w:rsidP="006E23B7">
      <w:pPr>
        <w:pStyle w:val="14"/>
        <w:rPr>
          <w:rFonts w:asciiTheme="minorHAnsi" w:eastAsiaTheme="minorEastAsia" w:hAnsiTheme="minorHAnsi" w:cstheme="minorBidi"/>
          <w:b w:val="0"/>
          <w:bCs w:val="0"/>
          <w:lang w:eastAsia="ru-RU"/>
        </w:rPr>
      </w:pPr>
      <w:hyperlink w:anchor="_Toc156820312" w:history="1">
        <w:r w:rsidR="006E23B7" w:rsidRPr="00A9619D">
          <w:rPr>
            <w:rStyle w:val="af0"/>
          </w:rPr>
          <w:t>2. Структура и содержание профессионального модуля</w:t>
        </w:r>
        <w:r w:rsidR="006E23B7">
          <w:rPr>
            <w:webHidden/>
          </w:rPr>
          <w:tab/>
        </w:r>
      </w:hyperlink>
    </w:p>
    <w:p w14:paraId="0A7C8075" w14:textId="77777777" w:rsidR="006E23B7" w:rsidRPr="00B766E1" w:rsidRDefault="00DC5909" w:rsidP="006E23B7">
      <w:pPr>
        <w:pStyle w:val="21"/>
        <w:rPr>
          <w:rFonts w:asciiTheme="minorHAnsi" w:eastAsiaTheme="minorEastAsia" w:hAnsiTheme="minorHAnsi" w:cstheme="minorBidi"/>
          <w:i w:val="0"/>
          <w:iCs w:val="0"/>
          <w:sz w:val="22"/>
          <w:szCs w:val="22"/>
        </w:rPr>
      </w:pPr>
      <w:hyperlink w:anchor="_Toc156820313" w:history="1">
        <w:r w:rsidR="006E23B7" w:rsidRPr="00B766E1">
          <w:rPr>
            <w:rStyle w:val="af0"/>
            <w:i w:val="0"/>
            <w:iCs w:val="0"/>
          </w:rPr>
          <w:t>2.1. Трудоемкость освоения модуля</w:t>
        </w:r>
        <w:r w:rsidR="006E23B7" w:rsidRPr="00B766E1">
          <w:rPr>
            <w:i w:val="0"/>
            <w:iCs w:val="0"/>
            <w:webHidden/>
          </w:rPr>
          <w:tab/>
        </w:r>
      </w:hyperlink>
    </w:p>
    <w:p w14:paraId="6558B96E" w14:textId="77777777" w:rsidR="006E23B7" w:rsidRPr="00B766E1" w:rsidRDefault="00DC5909" w:rsidP="006E23B7">
      <w:pPr>
        <w:pStyle w:val="21"/>
        <w:rPr>
          <w:rFonts w:asciiTheme="minorHAnsi" w:eastAsiaTheme="minorEastAsia" w:hAnsiTheme="minorHAnsi" w:cstheme="minorBidi"/>
          <w:i w:val="0"/>
          <w:iCs w:val="0"/>
          <w:sz w:val="22"/>
          <w:szCs w:val="22"/>
        </w:rPr>
      </w:pPr>
      <w:hyperlink w:anchor="_Toc156820314" w:history="1">
        <w:r w:rsidR="006E23B7" w:rsidRPr="00B766E1">
          <w:rPr>
            <w:rStyle w:val="af0"/>
            <w:i w:val="0"/>
            <w:iCs w:val="0"/>
          </w:rPr>
          <w:t>2.2. Структура профессионального модуля</w:t>
        </w:r>
        <w:r w:rsidR="006E23B7" w:rsidRPr="00B766E1">
          <w:rPr>
            <w:i w:val="0"/>
            <w:iCs w:val="0"/>
            <w:webHidden/>
          </w:rPr>
          <w:tab/>
        </w:r>
      </w:hyperlink>
    </w:p>
    <w:p w14:paraId="17CEA241" w14:textId="12619605" w:rsidR="006E23B7" w:rsidRPr="00B766E1" w:rsidRDefault="00DC5909" w:rsidP="006E23B7">
      <w:pPr>
        <w:pStyle w:val="21"/>
        <w:rPr>
          <w:rFonts w:asciiTheme="minorHAnsi" w:eastAsiaTheme="minorEastAsia" w:hAnsiTheme="minorHAnsi" w:cstheme="minorBidi"/>
          <w:i w:val="0"/>
          <w:iCs w:val="0"/>
          <w:sz w:val="22"/>
          <w:szCs w:val="22"/>
        </w:rPr>
      </w:pPr>
      <w:hyperlink w:anchor="_Toc156820315" w:history="1">
        <w:r w:rsidR="00820330">
          <w:rPr>
            <w:rStyle w:val="af0"/>
            <w:i w:val="0"/>
            <w:iCs w:val="0"/>
          </w:rPr>
          <w:t>2.3. С</w:t>
        </w:r>
        <w:r w:rsidR="006E23B7" w:rsidRPr="00B766E1">
          <w:rPr>
            <w:rStyle w:val="af0"/>
            <w:i w:val="0"/>
            <w:iCs w:val="0"/>
          </w:rPr>
          <w:t>одержание профессионального модуля</w:t>
        </w:r>
        <w:r w:rsidR="006E23B7" w:rsidRPr="00B766E1">
          <w:rPr>
            <w:i w:val="0"/>
            <w:iCs w:val="0"/>
            <w:webHidden/>
          </w:rPr>
          <w:tab/>
        </w:r>
      </w:hyperlink>
    </w:p>
    <w:p w14:paraId="6783589B" w14:textId="77777777" w:rsidR="006E23B7" w:rsidRDefault="00DC5909" w:rsidP="006E23B7">
      <w:pPr>
        <w:pStyle w:val="14"/>
        <w:rPr>
          <w:rFonts w:asciiTheme="minorHAnsi" w:eastAsiaTheme="minorEastAsia" w:hAnsiTheme="minorHAnsi" w:cstheme="minorBidi"/>
          <w:b w:val="0"/>
          <w:bCs w:val="0"/>
          <w:lang w:eastAsia="ru-RU"/>
        </w:rPr>
      </w:pPr>
      <w:hyperlink w:anchor="_Toc156820317" w:history="1">
        <w:r w:rsidR="006E23B7" w:rsidRPr="00A9619D">
          <w:rPr>
            <w:rStyle w:val="af0"/>
          </w:rPr>
          <w:t>3. Условия реализации профессионального модуля</w:t>
        </w:r>
        <w:r w:rsidR="006E23B7">
          <w:rPr>
            <w:webHidden/>
          </w:rPr>
          <w:tab/>
        </w:r>
      </w:hyperlink>
    </w:p>
    <w:p w14:paraId="34EB2939" w14:textId="77777777" w:rsidR="006E23B7" w:rsidRPr="00B766E1" w:rsidRDefault="00DC5909" w:rsidP="006E23B7">
      <w:pPr>
        <w:pStyle w:val="21"/>
        <w:rPr>
          <w:rFonts w:asciiTheme="minorHAnsi" w:eastAsiaTheme="minorEastAsia" w:hAnsiTheme="minorHAnsi" w:cstheme="minorBidi"/>
          <w:i w:val="0"/>
          <w:iCs w:val="0"/>
          <w:sz w:val="22"/>
          <w:szCs w:val="22"/>
        </w:rPr>
      </w:pPr>
      <w:hyperlink w:anchor="_Toc156820318" w:history="1">
        <w:r w:rsidR="006E23B7" w:rsidRPr="00B766E1">
          <w:rPr>
            <w:rStyle w:val="af0"/>
            <w:i w:val="0"/>
            <w:iCs w:val="0"/>
          </w:rPr>
          <w:t>3.1. Материально-техническое обеспечение</w:t>
        </w:r>
        <w:r w:rsidR="006E23B7" w:rsidRPr="00B766E1">
          <w:rPr>
            <w:i w:val="0"/>
            <w:iCs w:val="0"/>
            <w:webHidden/>
          </w:rPr>
          <w:tab/>
        </w:r>
      </w:hyperlink>
    </w:p>
    <w:p w14:paraId="3C992D4C" w14:textId="77777777" w:rsidR="006E23B7" w:rsidRPr="00B766E1" w:rsidRDefault="00DC5909" w:rsidP="006E23B7">
      <w:pPr>
        <w:pStyle w:val="21"/>
        <w:rPr>
          <w:rFonts w:asciiTheme="minorHAnsi" w:eastAsiaTheme="minorEastAsia" w:hAnsiTheme="minorHAnsi" w:cstheme="minorBidi"/>
          <w:i w:val="0"/>
          <w:iCs w:val="0"/>
          <w:sz w:val="22"/>
          <w:szCs w:val="22"/>
        </w:rPr>
      </w:pPr>
      <w:hyperlink w:anchor="_Toc156820319" w:history="1">
        <w:r w:rsidR="006E23B7" w:rsidRPr="00B766E1">
          <w:rPr>
            <w:rStyle w:val="af0"/>
            <w:i w:val="0"/>
            <w:iCs w:val="0"/>
          </w:rPr>
          <w:t>3.2. Учебно-методическое обеспечение</w:t>
        </w:r>
        <w:r w:rsidR="006E23B7" w:rsidRPr="00B766E1">
          <w:rPr>
            <w:i w:val="0"/>
            <w:iCs w:val="0"/>
            <w:webHidden/>
          </w:rPr>
          <w:tab/>
        </w:r>
      </w:hyperlink>
    </w:p>
    <w:p w14:paraId="5B6BA249" w14:textId="77777777" w:rsidR="006E23B7" w:rsidRDefault="00DC5909" w:rsidP="006E23B7">
      <w:pPr>
        <w:pStyle w:val="14"/>
        <w:rPr>
          <w:rFonts w:asciiTheme="minorHAnsi" w:eastAsiaTheme="minorEastAsia" w:hAnsiTheme="minorHAnsi" w:cstheme="minorBidi"/>
          <w:b w:val="0"/>
          <w:bCs w:val="0"/>
          <w:lang w:eastAsia="ru-RU"/>
        </w:rPr>
      </w:pPr>
      <w:hyperlink w:anchor="_Toc156820320" w:history="1">
        <w:r w:rsidR="006E23B7" w:rsidRPr="00A9619D">
          <w:rPr>
            <w:rStyle w:val="af0"/>
          </w:rPr>
          <w:t>4. Контроль и оценка результатов освоения  профессионального модуля</w:t>
        </w:r>
        <w:r w:rsidR="006E23B7">
          <w:rPr>
            <w:webHidden/>
          </w:rPr>
          <w:tab/>
        </w:r>
      </w:hyperlink>
    </w:p>
    <w:p w14:paraId="4B3DB704" w14:textId="77777777" w:rsidR="006E23B7" w:rsidRPr="00B766E1" w:rsidRDefault="006E23B7" w:rsidP="006E23B7">
      <w:r>
        <w:fldChar w:fldCharType="end"/>
      </w:r>
    </w:p>
    <w:p w14:paraId="19A2EEE5" w14:textId="77777777" w:rsidR="006E23B7" w:rsidRDefault="006E23B7" w:rsidP="006E23B7">
      <w:pPr>
        <w:pStyle w:val="1"/>
      </w:pPr>
    </w:p>
    <w:p w14:paraId="1AB383E3" w14:textId="77777777" w:rsidR="006E23B7" w:rsidRDefault="006E23B7" w:rsidP="006E23B7">
      <w:pPr>
        <w:pStyle w:val="1f"/>
        <w:jc w:val="left"/>
        <w:sectPr w:rsidR="006E23B7" w:rsidSect="00502F97">
          <w:pgSz w:w="11906" w:h="16838"/>
          <w:pgMar w:top="1134" w:right="567" w:bottom="1134" w:left="1701" w:header="709" w:footer="709" w:gutter="0"/>
          <w:cols w:space="708"/>
          <w:docGrid w:linePitch="360"/>
        </w:sectPr>
      </w:pPr>
    </w:p>
    <w:p w14:paraId="73D753E2" w14:textId="310100D7" w:rsidR="006E23B7" w:rsidRPr="00C13371" w:rsidRDefault="006E23B7" w:rsidP="006E23B7">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26B9FCB0" w14:textId="49F70351" w:rsidR="006E23B7" w:rsidRPr="00C13371" w:rsidRDefault="006E23B7" w:rsidP="006E23B7">
      <w:pPr>
        <w:pStyle w:val="1d"/>
        <w:jc w:val="center"/>
        <w:rPr>
          <w:rFonts w:eastAsia="Segoe UI"/>
          <w:lang w:val="ru-RU"/>
        </w:rPr>
      </w:pPr>
      <w:r w:rsidRPr="003B5F07">
        <w:rPr>
          <w:lang w:val="ru-RU"/>
        </w:rPr>
        <w:t xml:space="preserve"> </w:t>
      </w:r>
      <w:r w:rsidR="00BC17C3" w:rsidRPr="00BC17C3">
        <w:rPr>
          <w:rFonts w:eastAsia="Segoe UI"/>
          <w:u w:val="single"/>
          <w:lang w:val="ru-RU"/>
        </w:rPr>
        <w:t>ПМ.03</w:t>
      </w:r>
      <w:r w:rsidR="00BC17C3">
        <w:rPr>
          <w:rFonts w:eastAsia="Segoe UI"/>
          <w:u w:val="single"/>
          <w:lang w:val="ru-RU"/>
        </w:rPr>
        <w:t xml:space="preserve"> </w:t>
      </w:r>
      <w:r w:rsidR="006C357B" w:rsidRPr="006C357B">
        <w:rPr>
          <w:rFonts w:eastAsia="Segoe UI"/>
          <w:u w:val="single"/>
          <w:lang w:val="ru-RU"/>
        </w:rPr>
        <w:t>Контроль качества сварочных работ</w:t>
      </w:r>
      <w:r w:rsidRPr="003F73A4">
        <w:rPr>
          <w:rFonts w:eastAsia="Segoe UI"/>
          <w:u w:val="single"/>
          <w:lang w:val="ru-RU"/>
        </w:rPr>
        <w:t>»</w:t>
      </w:r>
    </w:p>
    <w:p w14:paraId="481FC1E1" w14:textId="77777777" w:rsidR="006E23B7" w:rsidRPr="00C13371" w:rsidRDefault="006E23B7" w:rsidP="006E23B7">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055DBBB2" w14:textId="77777777" w:rsidR="006E23B7" w:rsidRPr="00C13371" w:rsidRDefault="006E23B7" w:rsidP="006E23B7">
      <w:pPr>
        <w:pStyle w:val="1f"/>
        <w:rPr>
          <w:rFonts w:asciiTheme="minorHAnsi" w:hAnsiTheme="minorHAnsi"/>
          <w:lang w:val="ru-RU"/>
        </w:rPr>
      </w:pPr>
    </w:p>
    <w:p w14:paraId="77F63ECD" w14:textId="77777777" w:rsidR="006E23B7" w:rsidRPr="00EA6E1D" w:rsidRDefault="006E23B7" w:rsidP="006E23B7">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CD445F2" w14:textId="32B8C534" w:rsidR="006E23B7" w:rsidRPr="003F73A4" w:rsidRDefault="006E23B7" w:rsidP="006E23B7">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6C357B" w:rsidRPr="006C357B">
        <w:rPr>
          <w:rFonts w:ascii="Times New Roman" w:eastAsia="Times New Roman" w:hAnsi="Times New Roman" w:cs="Times New Roman"/>
          <w:sz w:val="24"/>
          <w:szCs w:val="24"/>
          <w:lang w:eastAsia="ru-RU"/>
        </w:rPr>
        <w:t>Контроль качества сварочных работ</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368C17FA" w14:textId="77777777" w:rsidR="006E23B7" w:rsidRPr="003F73A4" w:rsidRDefault="006E23B7" w:rsidP="006E23B7">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7809B1A" w14:textId="77777777" w:rsidR="006E23B7" w:rsidRDefault="006E23B7" w:rsidP="006E23B7">
      <w:pPr>
        <w:suppressAutoHyphens/>
        <w:spacing w:line="276" w:lineRule="auto"/>
        <w:ind w:firstLine="709"/>
        <w:jc w:val="both"/>
        <w:rPr>
          <w:rFonts w:ascii="Times New Roman" w:hAnsi="Times New Roman" w:cs="Times New Roman"/>
          <w:sz w:val="24"/>
          <w:szCs w:val="24"/>
        </w:rPr>
      </w:pPr>
    </w:p>
    <w:p w14:paraId="5BCB00A5" w14:textId="77777777" w:rsidR="006E23B7" w:rsidRPr="00EA6E1D" w:rsidRDefault="006E23B7" w:rsidP="006E23B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15E4AFBB" w14:textId="53C1FE89" w:rsidR="006E23B7" w:rsidRDefault="006E23B7" w:rsidP="006E23B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B95FE6">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01366118" w14:textId="44C508F8" w:rsidR="006E23B7" w:rsidRDefault="006E23B7" w:rsidP="006E23B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E23B7" w:rsidRPr="000E591D" w14:paraId="2292FEAC" w14:textId="77777777" w:rsidTr="00AC6BF3">
        <w:tc>
          <w:tcPr>
            <w:tcW w:w="1129" w:type="dxa"/>
            <w:tcBorders>
              <w:top w:val="single" w:sz="4" w:space="0" w:color="auto"/>
              <w:left w:val="single" w:sz="4" w:space="0" w:color="auto"/>
              <w:right w:val="single" w:sz="4" w:space="0" w:color="auto"/>
            </w:tcBorders>
          </w:tcPr>
          <w:p w14:paraId="1E378620" w14:textId="77777777" w:rsidR="006E23B7" w:rsidRPr="00C13371" w:rsidRDefault="006E23B7"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53213A23" w14:textId="77777777" w:rsidR="006E23B7" w:rsidRPr="00C13371" w:rsidRDefault="006E23B7"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CC0451E" w14:textId="77777777" w:rsidR="006E23B7" w:rsidRPr="00C13371" w:rsidRDefault="006E23B7"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37285D60" w14:textId="77777777" w:rsidR="006E23B7" w:rsidRPr="00C13371" w:rsidRDefault="006E23B7"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E23B7" w:rsidRPr="000E591D" w14:paraId="521E40C6" w14:textId="77777777" w:rsidTr="00AC6BF3">
        <w:tc>
          <w:tcPr>
            <w:tcW w:w="1129" w:type="dxa"/>
            <w:tcBorders>
              <w:top w:val="single" w:sz="4" w:space="0" w:color="auto"/>
              <w:left w:val="single" w:sz="4" w:space="0" w:color="auto"/>
              <w:right w:val="single" w:sz="4" w:space="0" w:color="auto"/>
            </w:tcBorders>
          </w:tcPr>
          <w:p w14:paraId="7C40DB4E"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5F2A42D5"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7352DD30"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4CFC6549"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9C67C43"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1E99C88B"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CAF4ACD"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BD546D5"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000B213D"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4606DC0E" w14:textId="77777777" w:rsidR="006E23B7" w:rsidRPr="00C13371" w:rsidRDefault="006E23B7"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34D617"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5605D8AA"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3955E752"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F980E68"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776D688C"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3B50A89D" w14:textId="77777777" w:rsidR="006E23B7" w:rsidRPr="00C13371" w:rsidRDefault="006E23B7"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20615C4A" w14:textId="77777777" w:rsidR="006E23B7" w:rsidRPr="00C13371"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383C002F" w14:textId="77777777" w:rsidTr="00AC6BF3">
        <w:tc>
          <w:tcPr>
            <w:tcW w:w="1129" w:type="dxa"/>
            <w:tcBorders>
              <w:left w:val="single" w:sz="4" w:space="0" w:color="auto"/>
              <w:bottom w:val="single" w:sz="4" w:space="0" w:color="auto"/>
              <w:right w:val="single" w:sz="4" w:space="0" w:color="auto"/>
            </w:tcBorders>
          </w:tcPr>
          <w:p w14:paraId="6DA7C71D"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588EA5E9"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737FB794"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05B2A41A"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314E2C53"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1F072C71"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140BF0B" w14:textId="77777777" w:rsidR="006E23B7" w:rsidRPr="00C13371"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EDFA96"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53B3346B"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1CEEC43D"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0EEB2A0F"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6EB94961" w14:textId="77777777" w:rsidR="006E23B7" w:rsidRPr="00C13371" w:rsidRDefault="006E23B7"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5540F676" w14:textId="77777777" w:rsidR="006E23B7" w:rsidRPr="00C13371"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3FECBE1D" w14:textId="77777777" w:rsidTr="00AC6BF3">
        <w:tc>
          <w:tcPr>
            <w:tcW w:w="1129" w:type="dxa"/>
            <w:tcBorders>
              <w:left w:val="single" w:sz="4" w:space="0" w:color="auto"/>
              <w:bottom w:val="single" w:sz="4" w:space="0" w:color="auto"/>
              <w:right w:val="single" w:sz="4" w:space="0" w:color="auto"/>
            </w:tcBorders>
          </w:tcPr>
          <w:p w14:paraId="70DFD374"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5BFF4D0"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401FAA27"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9CF64CD"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445ABCA7"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680424A3"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 xml:space="preserve">-определять инвестиционную привлекательность </w:t>
            </w:r>
            <w:r w:rsidRPr="00336879">
              <w:rPr>
                <w:rFonts w:ascii="Times New Roman" w:hAnsi="Times New Roman" w:cs="Times New Roman"/>
                <w:bCs/>
                <w:sz w:val="24"/>
                <w:szCs w:val="24"/>
              </w:rPr>
              <w:lastRenderedPageBreak/>
              <w:t>коммерческих идей в рамках профессиональной деятельности, выявлять источники финансирования</w:t>
            </w:r>
          </w:p>
          <w:p w14:paraId="01FE767B"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1A140A6D"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0DE0C4DB"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02ECB418"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DC5A87A" w14:textId="77777777" w:rsidR="006E23B7" w:rsidRPr="00C13371"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DD2D29"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lastRenderedPageBreak/>
              <w:t>-содержание актуальной нормативно-правовой документации</w:t>
            </w:r>
          </w:p>
          <w:p w14:paraId="6A1A4A65"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0DA4EFFE"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B979AF3"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52200E2E"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2CCD381" w14:textId="77777777" w:rsidR="006E23B7" w:rsidRPr="00C13371" w:rsidRDefault="006E23B7"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76DAB8B4" w14:textId="77777777" w:rsidR="006E23B7"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1D7615C3" w14:textId="77777777" w:rsidTr="00AC6BF3">
        <w:tc>
          <w:tcPr>
            <w:tcW w:w="1129" w:type="dxa"/>
            <w:tcBorders>
              <w:left w:val="single" w:sz="4" w:space="0" w:color="auto"/>
              <w:bottom w:val="single" w:sz="4" w:space="0" w:color="auto"/>
              <w:right w:val="single" w:sz="4" w:space="0" w:color="auto"/>
            </w:tcBorders>
          </w:tcPr>
          <w:p w14:paraId="78462796" w14:textId="77777777" w:rsidR="006E23B7" w:rsidRPr="00C13371" w:rsidRDefault="006E23B7" w:rsidP="00AC6BF3">
            <w:pPr>
              <w:rPr>
                <w:rFonts w:ascii="Times New Roman" w:hAnsi="Times New Roman" w:cs="Times New Roman"/>
                <w:bCs/>
                <w:sz w:val="24"/>
                <w:szCs w:val="24"/>
              </w:rPr>
            </w:pPr>
            <w:r>
              <w:rPr>
                <w:rFonts w:ascii="Times New Roman" w:hAnsi="Times New Roman" w:cs="Times New Roman"/>
                <w:bCs/>
                <w:sz w:val="24"/>
                <w:szCs w:val="24"/>
              </w:rPr>
              <w:lastRenderedPageBreak/>
              <w:t>ОК 04</w:t>
            </w:r>
          </w:p>
        </w:tc>
        <w:tc>
          <w:tcPr>
            <w:tcW w:w="2833" w:type="dxa"/>
            <w:tcBorders>
              <w:left w:val="single" w:sz="4" w:space="0" w:color="auto"/>
              <w:bottom w:val="single" w:sz="4" w:space="0" w:color="auto"/>
              <w:right w:val="single" w:sz="4" w:space="0" w:color="auto"/>
            </w:tcBorders>
          </w:tcPr>
          <w:p w14:paraId="3669A984" w14:textId="77777777" w:rsidR="006E23B7" w:rsidRDefault="006E23B7"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E9908E5" w14:textId="77777777" w:rsidR="006E23B7" w:rsidRPr="00C13371" w:rsidRDefault="006E23B7"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FF6E7CD" w14:textId="77777777" w:rsidR="006E23B7" w:rsidRDefault="006E23B7"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5E275633" w14:textId="77777777" w:rsidR="006E23B7" w:rsidRPr="00C13371" w:rsidRDefault="006E23B7"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2622BB3F" w14:textId="77777777" w:rsidR="006E23B7" w:rsidRDefault="006E23B7" w:rsidP="00AC6BF3">
            <w:pPr>
              <w:jc w:val="center"/>
              <w:rPr>
                <w:rFonts w:ascii="Times New Roman" w:hAnsi="Times New Roman" w:cs="Times New Roman"/>
                <w:bCs/>
                <w:i/>
                <w:sz w:val="24"/>
                <w:szCs w:val="24"/>
              </w:rPr>
            </w:pPr>
          </w:p>
        </w:tc>
      </w:tr>
      <w:tr w:rsidR="006E23B7" w:rsidRPr="000E591D" w14:paraId="2EB12063" w14:textId="77777777" w:rsidTr="00AC6BF3">
        <w:tc>
          <w:tcPr>
            <w:tcW w:w="1129" w:type="dxa"/>
            <w:tcBorders>
              <w:top w:val="single" w:sz="4" w:space="0" w:color="auto"/>
              <w:left w:val="single" w:sz="4" w:space="0" w:color="auto"/>
              <w:right w:val="single" w:sz="4" w:space="0" w:color="auto"/>
            </w:tcBorders>
          </w:tcPr>
          <w:p w14:paraId="562DA451" w14:textId="743D6835"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9FF8146" w14:textId="4B9B2A78" w:rsidR="006A6ABE" w:rsidRPr="00C13371" w:rsidRDefault="00D12F58" w:rsidP="00D12F58">
            <w:pPr>
              <w:rPr>
                <w:rFonts w:ascii="Times New Roman" w:hAnsi="Times New Roman" w:cs="Times New Roman"/>
                <w:bCs/>
                <w:sz w:val="24"/>
                <w:szCs w:val="24"/>
              </w:rPr>
            </w:pPr>
            <w:r w:rsidRPr="00D12F58">
              <w:rPr>
                <w:rFonts w:ascii="Times New Roman" w:hAnsi="Times New Roman" w:cs="Times New Roman"/>
                <w:bCs/>
                <w:sz w:val="24"/>
                <w:szCs w:val="24"/>
              </w:rPr>
              <w:t>производить внешний осмотр, определять наличие основных дефектов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A340B58"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способы получения сварных соединений;</w:t>
            </w:r>
          </w:p>
          <w:p w14:paraId="69A425E1"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 xml:space="preserve">основные дефекты сварных соединений и причины их возникновения; </w:t>
            </w:r>
          </w:p>
          <w:p w14:paraId="7B322756" w14:textId="594E0CB1" w:rsidR="00BB0F24" w:rsidRPr="00BB0F24"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причины возникновения внутренних напряжений и деформаций в свариваемых изделиях</w:t>
            </w:r>
          </w:p>
        </w:tc>
        <w:tc>
          <w:tcPr>
            <w:tcW w:w="2833" w:type="dxa"/>
            <w:tcBorders>
              <w:top w:val="single" w:sz="4" w:space="0" w:color="auto"/>
              <w:left w:val="single" w:sz="4" w:space="0" w:color="auto"/>
              <w:bottom w:val="single" w:sz="4" w:space="0" w:color="auto"/>
              <w:right w:val="single" w:sz="4" w:space="0" w:color="auto"/>
            </w:tcBorders>
          </w:tcPr>
          <w:p w14:paraId="0BD6135A" w14:textId="04238B7C" w:rsidR="006E23B7" w:rsidRPr="00C13371" w:rsidRDefault="00D12F58" w:rsidP="006A6ABE">
            <w:pPr>
              <w:rPr>
                <w:rFonts w:ascii="Times New Roman" w:hAnsi="Times New Roman" w:cs="Times New Roman"/>
                <w:bCs/>
                <w:sz w:val="24"/>
                <w:szCs w:val="24"/>
              </w:rPr>
            </w:pPr>
            <w:r w:rsidRPr="00D12F58">
              <w:rPr>
                <w:rFonts w:ascii="Times New Roman" w:hAnsi="Times New Roman" w:cs="Times New Roman"/>
                <w:bCs/>
                <w:sz w:val="24"/>
                <w:szCs w:val="24"/>
              </w:rPr>
              <w:t>определения причин, приводящих к образованию дефектов в сварных соединениях</w:t>
            </w:r>
          </w:p>
        </w:tc>
      </w:tr>
      <w:tr w:rsidR="006E23B7" w14:paraId="3B85A478" w14:textId="77777777" w:rsidTr="00AC6BF3">
        <w:trPr>
          <w:trHeight w:val="327"/>
        </w:trPr>
        <w:tc>
          <w:tcPr>
            <w:tcW w:w="1129" w:type="dxa"/>
            <w:tcBorders>
              <w:left w:val="single" w:sz="4" w:space="0" w:color="auto"/>
              <w:right w:val="single" w:sz="4" w:space="0" w:color="auto"/>
            </w:tcBorders>
          </w:tcPr>
          <w:p w14:paraId="5C3454BF" w14:textId="4059056C"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595CDE3B" w14:textId="62F1D180" w:rsidR="006E23B7" w:rsidRPr="00C13371" w:rsidRDefault="00D12F58" w:rsidP="00BB0F24">
            <w:pPr>
              <w:rPr>
                <w:rFonts w:ascii="Times New Roman" w:hAnsi="Times New Roman" w:cs="Times New Roman"/>
                <w:bCs/>
                <w:sz w:val="24"/>
                <w:szCs w:val="24"/>
              </w:rPr>
            </w:pPr>
            <w:r w:rsidRPr="00D12F58">
              <w:rPr>
                <w:rFonts w:ascii="Times New Roman" w:hAnsi="Times New Roman" w:cs="Times New Roman"/>
                <w:bCs/>
                <w:sz w:val="24"/>
                <w:szCs w:val="24"/>
              </w:rPr>
              <w:t>выбирать метод контроля металлов и сварных соединений, руководствуясь условиями работы сварной конструкции, ее габаритами и типами сварных соединений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B0E5C4"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способы контроля качества сварочных процессов и сварных соединений;</w:t>
            </w:r>
          </w:p>
          <w:p w14:paraId="476B6E2A"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методы неразрушающего контроля сварных соединений;</w:t>
            </w:r>
          </w:p>
          <w:p w14:paraId="7F6E128D"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 xml:space="preserve">методы контроля с разрушением сварных </w:t>
            </w:r>
            <w:r w:rsidRPr="00D12F58">
              <w:rPr>
                <w:rFonts w:ascii="Times New Roman" w:hAnsi="Times New Roman" w:cs="Times New Roman"/>
                <w:bCs/>
                <w:iCs/>
                <w:sz w:val="24"/>
                <w:szCs w:val="24"/>
              </w:rPr>
              <w:lastRenderedPageBreak/>
              <w:t>соединений и конструкций;</w:t>
            </w:r>
          </w:p>
          <w:p w14:paraId="3CCAAE7F"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оборудование для контроля качества сварных соединений;</w:t>
            </w:r>
          </w:p>
          <w:p w14:paraId="469520F8"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требования, предъявляемые к контролю качества металлов и сварных соединений различных конструкций;</w:t>
            </w:r>
          </w:p>
          <w:p w14:paraId="2595DBD8" w14:textId="621E93F9" w:rsidR="00BB0F24" w:rsidRPr="005E7E11"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контрольно-измерительные приборы и аппаратура и правила их применения</w:t>
            </w:r>
          </w:p>
        </w:tc>
        <w:tc>
          <w:tcPr>
            <w:tcW w:w="2833" w:type="dxa"/>
            <w:tcBorders>
              <w:top w:val="single" w:sz="4" w:space="0" w:color="auto"/>
              <w:left w:val="single" w:sz="4" w:space="0" w:color="auto"/>
              <w:bottom w:val="single" w:sz="4" w:space="0" w:color="auto"/>
              <w:right w:val="single" w:sz="4" w:space="0" w:color="auto"/>
            </w:tcBorders>
          </w:tcPr>
          <w:p w14:paraId="62DC6117" w14:textId="784F2F42" w:rsidR="006E23B7" w:rsidRPr="005E7E11" w:rsidRDefault="00D12F58" w:rsidP="00BB0F24">
            <w:pPr>
              <w:rPr>
                <w:rFonts w:ascii="Times New Roman" w:hAnsi="Times New Roman" w:cs="Times New Roman"/>
                <w:bCs/>
                <w:iCs/>
                <w:sz w:val="24"/>
                <w:szCs w:val="24"/>
              </w:rPr>
            </w:pPr>
            <w:r w:rsidRPr="00D12F58">
              <w:rPr>
                <w:rFonts w:ascii="Times New Roman" w:hAnsi="Times New Roman" w:cs="Times New Roman"/>
                <w:bCs/>
                <w:iCs/>
                <w:sz w:val="24"/>
                <w:szCs w:val="24"/>
              </w:rPr>
              <w:lastRenderedPageBreak/>
              <w:t>обоснованного выбора методов, оборудования, аппаратуры и приборов для контроля металлов и сварных соединений</w:t>
            </w:r>
          </w:p>
        </w:tc>
      </w:tr>
      <w:tr w:rsidR="006E23B7" w14:paraId="701FB356" w14:textId="77777777" w:rsidTr="00AC6BF3">
        <w:trPr>
          <w:trHeight w:val="327"/>
        </w:trPr>
        <w:tc>
          <w:tcPr>
            <w:tcW w:w="1129" w:type="dxa"/>
            <w:tcBorders>
              <w:left w:val="single" w:sz="4" w:space="0" w:color="auto"/>
              <w:right w:val="single" w:sz="4" w:space="0" w:color="auto"/>
            </w:tcBorders>
          </w:tcPr>
          <w:p w14:paraId="110365C4" w14:textId="3D935C0F"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55CCEF68" w14:textId="4098886A" w:rsidR="00BB0F24" w:rsidRPr="005E7E11" w:rsidRDefault="001200FA" w:rsidP="00BB0F24">
            <w:pPr>
              <w:rPr>
                <w:rFonts w:ascii="Times New Roman" w:hAnsi="Times New Roman" w:cs="Times New Roman"/>
                <w:bCs/>
                <w:iCs/>
                <w:sz w:val="24"/>
                <w:szCs w:val="24"/>
              </w:rPr>
            </w:pPr>
            <w:r w:rsidRPr="001200FA">
              <w:rPr>
                <w:rFonts w:ascii="Times New Roman" w:hAnsi="Times New Roman" w:cs="Times New Roman"/>
                <w:bCs/>
                <w:iCs/>
                <w:sz w:val="24"/>
                <w:szCs w:val="24"/>
              </w:rPr>
              <w:t>разрабатывать профилактические мероприятия по предупреждению дефектов сварных соединений и конструкций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113A4F" w14:textId="77777777" w:rsidR="001200FA" w:rsidRPr="001200FA" w:rsidRDefault="001200FA" w:rsidP="001200FA">
            <w:pPr>
              <w:rPr>
                <w:rFonts w:ascii="Times New Roman" w:hAnsi="Times New Roman" w:cs="Times New Roman"/>
                <w:bCs/>
                <w:iCs/>
                <w:sz w:val="24"/>
                <w:szCs w:val="24"/>
              </w:rPr>
            </w:pPr>
            <w:r w:rsidRPr="001200FA">
              <w:rPr>
                <w:rFonts w:ascii="Times New Roman" w:hAnsi="Times New Roman" w:cs="Times New Roman"/>
                <w:bCs/>
                <w:iCs/>
                <w:sz w:val="24"/>
                <w:szCs w:val="24"/>
              </w:rPr>
              <w:t>организационные и технические мероприятия по предупреждению дефектов сварных соединений:</w:t>
            </w:r>
          </w:p>
          <w:p w14:paraId="1E4ADA08" w14:textId="04F6D174" w:rsidR="00BB0F24" w:rsidRPr="005E7E11" w:rsidRDefault="001200FA" w:rsidP="001200FA">
            <w:pPr>
              <w:rPr>
                <w:rFonts w:ascii="Times New Roman" w:hAnsi="Times New Roman" w:cs="Times New Roman"/>
                <w:bCs/>
                <w:iCs/>
                <w:sz w:val="24"/>
                <w:szCs w:val="24"/>
              </w:rPr>
            </w:pPr>
            <w:r w:rsidRPr="001200FA">
              <w:rPr>
                <w:rFonts w:ascii="Times New Roman" w:hAnsi="Times New Roman" w:cs="Times New Roman"/>
                <w:bCs/>
                <w:iCs/>
                <w:sz w:val="24"/>
                <w:szCs w:val="24"/>
              </w:rPr>
              <w:t>меры их предупреждения внутренних напряжений и деформаций в свариваемых изделиях</w:t>
            </w:r>
          </w:p>
        </w:tc>
        <w:tc>
          <w:tcPr>
            <w:tcW w:w="2833" w:type="dxa"/>
            <w:tcBorders>
              <w:top w:val="single" w:sz="4" w:space="0" w:color="auto"/>
              <w:left w:val="single" w:sz="4" w:space="0" w:color="auto"/>
              <w:bottom w:val="single" w:sz="4" w:space="0" w:color="auto"/>
              <w:right w:val="single" w:sz="4" w:space="0" w:color="auto"/>
            </w:tcBorders>
          </w:tcPr>
          <w:p w14:paraId="7C33F3DF" w14:textId="3CE63BFB" w:rsidR="006E23B7" w:rsidRPr="005E7E11" w:rsidRDefault="001200FA" w:rsidP="00BB0F24">
            <w:pPr>
              <w:rPr>
                <w:rFonts w:ascii="Times New Roman" w:hAnsi="Times New Roman" w:cs="Times New Roman"/>
                <w:bCs/>
                <w:iCs/>
                <w:sz w:val="24"/>
                <w:szCs w:val="24"/>
              </w:rPr>
            </w:pPr>
            <w:r w:rsidRPr="001200FA">
              <w:rPr>
                <w:rFonts w:ascii="Times New Roman" w:hAnsi="Times New Roman" w:cs="Times New Roman"/>
                <w:bCs/>
                <w:iCs/>
                <w:sz w:val="24"/>
                <w:szCs w:val="24"/>
              </w:rPr>
              <w:t>разработки мероприятий по предупреждению дефектов сварных соединений</w:t>
            </w:r>
          </w:p>
        </w:tc>
      </w:tr>
    </w:tbl>
    <w:p w14:paraId="4B02A479" w14:textId="77777777" w:rsidR="006E23B7" w:rsidRDefault="006E23B7" w:rsidP="006E23B7">
      <w:pPr>
        <w:ind w:firstLine="709"/>
        <w:rPr>
          <w:rFonts w:ascii="Times New Roman" w:eastAsia="Times New Roman" w:hAnsi="Times New Roman" w:cs="Times New Roman"/>
          <w:sz w:val="24"/>
          <w:szCs w:val="24"/>
          <w:lang w:eastAsia="ru-RU"/>
        </w:rPr>
      </w:pPr>
    </w:p>
    <w:p w14:paraId="2A0C1DCF" w14:textId="77777777" w:rsidR="00B95FE6" w:rsidRDefault="00B95FE6" w:rsidP="00D621ED">
      <w:pPr>
        <w:numPr>
          <w:ilvl w:val="1"/>
          <w:numId w:val="7"/>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B95FE6" w14:paraId="3FF70B24" w14:textId="77777777" w:rsidTr="00B95FE6">
        <w:tc>
          <w:tcPr>
            <w:tcW w:w="770" w:type="dxa"/>
            <w:tcBorders>
              <w:top w:val="single" w:sz="4" w:space="0" w:color="auto"/>
              <w:left w:val="single" w:sz="4" w:space="0" w:color="auto"/>
              <w:bottom w:val="single" w:sz="4" w:space="0" w:color="auto"/>
              <w:right w:val="single" w:sz="4" w:space="0" w:color="auto"/>
            </w:tcBorders>
          </w:tcPr>
          <w:p w14:paraId="2DE044E6" w14:textId="77777777" w:rsidR="00B95FE6" w:rsidRDefault="00B95FE6" w:rsidP="00B95FE6">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0FBFF5F6" w14:textId="77777777" w:rsidR="00B95FE6" w:rsidRDefault="00B95FE6" w:rsidP="00B95FE6">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524BA001" w14:textId="77777777" w:rsidR="00B95FE6" w:rsidRDefault="00B95FE6" w:rsidP="00B95FE6">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3A4624B3" w14:textId="77777777" w:rsidR="00B95FE6" w:rsidRDefault="00B95FE6" w:rsidP="00B95FE6">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FFAB4CE" w14:textId="77777777" w:rsidR="00B95FE6" w:rsidRDefault="00B95FE6" w:rsidP="00B95FE6">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B95FE6" w14:paraId="4FB794C7" w14:textId="77777777" w:rsidTr="00B95FE6">
        <w:tc>
          <w:tcPr>
            <w:tcW w:w="770" w:type="dxa"/>
            <w:tcBorders>
              <w:top w:val="single" w:sz="4" w:space="0" w:color="auto"/>
              <w:left w:val="single" w:sz="4" w:space="0" w:color="auto"/>
              <w:bottom w:val="single" w:sz="4" w:space="0" w:color="auto"/>
              <w:right w:val="single" w:sz="4" w:space="0" w:color="auto"/>
            </w:tcBorders>
          </w:tcPr>
          <w:p w14:paraId="037348C9" w14:textId="77777777" w:rsidR="00B95FE6" w:rsidRDefault="00B95FE6" w:rsidP="00B95FE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78BBFF4A" w14:textId="77777777" w:rsidR="00B95FE6" w:rsidRDefault="00B95FE6" w:rsidP="00B95FE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F3DA388" w14:textId="77777777" w:rsidR="00B95FE6" w:rsidRDefault="00B95FE6" w:rsidP="00B95FE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AB776BD" w14:textId="77777777" w:rsidR="00B95FE6" w:rsidRDefault="00B95FE6" w:rsidP="00B95FE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4B5324CC" w14:textId="77777777" w:rsidR="00B95FE6" w:rsidRDefault="00B95FE6" w:rsidP="00B95FE6">
            <w:pPr>
              <w:ind w:firstLine="709"/>
              <w:rPr>
                <w:rFonts w:ascii="Times New Roman" w:hAnsi="Times New Roman"/>
                <w:bCs/>
                <w:sz w:val="24"/>
                <w:szCs w:val="24"/>
              </w:rPr>
            </w:pPr>
          </w:p>
        </w:tc>
      </w:tr>
    </w:tbl>
    <w:p w14:paraId="3F6CA1B5" w14:textId="77777777" w:rsidR="006E23B7" w:rsidRDefault="006E23B7" w:rsidP="006E23B7">
      <w:pPr>
        <w:ind w:firstLine="709"/>
        <w:rPr>
          <w:rFonts w:ascii="Times New Roman" w:eastAsia="Times New Roman" w:hAnsi="Times New Roman" w:cs="Times New Roman"/>
          <w:sz w:val="24"/>
          <w:szCs w:val="24"/>
          <w:lang w:eastAsia="ru-RU"/>
        </w:rPr>
      </w:pPr>
    </w:p>
    <w:p w14:paraId="5DC2F18A" w14:textId="77777777" w:rsidR="00B95FE6" w:rsidRDefault="00B95FE6" w:rsidP="006E23B7">
      <w:pPr>
        <w:pStyle w:val="1f"/>
        <w:rPr>
          <w:rFonts w:ascii="Times New Roman" w:hAnsi="Times New Roman"/>
          <w:lang w:val="ru-RU"/>
        </w:rPr>
      </w:pPr>
    </w:p>
    <w:p w14:paraId="45846356" w14:textId="77777777" w:rsidR="006E23B7" w:rsidRPr="00E11160" w:rsidRDefault="006E23B7" w:rsidP="006E23B7">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02E3B822" w14:textId="77777777" w:rsidR="006E23B7" w:rsidRPr="00E11160" w:rsidRDefault="006E23B7" w:rsidP="006E23B7">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E23B7" w:rsidRPr="00202F05" w14:paraId="082EAD12" w14:textId="77777777" w:rsidTr="00AC6BF3">
        <w:trPr>
          <w:trHeight w:val="23"/>
        </w:trPr>
        <w:tc>
          <w:tcPr>
            <w:tcW w:w="2460" w:type="pct"/>
            <w:vAlign w:val="center"/>
          </w:tcPr>
          <w:p w14:paraId="751B9450" w14:textId="77777777" w:rsidR="006E23B7" w:rsidRPr="00202F05" w:rsidRDefault="006E23B7"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3E15C876" w14:textId="77777777" w:rsidR="006E23B7" w:rsidRPr="00202F05" w:rsidRDefault="006E23B7"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64B829F6" w14:textId="77777777" w:rsidR="006E23B7" w:rsidRPr="00202F05" w:rsidRDefault="006E23B7"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6E23B7" w:rsidRPr="00202F05" w14:paraId="7BB889FE" w14:textId="77777777" w:rsidTr="00AC6BF3">
        <w:trPr>
          <w:trHeight w:val="23"/>
        </w:trPr>
        <w:tc>
          <w:tcPr>
            <w:tcW w:w="2460" w:type="pct"/>
            <w:vAlign w:val="center"/>
          </w:tcPr>
          <w:p w14:paraId="01B231D5"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2C2E64E3" w14:textId="6803B6BF" w:rsidR="006E23B7"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146</w:t>
            </w:r>
          </w:p>
        </w:tc>
        <w:tc>
          <w:tcPr>
            <w:tcW w:w="1345" w:type="pct"/>
            <w:vAlign w:val="center"/>
          </w:tcPr>
          <w:p w14:paraId="0AE12E43" w14:textId="4AFE7858" w:rsidR="006E23B7"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70</w:t>
            </w:r>
          </w:p>
        </w:tc>
      </w:tr>
      <w:tr w:rsidR="006E23B7" w:rsidRPr="00202F05" w14:paraId="59ACAC33" w14:textId="77777777" w:rsidTr="00AC6BF3">
        <w:trPr>
          <w:trHeight w:val="23"/>
        </w:trPr>
        <w:tc>
          <w:tcPr>
            <w:tcW w:w="2460" w:type="pct"/>
            <w:vAlign w:val="center"/>
          </w:tcPr>
          <w:p w14:paraId="7192C451"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268238C2" w14:textId="47B9A89A"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CC84284" w14:textId="0770F034"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61FF0AA4" w14:textId="77777777" w:rsidTr="00AC6BF3">
        <w:trPr>
          <w:trHeight w:val="23"/>
        </w:trPr>
        <w:tc>
          <w:tcPr>
            <w:tcW w:w="2460" w:type="pct"/>
            <w:vAlign w:val="center"/>
          </w:tcPr>
          <w:p w14:paraId="5057103F"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3717140F" w14:textId="02D3F065" w:rsidR="006E23B7"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0B694EC1" w14:textId="12BBA78D"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2336F6AA" w14:textId="77777777" w:rsidTr="00AC6BF3">
        <w:trPr>
          <w:trHeight w:val="23"/>
        </w:trPr>
        <w:tc>
          <w:tcPr>
            <w:tcW w:w="2460" w:type="pct"/>
            <w:vAlign w:val="center"/>
          </w:tcPr>
          <w:p w14:paraId="10482F31"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3C4716B6" w14:textId="48CA0D8C" w:rsidR="006E23B7" w:rsidRPr="00202F05" w:rsidRDefault="006E23B7" w:rsidP="00AC6BF3">
            <w:pPr>
              <w:jc w:val="center"/>
              <w:rPr>
                <w:rFonts w:ascii="Times New Roman" w:hAnsi="Times New Roman" w:cs="Times New Roman"/>
                <w:bCs/>
                <w:sz w:val="24"/>
                <w:szCs w:val="24"/>
              </w:rPr>
            </w:pPr>
          </w:p>
        </w:tc>
        <w:tc>
          <w:tcPr>
            <w:tcW w:w="1345" w:type="pct"/>
            <w:vAlign w:val="center"/>
          </w:tcPr>
          <w:p w14:paraId="0E3F0888" w14:textId="3B586290" w:rsidR="006E23B7" w:rsidRPr="00202F05" w:rsidRDefault="006E23B7" w:rsidP="00AC6BF3">
            <w:pPr>
              <w:jc w:val="center"/>
              <w:rPr>
                <w:rFonts w:ascii="Times New Roman" w:hAnsi="Times New Roman" w:cs="Times New Roman"/>
                <w:bCs/>
                <w:sz w:val="24"/>
                <w:szCs w:val="24"/>
              </w:rPr>
            </w:pPr>
          </w:p>
        </w:tc>
      </w:tr>
      <w:tr w:rsidR="006E23B7" w:rsidRPr="00202F05" w14:paraId="1711DD95" w14:textId="77777777" w:rsidTr="00AC6BF3">
        <w:trPr>
          <w:trHeight w:val="23"/>
        </w:trPr>
        <w:tc>
          <w:tcPr>
            <w:tcW w:w="2460" w:type="pct"/>
            <w:vAlign w:val="center"/>
          </w:tcPr>
          <w:p w14:paraId="0EA1A683"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A7D9F64" w14:textId="07440569"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7058BB2F" w14:textId="1B6C3C14" w:rsidR="006E23B7" w:rsidRPr="00BE03CF"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E23B7" w:rsidRPr="00202F05" w14:paraId="5B71FD56" w14:textId="77777777" w:rsidTr="00AC6BF3">
        <w:trPr>
          <w:trHeight w:val="23"/>
        </w:trPr>
        <w:tc>
          <w:tcPr>
            <w:tcW w:w="2460" w:type="pct"/>
            <w:vAlign w:val="center"/>
          </w:tcPr>
          <w:p w14:paraId="236E5900"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5B590D7F" w14:textId="5790384D"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2679955" w14:textId="4336DC80" w:rsidR="006E23B7" w:rsidRPr="00BE03CF"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E23B7" w:rsidRPr="00202F05" w14:paraId="02A942F2" w14:textId="77777777" w:rsidTr="00AC6BF3">
        <w:trPr>
          <w:trHeight w:val="23"/>
        </w:trPr>
        <w:tc>
          <w:tcPr>
            <w:tcW w:w="2460" w:type="pct"/>
            <w:vAlign w:val="center"/>
          </w:tcPr>
          <w:p w14:paraId="3F10B392"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EC5C506" w14:textId="52CCD3CA"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042460FB" w14:textId="476A90FC"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7568C600" w14:textId="77777777" w:rsidTr="00AC6BF3">
        <w:trPr>
          <w:trHeight w:val="23"/>
        </w:trPr>
        <w:tc>
          <w:tcPr>
            <w:tcW w:w="2460" w:type="pct"/>
            <w:vAlign w:val="center"/>
          </w:tcPr>
          <w:p w14:paraId="3279F583"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BCC73E5" w14:textId="0521B34A" w:rsidR="006E23B7" w:rsidRPr="00202F05" w:rsidRDefault="00EA21AC" w:rsidP="00AC6BF3">
            <w:pPr>
              <w:jc w:val="center"/>
              <w:rPr>
                <w:rFonts w:ascii="Times New Roman" w:hAnsi="Times New Roman" w:cs="Times New Roman"/>
                <w:b/>
                <w:sz w:val="24"/>
                <w:szCs w:val="24"/>
              </w:rPr>
            </w:pPr>
            <w:r>
              <w:rPr>
                <w:rFonts w:ascii="Times New Roman" w:hAnsi="Times New Roman" w:cs="Times New Roman"/>
                <w:b/>
                <w:sz w:val="24"/>
                <w:szCs w:val="24"/>
              </w:rPr>
              <w:t>302</w:t>
            </w:r>
          </w:p>
        </w:tc>
        <w:tc>
          <w:tcPr>
            <w:tcW w:w="1345" w:type="pct"/>
            <w:vAlign w:val="center"/>
          </w:tcPr>
          <w:p w14:paraId="3D86BF61" w14:textId="350661C7" w:rsidR="006E23B7" w:rsidRPr="00202F05" w:rsidRDefault="006E23B7" w:rsidP="00AC6BF3">
            <w:pPr>
              <w:jc w:val="center"/>
              <w:rPr>
                <w:rFonts w:ascii="Times New Roman" w:hAnsi="Times New Roman" w:cs="Times New Roman"/>
                <w:b/>
                <w:sz w:val="24"/>
                <w:szCs w:val="24"/>
              </w:rPr>
            </w:pPr>
          </w:p>
        </w:tc>
      </w:tr>
    </w:tbl>
    <w:p w14:paraId="4F80DF11" w14:textId="77777777" w:rsidR="006E23B7" w:rsidRDefault="006E23B7" w:rsidP="006E23B7">
      <w:pPr>
        <w:rPr>
          <w:rFonts w:ascii="Times New Roman" w:hAnsi="Times New Roman" w:cs="Times New Roman"/>
          <w:i/>
          <w:sz w:val="24"/>
          <w:szCs w:val="24"/>
        </w:rPr>
      </w:pPr>
    </w:p>
    <w:p w14:paraId="1DFA6CC3" w14:textId="77777777" w:rsidR="006E23B7" w:rsidRDefault="006E23B7" w:rsidP="006E23B7">
      <w:pPr>
        <w:rPr>
          <w:rFonts w:ascii="Times New Roman" w:hAnsi="Times New Roman" w:cs="Times New Roman"/>
          <w:i/>
          <w:sz w:val="24"/>
          <w:szCs w:val="24"/>
        </w:rPr>
      </w:pPr>
    </w:p>
    <w:p w14:paraId="2B2B49A9" w14:textId="77777777" w:rsidR="006E23B7" w:rsidRDefault="006E23B7" w:rsidP="006E23B7">
      <w:pPr>
        <w:rPr>
          <w:rFonts w:ascii="Times New Roman" w:hAnsi="Times New Roman" w:cs="Times New Roman"/>
          <w:i/>
          <w:sz w:val="24"/>
          <w:szCs w:val="24"/>
        </w:rPr>
      </w:pPr>
    </w:p>
    <w:p w14:paraId="715012D0" w14:textId="77777777" w:rsidR="006E23B7" w:rsidRPr="00202F05" w:rsidRDefault="006E23B7" w:rsidP="006E23B7">
      <w:pPr>
        <w:rPr>
          <w:rFonts w:ascii="Times New Roman" w:hAnsi="Times New Roman" w:cs="Times New Roman"/>
          <w:i/>
          <w:sz w:val="24"/>
          <w:szCs w:val="24"/>
        </w:rPr>
      </w:pPr>
    </w:p>
    <w:p w14:paraId="27EEB76A" w14:textId="77777777" w:rsidR="006E23B7" w:rsidRPr="00202F05" w:rsidRDefault="006E23B7" w:rsidP="006E23B7">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3929"/>
        <w:gridCol w:w="870"/>
        <w:gridCol w:w="724"/>
        <w:gridCol w:w="580"/>
        <w:gridCol w:w="580"/>
        <w:gridCol w:w="584"/>
        <w:gridCol w:w="434"/>
        <w:gridCol w:w="8"/>
        <w:gridCol w:w="677"/>
        <w:gridCol w:w="612"/>
      </w:tblGrid>
      <w:tr w:rsidR="00BE03CF" w:rsidRPr="00202F05" w14:paraId="03FDEDD5" w14:textId="77777777" w:rsidTr="00BE03CF">
        <w:trPr>
          <w:cantSplit/>
          <w:trHeight w:val="3271"/>
        </w:trPr>
        <w:tc>
          <w:tcPr>
            <w:tcW w:w="749" w:type="pct"/>
            <w:tcBorders>
              <w:bottom w:val="single" w:sz="4" w:space="0" w:color="auto"/>
            </w:tcBorders>
          </w:tcPr>
          <w:p w14:paraId="0BFF2F1C"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57BEF13B"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533936C7" w14:textId="77777777" w:rsidR="006E23B7" w:rsidRPr="00202F05" w:rsidRDefault="006E23B7"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54F76208" w14:textId="77777777" w:rsidR="006E23B7" w:rsidRPr="00202F05" w:rsidRDefault="006E23B7"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3178C2C5" w14:textId="77777777" w:rsidR="006E23B7" w:rsidRPr="00202F05" w:rsidRDefault="006E23B7"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00D4CEB2"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7F0A2EF1"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gridSpan w:val="2"/>
            <w:textDirection w:val="btLr"/>
            <w:vAlign w:val="center"/>
          </w:tcPr>
          <w:p w14:paraId="44B7E12B" w14:textId="32B91919" w:rsidR="006E23B7" w:rsidRPr="00202F05" w:rsidRDefault="006E23B7" w:rsidP="00B95FE6">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shd w:val="clear" w:color="auto" w:fill="D9D9D9" w:themeFill="background1" w:themeFillShade="D9"/>
            <w:textDirection w:val="btLr"/>
            <w:vAlign w:val="center"/>
          </w:tcPr>
          <w:p w14:paraId="5D45F92C"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9" w:type="pct"/>
            <w:shd w:val="clear" w:color="auto" w:fill="D9D9D9" w:themeFill="background1" w:themeFillShade="D9"/>
            <w:textDirection w:val="btLr"/>
          </w:tcPr>
          <w:p w14:paraId="607502EB"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BE03CF" w:rsidRPr="00202F05" w14:paraId="7DE03C4D" w14:textId="77777777" w:rsidTr="00BE03CF">
        <w:trPr>
          <w:cantSplit/>
          <w:trHeight w:val="73"/>
        </w:trPr>
        <w:tc>
          <w:tcPr>
            <w:tcW w:w="749" w:type="pct"/>
            <w:tcBorders>
              <w:bottom w:val="single" w:sz="4" w:space="0" w:color="auto"/>
            </w:tcBorders>
            <w:vAlign w:val="center"/>
          </w:tcPr>
          <w:p w14:paraId="3F99AC8A"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057D11C3"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2A1F2156" w14:textId="77777777" w:rsidR="006E23B7" w:rsidRPr="00202F05" w:rsidRDefault="006E23B7"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074E9C43" w14:textId="77777777" w:rsidR="006E23B7" w:rsidRPr="00202F05" w:rsidRDefault="006E23B7"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6DCD7CC5"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7F3887E0"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36C19563"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gridSpan w:val="2"/>
            <w:vAlign w:val="center"/>
          </w:tcPr>
          <w:p w14:paraId="3B8CB7EE"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shd w:val="clear" w:color="auto" w:fill="D9D9D9" w:themeFill="background1" w:themeFillShade="D9"/>
          </w:tcPr>
          <w:p w14:paraId="2078EB72"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9" w:type="pct"/>
            <w:shd w:val="clear" w:color="auto" w:fill="D9D9D9" w:themeFill="background1" w:themeFillShade="D9"/>
          </w:tcPr>
          <w:p w14:paraId="59ED40EA"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9E6F0B" w:rsidRPr="00202F05" w14:paraId="5D1E7487" w14:textId="77777777" w:rsidTr="00BE03CF">
        <w:trPr>
          <w:trHeight w:val="399"/>
        </w:trPr>
        <w:tc>
          <w:tcPr>
            <w:tcW w:w="749" w:type="pct"/>
            <w:vMerge w:val="restart"/>
          </w:tcPr>
          <w:p w14:paraId="1E765A60" w14:textId="77777777"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3D75C6DA" w14:textId="3D6B854B"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.2 </w:t>
            </w:r>
          </w:p>
          <w:p w14:paraId="6A5A78F4" w14:textId="7107E350"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.3 </w:t>
            </w:r>
          </w:p>
        </w:tc>
        <w:tc>
          <w:tcPr>
            <w:tcW w:w="1856" w:type="pct"/>
            <w:tcBorders>
              <w:top w:val="single" w:sz="4" w:space="0" w:color="000000"/>
              <w:left w:val="single" w:sz="4" w:space="0" w:color="000000"/>
              <w:bottom w:val="single" w:sz="4" w:space="0" w:color="000000"/>
              <w:right w:val="single" w:sz="4" w:space="0" w:color="000000"/>
            </w:tcBorders>
            <w:shd w:val="clear" w:color="auto" w:fill="auto"/>
          </w:tcPr>
          <w:p w14:paraId="21B74E33" w14:textId="5EB586DC" w:rsidR="009E6F0B" w:rsidRPr="00B10055" w:rsidRDefault="00114112" w:rsidP="009E6F0B">
            <w:pPr>
              <w:rPr>
                <w:rFonts w:ascii="Times New Roman" w:eastAsia="Times New Roman" w:hAnsi="Times New Roman" w:cs="Times New Roman"/>
                <w:lang w:eastAsia="ru-RU"/>
              </w:rPr>
            </w:pPr>
            <w:r w:rsidRPr="00114112">
              <w:rPr>
                <w:rFonts w:ascii="Times New Roman" w:eastAsia="Times New Roman" w:hAnsi="Times New Roman" w:cs="Times New Roman"/>
                <w:lang w:eastAsia="ru-RU"/>
              </w:rPr>
              <w:t>Раздел 1. Формы и методы контроля качества металлов и сварных конструкций</w:t>
            </w:r>
          </w:p>
        </w:tc>
        <w:tc>
          <w:tcPr>
            <w:tcW w:w="411" w:type="pct"/>
          </w:tcPr>
          <w:p w14:paraId="103FB5F3" w14:textId="7D6F7DA1" w:rsidR="009E6F0B" w:rsidRPr="00202F05" w:rsidRDefault="00EA21AC"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146</w:t>
            </w:r>
          </w:p>
        </w:tc>
        <w:tc>
          <w:tcPr>
            <w:tcW w:w="342" w:type="pct"/>
          </w:tcPr>
          <w:p w14:paraId="7733E053" w14:textId="5F387D81" w:rsidR="009E6F0B" w:rsidRPr="00202F05" w:rsidRDefault="00EA21AC" w:rsidP="009E6F0B">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70</w:t>
            </w:r>
          </w:p>
        </w:tc>
        <w:tc>
          <w:tcPr>
            <w:tcW w:w="274" w:type="pct"/>
            <w:shd w:val="clear" w:color="auto" w:fill="D9D9D9" w:themeFill="background1" w:themeFillShade="D9"/>
          </w:tcPr>
          <w:p w14:paraId="1C31C112" w14:textId="363843E9" w:rsidR="009E6F0B" w:rsidRPr="00202F05" w:rsidRDefault="00EA21AC"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138</w:t>
            </w:r>
          </w:p>
        </w:tc>
        <w:tc>
          <w:tcPr>
            <w:tcW w:w="274" w:type="pct"/>
          </w:tcPr>
          <w:p w14:paraId="3BC89F30" w14:textId="3570C462" w:rsidR="009E6F0B" w:rsidRPr="00202F05" w:rsidRDefault="00EA21AC" w:rsidP="009E6F0B">
            <w:pP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276" w:type="pct"/>
          </w:tcPr>
          <w:p w14:paraId="1A8FD180" w14:textId="36B29950"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gridSpan w:val="2"/>
          </w:tcPr>
          <w:p w14:paraId="1A64E5E8" w14:textId="7D61C1D5" w:rsidR="009E6F0B" w:rsidRPr="00202F05" w:rsidRDefault="00EA21AC"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320" w:type="pct"/>
            <w:shd w:val="clear" w:color="auto" w:fill="D9D9D9" w:themeFill="background1" w:themeFillShade="D9"/>
          </w:tcPr>
          <w:p w14:paraId="2BD4B6EC" w14:textId="77777777" w:rsidR="009E6F0B" w:rsidRPr="00202F05" w:rsidRDefault="009E6F0B" w:rsidP="009E6F0B">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A7A33B5" w14:textId="77777777" w:rsidR="009E6F0B" w:rsidRPr="00202F05" w:rsidRDefault="009E6F0B" w:rsidP="009E6F0B">
            <w:pPr>
              <w:jc w:val="center"/>
              <w:rPr>
                <w:rFonts w:ascii="Times New Roman" w:eastAsia="Times New Roman" w:hAnsi="Times New Roman" w:cs="Times New Roman"/>
                <w:b/>
                <w:bCs/>
                <w:lang w:eastAsia="ru-RU"/>
              </w:rPr>
            </w:pPr>
          </w:p>
        </w:tc>
      </w:tr>
      <w:tr w:rsidR="006E23B7" w:rsidRPr="00202F05" w14:paraId="12CACCFB" w14:textId="77777777" w:rsidTr="00BE03CF">
        <w:trPr>
          <w:trHeight w:val="314"/>
        </w:trPr>
        <w:tc>
          <w:tcPr>
            <w:tcW w:w="749" w:type="pct"/>
            <w:vMerge/>
          </w:tcPr>
          <w:p w14:paraId="13B59CC5" w14:textId="77777777" w:rsidR="006E23B7" w:rsidRPr="00202F05" w:rsidRDefault="006E23B7" w:rsidP="00AC6BF3">
            <w:pPr>
              <w:rPr>
                <w:rFonts w:ascii="Times New Roman" w:eastAsia="Times New Roman" w:hAnsi="Times New Roman" w:cs="Times New Roman"/>
                <w:bCs/>
                <w:lang w:eastAsia="ru-RU"/>
              </w:rPr>
            </w:pPr>
          </w:p>
        </w:tc>
        <w:tc>
          <w:tcPr>
            <w:tcW w:w="1856" w:type="pct"/>
          </w:tcPr>
          <w:p w14:paraId="394BDC6D" w14:textId="77777777" w:rsidR="006E23B7" w:rsidRPr="00202F05" w:rsidRDefault="006E23B7"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2E5425E9" w14:textId="134C0974" w:rsidR="006E23B7" w:rsidRPr="00202F05" w:rsidRDefault="00EA21AC"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14:paraId="6D3F1F4D" w14:textId="347C3EFA"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29A0CE00" w14:textId="77777777" w:rsidR="006E23B7" w:rsidRPr="00202F05" w:rsidRDefault="006E23B7"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190BA7C0" w14:textId="77777777" w:rsidR="006E23B7" w:rsidRPr="00202F05" w:rsidRDefault="006E23B7"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6F2F2ABE" w14:textId="58A034AF" w:rsidR="006E23B7" w:rsidRPr="00202F05" w:rsidRDefault="00EA21AC"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9" w:type="pct"/>
            <w:shd w:val="clear" w:color="auto" w:fill="D9D9D9" w:themeFill="background1" w:themeFillShade="D9"/>
          </w:tcPr>
          <w:p w14:paraId="7F87AB7D" w14:textId="77777777" w:rsidR="006E23B7" w:rsidRPr="00202F05" w:rsidRDefault="006E23B7" w:rsidP="00AC6BF3">
            <w:pPr>
              <w:jc w:val="center"/>
              <w:rPr>
                <w:rFonts w:ascii="Times New Roman" w:eastAsia="Times New Roman" w:hAnsi="Times New Roman" w:cs="Times New Roman"/>
                <w:b/>
                <w:bCs/>
                <w:lang w:eastAsia="ru-RU"/>
              </w:rPr>
            </w:pPr>
          </w:p>
        </w:tc>
      </w:tr>
      <w:tr w:rsidR="006E23B7" w:rsidRPr="00202F05" w14:paraId="3690D29C" w14:textId="77777777" w:rsidTr="00BE03CF">
        <w:trPr>
          <w:trHeight w:val="314"/>
        </w:trPr>
        <w:tc>
          <w:tcPr>
            <w:tcW w:w="749" w:type="pct"/>
            <w:vMerge/>
          </w:tcPr>
          <w:p w14:paraId="09266253" w14:textId="77777777" w:rsidR="006E23B7" w:rsidRPr="00202F05" w:rsidRDefault="006E23B7" w:rsidP="00AC6BF3">
            <w:pPr>
              <w:rPr>
                <w:rFonts w:ascii="Times New Roman" w:eastAsia="Times New Roman" w:hAnsi="Times New Roman" w:cs="Times New Roman"/>
                <w:lang w:eastAsia="ru-RU"/>
              </w:rPr>
            </w:pPr>
          </w:p>
        </w:tc>
        <w:tc>
          <w:tcPr>
            <w:tcW w:w="1856" w:type="pct"/>
          </w:tcPr>
          <w:p w14:paraId="2096B2EA" w14:textId="77777777" w:rsidR="006E23B7" w:rsidRPr="00202F05" w:rsidRDefault="006E23B7"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505A8DA7" w14:textId="671352E6" w:rsidR="006E23B7" w:rsidRPr="00202F05" w:rsidRDefault="00EA21AC"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14:paraId="3CF926EB" w14:textId="58ED3E5E"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3D56EAC0" w14:textId="77777777" w:rsidR="006E23B7" w:rsidRPr="00202F05" w:rsidRDefault="006E23B7"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4A78985F" w14:textId="77777777" w:rsidR="006E23B7" w:rsidRPr="00202F05" w:rsidRDefault="006E23B7"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0F7A5F70" w14:textId="77777777" w:rsidR="006E23B7" w:rsidRPr="00202F05" w:rsidRDefault="006E23B7" w:rsidP="00AC6BF3">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64AC06E1" w14:textId="312ECB4A" w:rsidR="006E23B7" w:rsidRPr="00202F05" w:rsidRDefault="00EA21AC"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r>
      <w:tr w:rsidR="006E23B7" w:rsidRPr="00202F05" w14:paraId="32116100" w14:textId="77777777" w:rsidTr="00BE03CF">
        <w:tc>
          <w:tcPr>
            <w:tcW w:w="749" w:type="pct"/>
          </w:tcPr>
          <w:p w14:paraId="6CEC8196" w14:textId="77777777" w:rsidR="006E23B7" w:rsidRPr="00202F05" w:rsidRDefault="006E23B7" w:rsidP="00AC6BF3">
            <w:pPr>
              <w:suppressAutoHyphens/>
              <w:rPr>
                <w:rFonts w:ascii="Times New Roman" w:eastAsia="Times New Roman" w:hAnsi="Times New Roman" w:cs="Times New Roman"/>
                <w:lang w:eastAsia="ru-RU"/>
              </w:rPr>
            </w:pPr>
          </w:p>
        </w:tc>
        <w:tc>
          <w:tcPr>
            <w:tcW w:w="1856" w:type="pct"/>
          </w:tcPr>
          <w:p w14:paraId="48344C4E" w14:textId="77777777" w:rsidR="006E23B7" w:rsidRPr="00202F05" w:rsidRDefault="006E23B7"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19602D12" w14:textId="30C30297" w:rsidR="006E23B7" w:rsidRPr="00202F05" w:rsidRDefault="006E23B7" w:rsidP="00AC6BF3">
            <w:pPr>
              <w:suppressAutoHyphens/>
              <w:jc w:val="center"/>
              <w:rPr>
                <w:rFonts w:ascii="Times New Roman" w:eastAsia="Times New Roman" w:hAnsi="Times New Roman" w:cs="Times New Roman"/>
                <w:b/>
                <w:bCs/>
                <w:lang w:eastAsia="ru-RU"/>
              </w:rPr>
            </w:pPr>
          </w:p>
        </w:tc>
        <w:tc>
          <w:tcPr>
            <w:tcW w:w="342" w:type="pct"/>
            <w:shd w:val="clear" w:color="auto" w:fill="auto"/>
          </w:tcPr>
          <w:p w14:paraId="19ADD220" w14:textId="77777777"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3C62CD26" w14:textId="77777777" w:rsidR="006E23B7" w:rsidRPr="00202F05" w:rsidRDefault="006E23B7" w:rsidP="00AC6BF3">
            <w:pPr>
              <w:jc w:val="center"/>
              <w:rPr>
                <w:rFonts w:ascii="Times New Roman" w:eastAsia="Times New Roman" w:hAnsi="Times New Roman" w:cs="Times New Roman"/>
                <w:i/>
                <w:lang w:eastAsia="ru-RU"/>
              </w:rPr>
            </w:pPr>
          </w:p>
        </w:tc>
        <w:tc>
          <w:tcPr>
            <w:tcW w:w="755" w:type="pct"/>
            <w:gridSpan w:val="3"/>
            <w:shd w:val="clear" w:color="auto" w:fill="auto"/>
          </w:tcPr>
          <w:p w14:paraId="3564F522" w14:textId="77777777" w:rsidR="006E23B7" w:rsidRPr="00202F05" w:rsidRDefault="006E23B7" w:rsidP="00AC6BF3">
            <w:pPr>
              <w:jc w:val="center"/>
              <w:rPr>
                <w:rFonts w:ascii="Times New Roman" w:eastAsia="Times New Roman" w:hAnsi="Times New Roman" w:cs="Times New Roman"/>
                <w:i/>
                <w:lang w:eastAsia="ru-RU"/>
              </w:rPr>
            </w:pPr>
          </w:p>
        </w:tc>
        <w:tc>
          <w:tcPr>
            <w:tcW w:w="324" w:type="pct"/>
            <w:gridSpan w:val="2"/>
            <w:shd w:val="clear" w:color="auto" w:fill="D9D9D9" w:themeFill="background1" w:themeFillShade="D9"/>
          </w:tcPr>
          <w:p w14:paraId="7D1CFA61" w14:textId="77777777" w:rsidR="006E23B7" w:rsidRPr="00202F05" w:rsidRDefault="006E23B7" w:rsidP="00AC6BF3">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14:paraId="5BBE640E" w14:textId="77777777" w:rsidR="006E23B7" w:rsidRPr="00202F05" w:rsidRDefault="006E23B7" w:rsidP="00AC6BF3">
            <w:pPr>
              <w:jc w:val="center"/>
              <w:rPr>
                <w:rFonts w:ascii="Times New Roman" w:eastAsia="Times New Roman" w:hAnsi="Times New Roman" w:cs="Times New Roman"/>
                <w:i/>
                <w:lang w:eastAsia="ru-RU"/>
              </w:rPr>
            </w:pPr>
          </w:p>
        </w:tc>
      </w:tr>
      <w:tr w:rsidR="00BE03CF" w:rsidRPr="00202F05" w14:paraId="5EAF8B2A" w14:textId="77777777" w:rsidTr="00BE03CF">
        <w:trPr>
          <w:trHeight w:val="217"/>
        </w:trPr>
        <w:tc>
          <w:tcPr>
            <w:tcW w:w="749" w:type="pct"/>
          </w:tcPr>
          <w:p w14:paraId="5FC316C3" w14:textId="77777777" w:rsidR="006E23B7" w:rsidRPr="00202F05" w:rsidRDefault="006E23B7" w:rsidP="00AC6BF3">
            <w:pPr>
              <w:rPr>
                <w:rFonts w:ascii="Times New Roman" w:eastAsia="Times New Roman" w:hAnsi="Times New Roman" w:cs="Times New Roman"/>
                <w:b/>
                <w:i/>
                <w:lang w:eastAsia="ru-RU"/>
              </w:rPr>
            </w:pPr>
          </w:p>
        </w:tc>
        <w:tc>
          <w:tcPr>
            <w:tcW w:w="1856" w:type="pct"/>
          </w:tcPr>
          <w:p w14:paraId="5A4D27E8" w14:textId="77777777" w:rsidR="006E23B7" w:rsidRPr="00202F05" w:rsidRDefault="006E23B7"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5D00CCCA" w14:textId="70FB55D6" w:rsidR="006E23B7" w:rsidRPr="00304BF8"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152</w:t>
            </w:r>
          </w:p>
        </w:tc>
        <w:tc>
          <w:tcPr>
            <w:tcW w:w="342" w:type="pct"/>
          </w:tcPr>
          <w:p w14:paraId="02BD559A" w14:textId="7F0B587A" w:rsidR="006E23B7" w:rsidRPr="00202F05" w:rsidRDefault="00EA21AC"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70</w:t>
            </w:r>
          </w:p>
        </w:tc>
        <w:tc>
          <w:tcPr>
            <w:tcW w:w="274" w:type="pct"/>
            <w:shd w:val="clear" w:color="auto" w:fill="D9D9D9" w:themeFill="background1" w:themeFillShade="D9"/>
          </w:tcPr>
          <w:p w14:paraId="34899DDB" w14:textId="742F0228" w:rsidR="006E23B7" w:rsidRPr="00304BF8" w:rsidRDefault="00EA21AC" w:rsidP="00EA21AC">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138</w:t>
            </w:r>
          </w:p>
        </w:tc>
        <w:tc>
          <w:tcPr>
            <w:tcW w:w="274" w:type="pct"/>
          </w:tcPr>
          <w:p w14:paraId="1E79BB25" w14:textId="6F4107E7" w:rsidR="006E23B7" w:rsidRPr="00304BF8" w:rsidRDefault="00EA21AC"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68</w:t>
            </w:r>
          </w:p>
        </w:tc>
        <w:tc>
          <w:tcPr>
            <w:tcW w:w="276" w:type="pct"/>
          </w:tcPr>
          <w:p w14:paraId="3F0D4A17" w14:textId="1855846D" w:rsidR="006E23B7" w:rsidRPr="00202F05" w:rsidRDefault="006E23B7" w:rsidP="00AC6BF3">
            <w:pPr>
              <w:jc w:val="center"/>
              <w:rPr>
                <w:rFonts w:ascii="Times New Roman" w:eastAsia="Times New Roman" w:hAnsi="Times New Roman" w:cs="Times New Roman"/>
                <w:b/>
                <w:i/>
                <w:lang w:eastAsia="ru-RU"/>
              </w:rPr>
            </w:pPr>
          </w:p>
        </w:tc>
        <w:tc>
          <w:tcPr>
            <w:tcW w:w="209" w:type="pct"/>
            <w:gridSpan w:val="2"/>
          </w:tcPr>
          <w:p w14:paraId="7BE0316A" w14:textId="00A5DC92" w:rsidR="006E23B7" w:rsidRPr="00202F05" w:rsidRDefault="00B95FE6"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shd w:val="clear" w:color="auto" w:fill="D9D9D9" w:themeFill="background1" w:themeFillShade="D9"/>
          </w:tcPr>
          <w:p w14:paraId="62D4A046" w14:textId="74E0A2A3"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89" w:type="pct"/>
            <w:shd w:val="clear" w:color="auto" w:fill="D9D9D9" w:themeFill="background1" w:themeFillShade="D9"/>
          </w:tcPr>
          <w:p w14:paraId="12158582" w14:textId="68CC4CA9"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0F7ABA47" w14:textId="77777777" w:rsidR="006E23B7" w:rsidRPr="00202F05" w:rsidRDefault="006E23B7" w:rsidP="006E23B7">
      <w:pPr>
        <w:spacing w:after="200" w:line="276" w:lineRule="auto"/>
        <w:rPr>
          <w:rFonts w:ascii="Times New Roman" w:eastAsia="Times New Roman" w:hAnsi="Times New Roman" w:cs="Times New Roman"/>
          <w:b/>
          <w:i/>
          <w:color w:val="0070C0"/>
          <w:sz w:val="24"/>
          <w:szCs w:val="24"/>
          <w:lang w:eastAsia="ru-RU"/>
        </w:rPr>
      </w:pPr>
    </w:p>
    <w:p w14:paraId="6F04F0AF" w14:textId="77777777" w:rsidR="00B95FE6" w:rsidRDefault="00B95FE6" w:rsidP="006E23B7">
      <w:pPr>
        <w:pStyle w:val="114"/>
        <w:rPr>
          <w:rFonts w:ascii="Times New Roman" w:hAnsi="Times New Roman"/>
        </w:rPr>
        <w:sectPr w:rsidR="00B95FE6" w:rsidSect="00502F97">
          <w:headerReference w:type="even" r:id="rId16"/>
          <w:headerReference w:type="default" r:id="rId17"/>
          <w:pgSz w:w="11906" w:h="16838"/>
          <w:pgMar w:top="1134" w:right="567" w:bottom="1134" w:left="1701" w:header="709" w:footer="709" w:gutter="0"/>
          <w:cols w:space="708"/>
          <w:docGrid w:linePitch="360"/>
        </w:sectPr>
      </w:pPr>
    </w:p>
    <w:p w14:paraId="7248FE78" w14:textId="3A33BFC2" w:rsidR="006E23B7" w:rsidRDefault="00B95FE6" w:rsidP="006E23B7">
      <w:pPr>
        <w:pStyle w:val="114"/>
        <w:rPr>
          <w:rFonts w:ascii="Times New Roman" w:hAnsi="Times New Roman"/>
        </w:rPr>
      </w:pPr>
      <w:r>
        <w:rPr>
          <w:rFonts w:ascii="Times New Roman" w:hAnsi="Times New Roman"/>
        </w:rPr>
        <w:lastRenderedPageBreak/>
        <w:t>2.3. С</w:t>
      </w:r>
      <w:r w:rsidR="006E23B7" w:rsidRPr="00202F05">
        <w:rPr>
          <w:rFonts w:ascii="Times New Roman" w:hAnsi="Times New Roman"/>
        </w:rPr>
        <w:t>одержание профессионального модуля</w:t>
      </w:r>
    </w:p>
    <w:p w14:paraId="39FCA03F" w14:textId="77777777" w:rsidR="006E23B7" w:rsidRPr="00EC2EC9" w:rsidRDefault="006E23B7" w:rsidP="006E23B7">
      <w:pPr>
        <w:spacing w:line="259" w:lineRule="auto"/>
        <w:ind w:right="14977"/>
        <w:rPr>
          <w:rFonts w:ascii="Times New Roman" w:eastAsia="Times New Roman" w:hAnsi="Times New Roman" w:cs="Times New Roman"/>
          <w:color w:val="000000"/>
        </w:rPr>
      </w:pPr>
    </w:p>
    <w:tbl>
      <w:tblPr>
        <w:tblW w:w="144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6437"/>
        <w:gridCol w:w="2776"/>
        <w:gridCol w:w="2776"/>
      </w:tblGrid>
      <w:tr w:rsidR="00B95FE6" w:rsidRPr="009B3C03" w14:paraId="073C9B63" w14:textId="10B5B5A6" w:rsidTr="00B95FE6">
        <w:trPr>
          <w:trHeight w:val="903"/>
        </w:trPr>
        <w:tc>
          <w:tcPr>
            <w:tcW w:w="2411" w:type="dxa"/>
            <w:vAlign w:val="center"/>
          </w:tcPr>
          <w:p w14:paraId="1F506E1E" w14:textId="77777777" w:rsidR="00B95FE6" w:rsidRPr="009B3C03" w:rsidRDefault="00B95FE6" w:rsidP="00B95FE6">
            <w:pPr>
              <w:spacing w:line="276" w:lineRule="auto"/>
              <w:ind w:left="289"/>
              <w:jc w:val="cente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Наименование разделов и тем</w:t>
            </w:r>
          </w:p>
        </w:tc>
        <w:tc>
          <w:tcPr>
            <w:tcW w:w="6437" w:type="dxa"/>
            <w:vAlign w:val="center"/>
          </w:tcPr>
          <w:p w14:paraId="6B9D290C" w14:textId="77777777" w:rsidR="00B95FE6" w:rsidRPr="009B3C03" w:rsidRDefault="00B95FE6" w:rsidP="009B3C03">
            <w:pPr>
              <w:suppressAutoHyphens/>
              <w:jc w:val="cente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776" w:type="dxa"/>
          </w:tcPr>
          <w:p w14:paraId="73CF9AC3"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Объем, ак. ч. / </w:t>
            </w:r>
          </w:p>
          <w:p w14:paraId="7E711B14"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в том числе </w:t>
            </w:r>
          </w:p>
          <w:p w14:paraId="5428D25D"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6B1A9BD" w14:textId="3D1B1C9E" w:rsidR="00B95FE6" w:rsidRPr="009B3C03" w:rsidRDefault="00B95FE6" w:rsidP="009B3C03">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2776" w:type="dxa"/>
          </w:tcPr>
          <w:p w14:paraId="5425A347" w14:textId="77777777" w:rsidR="00B95FE6" w:rsidRDefault="00B95FE6" w:rsidP="00B95FE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26066976" w14:textId="77777777" w:rsidR="00B95FE6" w:rsidRPr="009B3C03" w:rsidRDefault="00B95FE6" w:rsidP="009B3C03">
            <w:pPr>
              <w:suppressAutoHyphens/>
              <w:jc w:val="center"/>
              <w:rPr>
                <w:rFonts w:ascii="Times New Roman" w:eastAsia="Times New Roman" w:hAnsi="Times New Roman" w:cs="Times New Roman"/>
                <w:b/>
                <w:bCs/>
                <w:sz w:val="24"/>
                <w:szCs w:val="24"/>
                <w:lang w:eastAsia="ru-RU"/>
              </w:rPr>
            </w:pPr>
          </w:p>
        </w:tc>
      </w:tr>
      <w:tr w:rsidR="00B95FE6" w:rsidRPr="009B3C03" w14:paraId="1C9BB72C" w14:textId="5F08AAA2" w:rsidTr="00B95FE6">
        <w:tc>
          <w:tcPr>
            <w:tcW w:w="8848" w:type="dxa"/>
            <w:gridSpan w:val="2"/>
          </w:tcPr>
          <w:p w14:paraId="3B21D957" w14:textId="3ECC208F" w:rsidR="00B95FE6" w:rsidRPr="009B3C03" w:rsidRDefault="00B95FE6" w:rsidP="009B3C03">
            <w:pP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Раздел 1. Формы и методы контроля качества метал</w:t>
            </w:r>
            <w:r>
              <w:rPr>
                <w:rFonts w:ascii="Times New Roman" w:eastAsia="Times New Roman" w:hAnsi="Times New Roman" w:cs="Times New Roman"/>
                <w:b/>
                <w:bCs/>
                <w:sz w:val="24"/>
                <w:szCs w:val="24"/>
                <w:lang w:eastAsia="ru-RU"/>
              </w:rPr>
              <w:t>лов и сварных конструкций</w:t>
            </w:r>
          </w:p>
        </w:tc>
        <w:tc>
          <w:tcPr>
            <w:tcW w:w="2776" w:type="dxa"/>
          </w:tcPr>
          <w:p w14:paraId="5AD68B07" w14:textId="77777777" w:rsidR="00B95FE6" w:rsidRPr="009B3C03" w:rsidRDefault="00B95FE6" w:rsidP="009B3C03">
            <w:pPr>
              <w:rPr>
                <w:rFonts w:ascii="Times New Roman" w:eastAsia="Times New Roman" w:hAnsi="Times New Roman" w:cs="Times New Roman"/>
                <w:b/>
                <w:bCs/>
                <w:sz w:val="24"/>
                <w:szCs w:val="24"/>
                <w:lang w:eastAsia="ru-RU"/>
              </w:rPr>
            </w:pPr>
          </w:p>
        </w:tc>
        <w:tc>
          <w:tcPr>
            <w:tcW w:w="2776" w:type="dxa"/>
          </w:tcPr>
          <w:p w14:paraId="6A86EFBA" w14:textId="77777777" w:rsidR="00B95FE6" w:rsidRPr="009B3C03" w:rsidRDefault="00B95FE6" w:rsidP="009B3C03">
            <w:pPr>
              <w:rPr>
                <w:rFonts w:ascii="Times New Roman" w:eastAsia="Times New Roman" w:hAnsi="Times New Roman" w:cs="Times New Roman"/>
                <w:b/>
                <w:bCs/>
                <w:sz w:val="24"/>
                <w:szCs w:val="24"/>
                <w:lang w:eastAsia="ru-RU"/>
              </w:rPr>
            </w:pPr>
          </w:p>
        </w:tc>
      </w:tr>
      <w:tr w:rsidR="00B95FE6" w:rsidRPr="009B3C03" w14:paraId="47A5803D" w14:textId="55A79B78" w:rsidTr="00B95FE6">
        <w:trPr>
          <w:trHeight w:val="20"/>
        </w:trPr>
        <w:tc>
          <w:tcPr>
            <w:tcW w:w="8848" w:type="dxa"/>
            <w:gridSpan w:val="2"/>
          </w:tcPr>
          <w:p w14:paraId="1CCEE149" w14:textId="77777777" w:rsidR="00B95FE6" w:rsidRPr="009B3C03" w:rsidRDefault="00B95FE6" w:rsidP="009B3C03">
            <w:pPr>
              <w:rPr>
                <w:rFonts w:ascii="Times New Roman" w:eastAsia="Times New Roman" w:hAnsi="Times New Roman" w:cs="Times New Roman"/>
                <w:b/>
                <w:bCs/>
                <w:sz w:val="24"/>
                <w:szCs w:val="24"/>
                <w:lang w:eastAsia="ru-RU"/>
              </w:rPr>
            </w:pPr>
            <w:r w:rsidRPr="009B3C03">
              <w:rPr>
                <w:rFonts w:ascii="Times New Roman" w:hAnsi="Times New Roman" w:cs="Times New Roman"/>
                <w:b/>
                <w:bCs/>
                <w:sz w:val="24"/>
                <w:szCs w:val="24"/>
              </w:rPr>
              <w:t xml:space="preserve">МДК. 03.01 </w:t>
            </w:r>
            <w:r w:rsidRPr="009B3C03">
              <w:rPr>
                <w:rFonts w:ascii="Times New Roman" w:eastAsia="Times New Roman" w:hAnsi="Times New Roman" w:cs="Times New Roman"/>
                <w:b/>
                <w:bCs/>
                <w:sz w:val="24"/>
                <w:szCs w:val="24"/>
                <w:lang w:eastAsia="ru-RU"/>
              </w:rPr>
              <w:t>Формы и методы контроля качества металлов и сварных конструкций</w:t>
            </w:r>
          </w:p>
        </w:tc>
        <w:tc>
          <w:tcPr>
            <w:tcW w:w="2776" w:type="dxa"/>
          </w:tcPr>
          <w:p w14:paraId="6EFBC8A1" w14:textId="77777777" w:rsidR="00B95FE6" w:rsidRPr="009B3C03" w:rsidRDefault="00B95FE6" w:rsidP="009B3C03">
            <w:pPr>
              <w:rPr>
                <w:rFonts w:ascii="Times New Roman" w:hAnsi="Times New Roman" w:cs="Times New Roman"/>
                <w:b/>
                <w:bCs/>
                <w:sz w:val="24"/>
                <w:szCs w:val="24"/>
              </w:rPr>
            </w:pPr>
          </w:p>
        </w:tc>
        <w:tc>
          <w:tcPr>
            <w:tcW w:w="2776" w:type="dxa"/>
          </w:tcPr>
          <w:p w14:paraId="1A042FD3" w14:textId="77777777" w:rsidR="00B95FE6" w:rsidRPr="009B3C03" w:rsidRDefault="00B95FE6" w:rsidP="009B3C03">
            <w:pPr>
              <w:rPr>
                <w:rFonts w:ascii="Times New Roman" w:hAnsi="Times New Roman" w:cs="Times New Roman"/>
                <w:b/>
                <w:bCs/>
                <w:sz w:val="24"/>
                <w:szCs w:val="24"/>
              </w:rPr>
            </w:pPr>
          </w:p>
        </w:tc>
      </w:tr>
      <w:tr w:rsidR="00B95FE6" w:rsidRPr="009B3C03" w14:paraId="7BBDE8C0" w14:textId="2DAB7457" w:rsidTr="00B95FE6">
        <w:trPr>
          <w:trHeight w:val="361"/>
        </w:trPr>
        <w:tc>
          <w:tcPr>
            <w:tcW w:w="2411" w:type="dxa"/>
            <w:vMerge w:val="restart"/>
          </w:tcPr>
          <w:p w14:paraId="33359261"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sz w:val="24"/>
                <w:szCs w:val="24"/>
              </w:rPr>
              <w:t>Тема 1.1. Классификация дефектов и методы их нахождения</w:t>
            </w:r>
          </w:p>
          <w:p w14:paraId="293D747F"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5AAFD2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Содержание</w:t>
            </w:r>
          </w:p>
        </w:tc>
        <w:tc>
          <w:tcPr>
            <w:tcW w:w="2776" w:type="dxa"/>
            <w:tcBorders>
              <w:top w:val="single" w:sz="4" w:space="0" w:color="auto"/>
              <w:left w:val="single" w:sz="4" w:space="0" w:color="auto"/>
              <w:bottom w:val="single" w:sz="4" w:space="0" w:color="auto"/>
              <w:right w:val="single" w:sz="4" w:space="0" w:color="auto"/>
            </w:tcBorders>
          </w:tcPr>
          <w:p w14:paraId="3546A7E2" w14:textId="77777777" w:rsidR="00B95FE6" w:rsidRPr="009B3C03" w:rsidRDefault="00B95FE6" w:rsidP="009B3C03">
            <w:pPr>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6E01797" w14:textId="77777777" w:rsidR="00B95FE6" w:rsidRPr="00B95FE6"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ОК 01 ОК 02 ОК 03 ОК 04</w:t>
            </w:r>
          </w:p>
          <w:p w14:paraId="1DF5CF67" w14:textId="77777777" w:rsidR="00B95FE6" w:rsidRPr="00B95FE6"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 xml:space="preserve">ПК 3.1 ПК 3.2 </w:t>
            </w:r>
          </w:p>
          <w:p w14:paraId="259AFA69" w14:textId="7A226A32" w:rsidR="00B95FE6" w:rsidRPr="009B3C03"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ПК 3.3</w:t>
            </w:r>
          </w:p>
        </w:tc>
      </w:tr>
      <w:tr w:rsidR="00B95FE6" w:rsidRPr="009B3C03" w14:paraId="5E7B6021" w14:textId="45854897" w:rsidTr="00B95FE6">
        <w:trPr>
          <w:trHeight w:val="361"/>
        </w:trPr>
        <w:tc>
          <w:tcPr>
            <w:tcW w:w="2411" w:type="dxa"/>
            <w:vMerge/>
            <w:vAlign w:val="center"/>
          </w:tcPr>
          <w:p w14:paraId="3F97011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F10B1A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1. Классификация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 Трещины. Полости. Твердые включения. Несплавления и непровары. Нарушения формы шва. Прочие дефекты.</w:t>
            </w:r>
          </w:p>
        </w:tc>
        <w:tc>
          <w:tcPr>
            <w:tcW w:w="2776" w:type="dxa"/>
            <w:tcBorders>
              <w:top w:val="single" w:sz="4" w:space="0" w:color="auto"/>
              <w:left w:val="single" w:sz="4" w:space="0" w:color="auto"/>
              <w:bottom w:val="single" w:sz="4" w:space="0" w:color="auto"/>
              <w:right w:val="single" w:sz="4" w:space="0" w:color="auto"/>
            </w:tcBorders>
          </w:tcPr>
          <w:p w14:paraId="7CD05A7E" w14:textId="5AF29F64" w:rsidR="00B95FE6" w:rsidRPr="009B3C03" w:rsidRDefault="00EA21AC" w:rsidP="009B3C03">
            <w:pPr>
              <w:rPr>
                <w:rFonts w:ascii="Times New Roman" w:hAnsi="Times New Roman" w:cs="Times New Roman"/>
                <w:sz w:val="24"/>
                <w:szCs w:val="24"/>
              </w:rPr>
            </w:pPr>
            <w:r>
              <w:rPr>
                <w:rFonts w:ascii="Times New Roman" w:hAnsi="Times New Roman" w:cs="Times New Roman"/>
                <w:sz w:val="24"/>
                <w:szCs w:val="24"/>
              </w:rPr>
              <w:t>12</w:t>
            </w:r>
          </w:p>
        </w:tc>
        <w:tc>
          <w:tcPr>
            <w:tcW w:w="2776" w:type="dxa"/>
            <w:tcBorders>
              <w:top w:val="single" w:sz="4" w:space="0" w:color="auto"/>
              <w:left w:val="single" w:sz="4" w:space="0" w:color="auto"/>
              <w:bottom w:val="single" w:sz="4" w:space="0" w:color="auto"/>
              <w:right w:val="single" w:sz="4" w:space="0" w:color="auto"/>
            </w:tcBorders>
          </w:tcPr>
          <w:p w14:paraId="253E9669" w14:textId="77777777" w:rsidR="00B95FE6" w:rsidRPr="009B3C03" w:rsidRDefault="00B95FE6" w:rsidP="009B3C03">
            <w:pPr>
              <w:rPr>
                <w:rFonts w:ascii="Times New Roman" w:hAnsi="Times New Roman" w:cs="Times New Roman"/>
                <w:sz w:val="24"/>
                <w:szCs w:val="24"/>
              </w:rPr>
            </w:pPr>
          </w:p>
        </w:tc>
      </w:tr>
      <w:tr w:rsidR="00B95FE6" w:rsidRPr="009B3C03" w14:paraId="7C36F35A" w14:textId="6D1CED8B" w:rsidTr="00B95FE6">
        <w:trPr>
          <w:trHeight w:val="361"/>
        </w:trPr>
        <w:tc>
          <w:tcPr>
            <w:tcW w:w="2411" w:type="dxa"/>
            <w:vMerge/>
            <w:vAlign w:val="center"/>
          </w:tcPr>
          <w:p w14:paraId="3E23A86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8FF7BA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2. Напряжения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деформации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деталей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наплавке. Влияние дефектов на работоспособность конструкции. Конструктивно-эксплуатационного и технологические факторы качества. Методы предотвращения дефектов формы шва.</w:t>
            </w:r>
          </w:p>
        </w:tc>
        <w:tc>
          <w:tcPr>
            <w:tcW w:w="2776" w:type="dxa"/>
            <w:tcBorders>
              <w:top w:val="single" w:sz="4" w:space="0" w:color="auto"/>
              <w:left w:val="single" w:sz="4" w:space="0" w:color="auto"/>
              <w:bottom w:val="single" w:sz="4" w:space="0" w:color="auto"/>
              <w:right w:val="single" w:sz="4" w:space="0" w:color="auto"/>
            </w:tcBorders>
          </w:tcPr>
          <w:p w14:paraId="28BCF500" w14:textId="7C69AB8E" w:rsidR="00B95FE6" w:rsidRPr="009B3C03" w:rsidRDefault="00EA21AC" w:rsidP="009B3C03">
            <w:pPr>
              <w:rPr>
                <w:rFonts w:ascii="Times New Roman" w:hAnsi="Times New Roman" w:cs="Times New Roman"/>
                <w:sz w:val="24"/>
                <w:szCs w:val="24"/>
              </w:rPr>
            </w:pPr>
            <w:r>
              <w:rPr>
                <w:rFonts w:ascii="Times New Roman" w:hAnsi="Times New Roman" w:cs="Times New Roman"/>
                <w:sz w:val="24"/>
                <w:szCs w:val="24"/>
              </w:rPr>
              <w:t>10</w:t>
            </w:r>
          </w:p>
        </w:tc>
        <w:tc>
          <w:tcPr>
            <w:tcW w:w="2776" w:type="dxa"/>
            <w:tcBorders>
              <w:top w:val="single" w:sz="4" w:space="0" w:color="auto"/>
              <w:left w:val="single" w:sz="4" w:space="0" w:color="auto"/>
              <w:bottom w:val="single" w:sz="4" w:space="0" w:color="auto"/>
              <w:right w:val="single" w:sz="4" w:space="0" w:color="auto"/>
            </w:tcBorders>
          </w:tcPr>
          <w:p w14:paraId="09D1DE91" w14:textId="77777777" w:rsidR="00B95FE6" w:rsidRPr="009B3C03" w:rsidRDefault="00B95FE6" w:rsidP="009B3C03">
            <w:pPr>
              <w:rPr>
                <w:rFonts w:ascii="Times New Roman" w:hAnsi="Times New Roman" w:cs="Times New Roman"/>
                <w:sz w:val="24"/>
                <w:szCs w:val="24"/>
              </w:rPr>
            </w:pPr>
          </w:p>
        </w:tc>
      </w:tr>
      <w:tr w:rsidR="00B95FE6" w:rsidRPr="009B3C03" w14:paraId="2092FC56" w14:textId="535417E6" w:rsidTr="00B95FE6">
        <w:trPr>
          <w:trHeight w:val="361"/>
        </w:trPr>
        <w:tc>
          <w:tcPr>
            <w:tcW w:w="2411" w:type="dxa"/>
            <w:vMerge/>
            <w:vAlign w:val="center"/>
          </w:tcPr>
          <w:p w14:paraId="6322CD7D"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9320FB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pacing w:val="-9"/>
                <w:sz w:val="24"/>
                <w:szCs w:val="24"/>
              </w:rPr>
              <w:t>3. Радиационная</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дефектоскопия. Аппаратура для рентгеновского контроля. Ультразвуковая дефектоскопия.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Технология ультразвукового контроля. Аппаратура для ультразвукового контроля.</w:t>
            </w:r>
          </w:p>
        </w:tc>
        <w:tc>
          <w:tcPr>
            <w:tcW w:w="2776" w:type="dxa"/>
            <w:tcBorders>
              <w:top w:val="single" w:sz="4" w:space="0" w:color="auto"/>
              <w:left w:val="single" w:sz="4" w:space="0" w:color="auto"/>
              <w:bottom w:val="single" w:sz="4" w:space="0" w:color="auto"/>
              <w:right w:val="single" w:sz="4" w:space="0" w:color="auto"/>
            </w:tcBorders>
          </w:tcPr>
          <w:p w14:paraId="1D76B0DC" w14:textId="5335A27A" w:rsidR="00B95FE6" w:rsidRPr="009B3C03" w:rsidRDefault="00EA21AC" w:rsidP="009B3C03">
            <w:pPr>
              <w:rPr>
                <w:rFonts w:ascii="Times New Roman" w:hAnsi="Times New Roman" w:cs="Times New Roman"/>
                <w:spacing w:val="-9"/>
                <w:sz w:val="24"/>
                <w:szCs w:val="24"/>
              </w:rPr>
            </w:pPr>
            <w:r>
              <w:rPr>
                <w:rFonts w:ascii="Times New Roman" w:hAnsi="Times New Roman" w:cs="Times New Roman"/>
                <w:spacing w:val="-9"/>
                <w:sz w:val="24"/>
                <w:szCs w:val="24"/>
              </w:rPr>
              <w:t>10</w:t>
            </w:r>
          </w:p>
        </w:tc>
        <w:tc>
          <w:tcPr>
            <w:tcW w:w="2776" w:type="dxa"/>
            <w:tcBorders>
              <w:top w:val="single" w:sz="4" w:space="0" w:color="auto"/>
              <w:left w:val="single" w:sz="4" w:space="0" w:color="auto"/>
              <w:bottom w:val="single" w:sz="4" w:space="0" w:color="auto"/>
              <w:right w:val="single" w:sz="4" w:space="0" w:color="auto"/>
            </w:tcBorders>
          </w:tcPr>
          <w:p w14:paraId="5C25A75F" w14:textId="77777777" w:rsidR="00B95FE6" w:rsidRPr="009B3C03" w:rsidRDefault="00B95FE6" w:rsidP="009B3C03">
            <w:pPr>
              <w:rPr>
                <w:rFonts w:ascii="Times New Roman" w:hAnsi="Times New Roman" w:cs="Times New Roman"/>
                <w:spacing w:val="-9"/>
                <w:sz w:val="24"/>
                <w:szCs w:val="24"/>
              </w:rPr>
            </w:pPr>
          </w:p>
        </w:tc>
      </w:tr>
      <w:tr w:rsidR="00B95FE6" w:rsidRPr="009B3C03" w14:paraId="727E8453" w14:textId="2B92D908" w:rsidTr="00B95FE6">
        <w:trPr>
          <w:trHeight w:val="361"/>
        </w:trPr>
        <w:tc>
          <w:tcPr>
            <w:tcW w:w="2411" w:type="dxa"/>
            <w:vMerge/>
            <w:vAlign w:val="center"/>
          </w:tcPr>
          <w:p w14:paraId="41E742F0"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FFFC6E7"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pacing w:val="-8"/>
                <w:sz w:val="24"/>
                <w:szCs w:val="24"/>
              </w:rPr>
              <w:t>4. Магнитная</w:t>
            </w:r>
            <w:r w:rsidRPr="009B3C03">
              <w:rPr>
                <w:rFonts w:ascii="Times New Roman" w:hAnsi="Times New Roman" w:cs="Times New Roman"/>
                <w:spacing w:val="-21"/>
                <w:sz w:val="24"/>
                <w:szCs w:val="24"/>
              </w:rPr>
              <w:t xml:space="preserve"> </w:t>
            </w:r>
            <w:r w:rsidRPr="009B3C03">
              <w:rPr>
                <w:rFonts w:ascii="Times New Roman" w:hAnsi="Times New Roman" w:cs="Times New Roman"/>
                <w:spacing w:val="-8"/>
                <w:sz w:val="24"/>
                <w:szCs w:val="24"/>
              </w:rPr>
              <w:t>дефектоскопия.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Магнитные и электромагнитные методы контроля.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Магнитопорошковый метод.</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Магнитографический метод</w:t>
            </w:r>
          </w:p>
        </w:tc>
        <w:tc>
          <w:tcPr>
            <w:tcW w:w="2776" w:type="dxa"/>
            <w:tcBorders>
              <w:top w:val="single" w:sz="4" w:space="0" w:color="auto"/>
              <w:left w:val="single" w:sz="4" w:space="0" w:color="auto"/>
              <w:bottom w:val="single" w:sz="4" w:space="0" w:color="auto"/>
              <w:right w:val="single" w:sz="4" w:space="0" w:color="auto"/>
            </w:tcBorders>
          </w:tcPr>
          <w:p w14:paraId="5715489E" w14:textId="6DBA2BF9" w:rsidR="00B95FE6" w:rsidRPr="009B3C03" w:rsidRDefault="00EA21AC" w:rsidP="009B3C03">
            <w:pPr>
              <w:rPr>
                <w:rFonts w:ascii="Times New Roman" w:hAnsi="Times New Roman" w:cs="Times New Roman"/>
                <w:spacing w:val="-8"/>
                <w:sz w:val="24"/>
                <w:szCs w:val="24"/>
              </w:rPr>
            </w:pPr>
            <w:r>
              <w:rPr>
                <w:rFonts w:ascii="Times New Roman" w:hAnsi="Times New Roman" w:cs="Times New Roman"/>
                <w:spacing w:val="-8"/>
                <w:sz w:val="24"/>
                <w:szCs w:val="24"/>
              </w:rPr>
              <w:t>12</w:t>
            </w:r>
          </w:p>
        </w:tc>
        <w:tc>
          <w:tcPr>
            <w:tcW w:w="2776" w:type="dxa"/>
            <w:tcBorders>
              <w:top w:val="single" w:sz="4" w:space="0" w:color="auto"/>
              <w:left w:val="single" w:sz="4" w:space="0" w:color="auto"/>
              <w:bottom w:val="single" w:sz="4" w:space="0" w:color="auto"/>
              <w:right w:val="single" w:sz="4" w:space="0" w:color="auto"/>
            </w:tcBorders>
          </w:tcPr>
          <w:p w14:paraId="3B9CC280" w14:textId="77777777" w:rsidR="00B95FE6" w:rsidRPr="009B3C03" w:rsidRDefault="00B95FE6" w:rsidP="009B3C03">
            <w:pPr>
              <w:rPr>
                <w:rFonts w:ascii="Times New Roman" w:hAnsi="Times New Roman" w:cs="Times New Roman"/>
                <w:spacing w:val="-8"/>
                <w:sz w:val="24"/>
                <w:szCs w:val="24"/>
              </w:rPr>
            </w:pPr>
          </w:p>
        </w:tc>
      </w:tr>
      <w:tr w:rsidR="00B95FE6" w:rsidRPr="009B3C03" w14:paraId="0AB05AF0" w14:textId="07DE83FE" w:rsidTr="00B95FE6">
        <w:trPr>
          <w:trHeight w:val="361"/>
        </w:trPr>
        <w:tc>
          <w:tcPr>
            <w:tcW w:w="2411" w:type="dxa"/>
            <w:vMerge/>
            <w:vAlign w:val="center"/>
          </w:tcPr>
          <w:p w14:paraId="7AA7606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2296FBD" w14:textId="77777777" w:rsidR="00B95FE6" w:rsidRPr="009B3C03" w:rsidRDefault="00B95FE6" w:rsidP="009B3C03">
            <w:pPr>
              <w:rPr>
                <w:rFonts w:ascii="Times New Roman" w:hAnsi="Times New Roman" w:cs="Times New Roman"/>
                <w:sz w:val="24"/>
                <w:szCs w:val="24"/>
              </w:rPr>
            </w:pPr>
            <w:r w:rsidRPr="009B3C03">
              <w:rPr>
                <w:rFonts w:ascii="Times New Roman" w:hAnsi="Times New Roman" w:cs="Times New Roman"/>
                <w:spacing w:val="-6"/>
                <w:sz w:val="24"/>
                <w:szCs w:val="24"/>
              </w:rPr>
              <w:t>5. Вихретоковая дефектоскопия. Контроль течеисканием. Капиллярная дефектоскопия. Методика капиллярной дефектоскопии</w:t>
            </w:r>
          </w:p>
        </w:tc>
        <w:tc>
          <w:tcPr>
            <w:tcW w:w="2776" w:type="dxa"/>
            <w:tcBorders>
              <w:top w:val="single" w:sz="4" w:space="0" w:color="auto"/>
              <w:left w:val="single" w:sz="4" w:space="0" w:color="auto"/>
              <w:bottom w:val="single" w:sz="4" w:space="0" w:color="auto"/>
              <w:right w:val="single" w:sz="4" w:space="0" w:color="auto"/>
            </w:tcBorders>
          </w:tcPr>
          <w:p w14:paraId="3416E83E" w14:textId="1D91EDAF" w:rsidR="00B95FE6" w:rsidRPr="009B3C03" w:rsidRDefault="00EA21AC" w:rsidP="009B3C03">
            <w:pPr>
              <w:rPr>
                <w:rFonts w:ascii="Times New Roman" w:hAnsi="Times New Roman" w:cs="Times New Roman"/>
                <w:spacing w:val="-6"/>
                <w:sz w:val="24"/>
                <w:szCs w:val="24"/>
              </w:rPr>
            </w:pPr>
            <w:r>
              <w:rPr>
                <w:rFonts w:ascii="Times New Roman" w:hAnsi="Times New Roman" w:cs="Times New Roman"/>
                <w:spacing w:val="-6"/>
                <w:sz w:val="24"/>
                <w:szCs w:val="24"/>
              </w:rPr>
              <w:t>12</w:t>
            </w:r>
          </w:p>
        </w:tc>
        <w:tc>
          <w:tcPr>
            <w:tcW w:w="2776" w:type="dxa"/>
            <w:tcBorders>
              <w:top w:val="single" w:sz="4" w:space="0" w:color="auto"/>
              <w:left w:val="single" w:sz="4" w:space="0" w:color="auto"/>
              <w:bottom w:val="single" w:sz="4" w:space="0" w:color="auto"/>
              <w:right w:val="single" w:sz="4" w:space="0" w:color="auto"/>
            </w:tcBorders>
          </w:tcPr>
          <w:p w14:paraId="7E7A526E" w14:textId="77777777" w:rsidR="00B95FE6" w:rsidRPr="009B3C03" w:rsidRDefault="00B95FE6" w:rsidP="009B3C03">
            <w:pPr>
              <w:rPr>
                <w:rFonts w:ascii="Times New Roman" w:hAnsi="Times New Roman" w:cs="Times New Roman"/>
                <w:spacing w:val="-6"/>
                <w:sz w:val="24"/>
                <w:szCs w:val="24"/>
              </w:rPr>
            </w:pPr>
          </w:p>
        </w:tc>
      </w:tr>
      <w:tr w:rsidR="00B95FE6" w:rsidRPr="009B3C03" w14:paraId="3FB4F279" w14:textId="35B937C7" w:rsidTr="00B95FE6">
        <w:trPr>
          <w:trHeight w:val="361"/>
        </w:trPr>
        <w:tc>
          <w:tcPr>
            <w:tcW w:w="2411" w:type="dxa"/>
            <w:vMerge/>
            <w:vAlign w:val="center"/>
          </w:tcPr>
          <w:p w14:paraId="2A9D624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2D064B9" w14:textId="77777777" w:rsidR="00B95FE6" w:rsidRPr="009B3C03" w:rsidRDefault="00B95FE6" w:rsidP="009B3C03">
            <w:pPr>
              <w:rPr>
                <w:rFonts w:ascii="Times New Roman" w:hAnsi="Times New Roman" w:cs="Times New Roman"/>
                <w:sz w:val="24"/>
                <w:szCs w:val="24"/>
              </w:rPr>
            </w:pPr>
            <w:r w:rsidRPr="009B3C03">
              <w:rPr>
                <w:rFonts w:ascii="Times New Roman" w:hAnsi="Times New Roman" w:cs="Times New Roman"/>
                <w:sz w:val="24"/>
                <w:szCs w:val="24"/>
              </w:rPr>
              <w:t>6. Копрессионные методы. Жидкностные методы. Газовые метод Химические компрессионные методы ы. Манометрический метод</w:t>
            </w:r>
          </w:p>
        </w:tc>
        <w:tc>
          <w:tcPr>
            <w:tcW w:w="2776" w:type="dxa"/>
            <w:tcBorders>
              <w:top w:val="single" w:sz="4" w:space="0" w:color="auto"/>
              <w:left w:val="single" w:sz="4" w:space="0" w:color="auto"/>
              <w:bottom w:val="single" w:sz="4" w:space="0" w:color="auto"/>
              <w:right w:val="single" w:sz="4" w:space="0" w:color="auto"/>
            </w:tcBorders>
          </w:tcPr>
          <w:p w14:paraId="224942E4" w14:textId="099EA7DA" w:rsidR="00B95FE6" w:rsidRPr="009B3C03" w:rsidRDefault="00EA21AC" w:rsidP="009B3C03">
            <w:pPr>
              <w:rPr>
                <w:rFonts w:ascii="Times New Roman" w:hAnsi="Times New Roman" w:cs="Times New Roman"/>
                <w:sz w:val="24"/>
                <w:szCs w:val="24"/>
              </w:rPr>
            </w:pPr>
            <w:r>
              <w:rPr>
                <w:rFonts w:ascii="Times New Roman" w:hAnsi="Times New Roman" w:cs="Times New Roman"/>
                <w:sz w:val="24"/>
                <w:szCs w:val="24"/>
              </w:rPr>
              <w:t>12</w:t>
            </w:r>
          </w:p>
        </w:tc>
        <w:tc>
          <w:tcPr>
            <w:tcW w:w="2776" w:type="dxa"/>
            <w:tcBorders>
              <w:top w:val="single" w:sz="4" w:space="0" w:color="auto"/>
              <w:left w:val="single" w:sz="4" w:space="0" w:color="auto"/>
              <w:bottom w:val="single" w:sz="4" w:space="0" w:color="auto"/>
              <w:right w:val="single" w:sz="4" w:space="0" w:color="auto"/>
            </w:tcBorders>
          </w:tcPr>
          <w:p w14:paraId="1D9DA3D6" w14:textId="77777777" w:rsidR="00B95FE6" w:rsidRPr="009B3C03" w:rsidRDefault="00B95FE6" w:rsidP="009B3C03">
            <w:pPr>
              <w:rPr>
                <w:rFonts w:ascii="Times New Roman" w:hAnsi="Times New Roman" w:cs="Times New Roman"/>
                <w:sz w:val="24"/>
                <w:szCs w:val="24"/>
              </w:rPr>
            </w:pPr>
          </w:p>
        </w:tc>
      </w:tr>
      <w:tr w:rsidR="00B95FE6" w:rsidRPr="009B3C03" w14:paraId="092A1636" w14:textId="206681CA" w:rsidTr="00B95FE6">
        <w:trPr>
          <w:trHeight w:val="137"/>
        </w:trPr>
        <w:tc>
          <w:tcPr>
            <w:tcW w:w="2411" w:type="dxa"/>
            <w:vMerge/>
            <w:vAlign w:val="center"/>
          </w:tcPr>
          <w:p w14:paraId="3D8D42E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F4D7262" w14:textId="77777777" w:rsidR="00B95FE6" w:rsidRPr="009B3C03" w:rsidRDefault="00B95FE6" w:rsidP="009B3C03">
            <w:pPr>
              <w:rPr>
                <w:rFonts w:ascii="Times New Roman" w:hAnsi="Times New Roman" w:cs="Times New Roman"/>
                <w:spacing w:val="-7"/>
                <w:sz w:val="24"/>
                <w:szCs w:val="24"/>
              </w:rPr>
            </w:pPr>
            <w:r w:rsidRPr="009B3C03">
              <w:rPr>
                <w:rFonts w:ascii="Times New Roman" w:eastAsia="Times New Roman" w:hAnsi="Times New Roman" w:cs="Times New Roman"/>
                <w:sz w:val="24"/>
                <w:szCs w:val="24"/>
                <w:lang w:eastAsia="ru-RU"/>
              </w:rPr>
              <w:t>В том числе самостоятельная работа обучающихся</w:t>
            </w:r>
          </w:p>
        </w:tc>
        <w:tc>
          <w:tcPr>
            <w:tcW w:w="2776" w:type="dxa"/>
            <w:tcBorders>
              <w:top w:val="single" w:sz="4" w:space="0" w:color="auto"/>
              <w:left w:val="single" w:sz="4" w:space="0" w:color="auto"/>
              <w:bottom w:val="single" w:sz="4" w:space="0" w:color="auto"/>
              <w:right w:val="single" w:sz="4" w:space="0" w:color="auto"/>
            </w:tcBorders>
          </w:tcPr>
          <w:p w14:paraId="0710582C" w14:textId="155100D2" w:rsidR="00B95FE6" w:rsidRPr="009B3C03" w:rsidRDefault="00B95FE6" w:rsidP="009B3C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76" w:type="dxa"/>
            <w:tcBorders>
              <w:top w:val="single" w:sz="4" w:space="0" w:color="auto"/>
              <w:left w:val="single" w:sz="4" w:space="0" w:color="auto"/>
              <w:bottom w:val="single" w:sz="4" w:space="0" w:color="auto"/>
              <w:right w:val="single" w:sz="4" w:space="0" w:color="auto"/>
            </w:tcBorders>
          </w:tcPr>
          <w:p w14:paraId="178DE526" w14:textId="77777777" w:rsidR="00B95FE6" w:rsidRPr="009B3C03" w:rsidRDefault="00B95FE6" w:rsidP="009B3C03">
            <w:pPr>
              <w:rPr>
                <w:rFonts w:ascii="Times New Roman" w:eastAsia="Times New Roman" w:hAnsi="Times New Roman" w:cs="Times New Roman"/>
                <w:sz w:val="24"/>
                <w:szCs w:val="24"/>
                <w:lang w:eastAsia="ru-RU"/>
              </w:rPr>
            </w:pPr>
          </w:p>
        </w:tc>
      </w:tr>
      <w:tr w:rsidR="00B95FE6" w:rsidRPr="009B3C03" w14:paraId="24EA0CC9" w14:textId="399C9036" w:rsidTr="00B95FE6">
        <w:trPr>
          <w:trHeight w:val="137"/>
        </w:trPr>
        <w:tc>
          <w:tcPr>
            <w:tcW w:w="2411" w:type="dxa"/>
            <w:vMerge/>
          </w:tcPr>
          <w:p w14:paraId="2EA2CBC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670EABC" w14:textId="77777777" w:rsidR="00B95FE6" w:rsidRPr="009B3C03" w:rsidRDefault="00B95FE6" w:rsidP="009B3C03">
            <w:pPr>
              <w:suppressAutoHyphens/>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 том числе практических и лабораторных работ</w:t>
            </w:r>
          </w:p>
        </w:tc>
        <w:tc>
          <w:tcPr>
            <w:tcW w:w="2776" w:type="dxa"/>
            <w:tcBorders>
              <w:top w:val="single" w:sz="4" w:space="0" w:color="auto"/>
              <w:left w:val="single" w:sz="4" w:space="0" w:color="auto"/>
              <w:bottom w:val="single" w:sz="4" w:space="0" w:color="auto"/>
              <w:right w:val="single" w:sz="4" w:space="0" w:color="auto"/>
            </w:tcBorders>
          </w:tcPr>
          <w:p w14:paraId="1060D673" w14:textId="77777777" w:rsidR="00B95FE6" w:rsidRPr="009B3C03" w:rsidRDefault="00B95FE6" w:rsidP="009B3C03">
            <w:pPr>
              <w:suppressAutoHyphens/>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655444E"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1E94C86" w14:textId="77777777" w:rsidTr="00B95FE6">
        <w:trPr>
          <w:trHeight w:val="137"/>
        </w:trPr>
        <w:tc>
          <w:tcPr>
            <w:tcW w:w="2411" w:type="dxa"/>
            <w:vMerge/>
          </w:tcPr>
          <w:p w14:paraId="0A2BC74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C89A585" w14:textId="79992887"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Гелиевое</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течеискание. Инфракрасные газовые течеискатели.  Картометрические течеискатели. Ультразвуковые течеискатели</w:t>
            </w:r>
          </w:p>
        </w:tc>
        <w:tc>
          <w:tcPr>
            <w:tcW w:w="2776" w:type="dxa"/>
            <w:tcBorders>
              <w:top w:val="single" w:sz="4" w:space="0" w:color="auto"/>
              <w:left w:val="single" w:sz="4" w:space="0" w:color="auto"/>
              <w:bottom w:val="single" w:sz="4" w:space="0" w:color="auto"/>
              <w:right w:val="single" w:sz="4" w:space="0" w:color="auto"/>
            </w:tcBorders>
          </w:tcPr>
          <w:p w14:paraId="579FC345" w14:textId="038B19DB"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71313BF"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571E64E" w14:textId="77777777" w:rsidTr="00B95FE6">
        <w:trPr>
          <w:trHeight w:val="137"/>
        </w:trPr>
        <w:tc>
          <w:tcPr>
            <w:tcW w:w="2411" w:type="dxa"/>
            <w:vMerge/>
          </w:tcPr>
          <w:p w14:paraId="0E2964C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50B232B" w14:textId="33DA2878"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Вакуумный</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7"/>
                <w:sz w:val="24"/>
                <w:szCs w:val="24"/>
              </w:rPr>
              <w:t>метод. Перспективы методов течеискания. Методы испытаний сварных соединений</w:t>
            </w:r>
          </w:p>
        </w:tc>
        <w:tc>
          <w:tcPr>
            <w:tcW w:w="2776" w:type="dxa"/>
            <w:tcBorders>
              <w:top w:val="single" w:sz="4" w:space="0" w:color="auto"/>
              <w:left w:val="single" w:sz="4" w:space="0" w:color="auto"/>
              <w:bottom w:val="single" w:sz="4" w:space="0" w:color="auto"/>
              <w:right w:val="single" w:sz="4" w:space="0" w:color="auto"/>
            </w:tcBorders>
          </w:tcPr>
          <w:p w14:paraId="77510767" w14:textId="0A6B8F66"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A95F200"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C9B297B" w14:textId="77777777" w:rsidTr="00B95FE6">
        <w:trPr>
          <w:trHeight w:val="137"/>
        </w:trPr>
        <w:tc>
          <w:tcPr>
            <w:tcW w:w="2411" w:type="dxa"/>
            <w:vMerge/>
          </w:tcPr>
          <w:p w14:paraId="416550A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6D44181" w14:textId="7A9A9CCB"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Механические испытания. Статические испытания. Динамические испытания.</w:t>
            </w:r>
          </w:p>
        </w:tc>
        <w:tc>
          <w:tcPr>
            <w:tcW w:w="2776" w:type="dxa"/>
            <w:tcBorders>
              <w:top w:val="single" w:sz="4" w:space="0" w:color="auto"/>
              <w:left w:val="single" w:sz="4" w:space="0" w:color="auto"/>
              <w:bottom w:val="single" w:sz="4" w:space="0" w:color="auto"/>
              <w:right w:val="single" w:sz="4" w:space="0" w:color="auto"/>
            </w:tcBorders>
          </w:tcPr>
          <w:p w14:paraId="77E1D118" w14:textId="5B68EF4E"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D1F80C1"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38879773" w14:textId="77777777" w:rsidTr="00B95FE6">
        <w:trPr>
          <w:trHeight w:val="137"/>
        </w:trPr>
        <w:tc>
          <w:tcPr>
            <w:tcW w:w="2411" w:type="dxa"/>
            <w:vMerge/>
          </w:tcPr>
          <w:p w14:paraId="57932475"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2EA6F00" w14:textId="2D7C6C7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6"/>
                <w:sz w:val="24"/>
                <w:szCs w:val="24"/>
              </w:rPr>
              <w:t>Испытания</w:t>
            </w:r>
            <w:r w:rsidRPr="009B3C03">
              <w:rPr>
                <w:rFonts w:ascii="Times New Roman" w:hAnsi="Times New Roman" w:cs="Times New Roman"/>
                <w:spacing w:val="-27"/>
                <w:sz w:val="24"/>
                <w:szCs w:val="24"/>
              </w:rPr>
              <w:t xml:space="preserve"> </w:t>
            </w:r>
            <w:r w:rsidRPr="009B3C03">
              <w:rPr>
                <w:rFonts w:ascii="Times New Roman" w:hAnsi="Times New Roman" w:cs="Times New Roman"/>
                <w:spacing w:val="-6"/>
                <w:sz w:val="24"/>
                <w:szCs w:val="24"/>
              </w:rPr>
              <w:t>на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6"/>
                <w:sz w:val="24"/>
                <w:szCs w:val="24"/>
              </w:rPr>
              <w:t>ударный</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6"/>
                <w:sz w:val="24"/>
                <w:szCs w:val="24"/>
              </w:rPr>
              <w:t>изгиб. Испытание на усталость (выносливость)</w:t>
            </w:r>
          </w:p>
        </w:tc>
        <w:tc>
          <w:tcPr>
            <w:tcW w:w="2776" w:type="dxa"/>
            <w:tcBorders>
              <w:top w:val="single" w:sz="4" w:space="0" w:color="auto"/>
              <w:left w:val="single" w:sz="4" w:space="0" w:color="auto"/>
              <w:bottom w:val="single" w:sz="4" w:space="0" w:color="auto"/>
              <w:right w:val="single" w:sz="4" w:space="0" w:color="auto"/>
            </w:tcBorders>
          </w:tcPr>
          <w:p w14:paraId="36B12C51" w14:textId="63B16677"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5FDE6AF"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5061741" w14:textId="77777777" w:rsidTr="00B95FE6">
        <w:trPr>
          <w:trHeight w:val="137"/>
        </w:trPr>
        <w:tc>
          <w:tcPr>
            <w:tcW w:w="2411" w:type="dxa"/>
            <w:vMerge/>
          </w:tcPr>
          <w:p w14:paraId="5D9D255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0AF3141" w14:textId="153DF6C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5"/>
                <w:sz w:val="24"/>
                <w:szCs w:val="24"/>
              </w:rPr>
              <w:t>Механическое испытание сварных</w:t>
            </w:r>
            <w:r w:rsidRPr="009B3C03">
              <w:rPr>
                <w:rFonts w:ascii="Times New Roman" w:hAnsi="Times New Roman" w:cs="Times New Roman"/>
                <w:spacing w:val="-22"/>
                <w:sz w:val="24"/>
                <w:szCs w:val="24"/>
              </w:rPr>
              <w:t xml:space="preserve"> </w:t>
            </w:r>
            <w:r w:rsidRPr="009B3C03">
              <w:rPr>
                <w:rFonts w:ascii="Times New Roman" w:hAnsi="Times New Roman" w:cs="Times New Roman"/>
                <w:spacing w:val="-5"/>
                <w:sz w:val="24"/>
                <w:szCs w:val="24"/>
              </w:rPr>
              <w:t>швов</w:t>
            </w:r>
          </w:p>
        </w:tc>
        <w:tc>
          <w:tcPr>
            <w:tcW w:w="2776" w:type="dxa"/>
            <w:tcBorders>
              <w:top w:val="single" w:sz="4" w:space="0" w:color="auto"/>
              <w:left w:val="single" w:sz="4" w:space="0" w:color="auto"/>
              <w:bottom w:val="single" w:sz="4" w:space="0" w:color="auto"/>
              <w:right w:val="single" w:sz="4" w:space="0" w:color="auto"/>
            </w:tcBorders>
          </w:tcPr>
          <w:p w14:paraId="0C018DF7" w14:textId="27B4C8FC"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2B0003E"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73851EDD" w14:textId="77777777" w:rsidTr="00B95FE6">
        <w:trPr>
          <w:trHeight w:val="137"/>
        </w:trPr>
        <w:tc>
          <w:tcPr>
            <w:tcW w:w="2411" w:type="dxa"/>
            <w:vMerge/>
          </w:tcPr>
          <w:p w14:paraId="351DA1F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CDB24C5" w14:textId="5D615A96"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Контроль</w:t>
            </w:r>
            <w:r w:rsidRPr="009B3C03">
              <w:rPr>
                <w:rFonts w:ascii="Times New Roman" w:hAnsi="Times New Roman" w:cs="Times New Roman"/>
                <w:spacing w:val="-26"/>
                <w:sz w:val="24"/>
                <w:szCs w:val="24"/>
              </w:rPr>
              <w:t xml:space="preserve"> </w:t>
            </w:r>
            <w:r w:rsidRPr="009B3C03">
              <w:rPr>
                <w:rFonts w:ascii="Times New Roman" w:hAnsi="Times New Roman" w:cs="Times New Roman"/>
                <w:spacing w:val="-8"/>
                <w:sz w:val="24"/>
                <w:szCs w:val="24"/>
              </w:rPr>
              <w:t>качества</w:t>
            </w:r>
            <w:r w:rsidRPr="009B3C03">
              <w:rPr>
                <w:rFonts w:ascii="Times New Roman" w:hAnsi="Times New Roman" w:cs="Times New Roman"/>
                <w:spacing w:val="-17"/>
                <w:sz w:val="24"/>
                <w:szCs w:val="24"/>
              </w:rPr>
              <w:t xml:space="preserve"> </w:t>
            </w:r>
            <w:r w:rsidRPr="009B3C03">
              <w:rPr>
                <w:rFonts w:ascii="Times New Roman" w:hAnsi="Times New Roman" w:cs="Times New Roman"/>
                <w:spacing w:val="-7"/>
                <w:sz w:val="24"/>
                <w:szCs w:val="24"/>
              </w:rPr>
              <w:t>основных</w:t>
            </w:r>
            <w:r w:rsidRPr="009B3C03">
              <w:rPr>
                <w:rFonts w:ascii="Times New Roman" w:hAnsi="Times New Roman" w:cs="Times New Roman"/>
                <w:spacing w:val="-21"/>
                <w:sz w:val="24"/>
                <w:szCs w:val="24"/>
              </w:rPr>
              <w:t xml:space="preserve"> </w:t>
            </w:r>
            <w:r w:rsidRPr="009B3C03">
              <w:rPr>
                <w:rFonts w:ascii="Times New Roman" w:hAnsi="Times New Roman" w:cs="Times New Roman"/>
                <w:spacing w:val="-7"/>
                <w:sz w:val="24"/>
                <w:szCs w:val="24"/>
              </w:rPr>
              <w:t>сварочных</w:t>
            </w:r>
            <w:r w:rsidRPr="009B3C03">
              <w:rPr>
                <w:rFonts w:ascii="Times New Roman" w:hAnsi="Times New Roman" w:cs="Times New Roman"/>
                <w:spacing w:val="-25"/>
                <w:sz w:val="24"/>
                <w:szCs w:val="24"/>
              </w:rPr>
              <w:t xml:space="preserve"> </w:t>
            </w:r>
            <w:r w:rsidRPr="009B3C03">
              <w:rPr>
                <w:rFonts w:ascii="Times New Roman" w:hAnsi="Times New Roman" w:cs="Times New Roman"/>
                <w:spacing w:val="-7"/>
                <w:sz w:val="24"/>
                <w:szCs w:val="24"/>
              </w:rPr>
              <w:t>материалов.</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Контроль качества вспомогательных сварочных материалов</w:t>
            </w:r>
          </w:p>
        </w:tc>
        <w:tc>
          <w:tcPr>
            <w:tcW w:w="2776" w:type="dxa"/>
            <w:tcBorders>
              <w:top w:val="single" w:sz="4" w:space="0" w:color="auto"/>
              <w:left w:val="single" w:sz="4" w:space="0" w:color="auto"/>
              <w:bottom w:val="single" w:sz="4" w:space="0" w:color="auto"/>
              <w:right w:val="single" w:sz="4" w:space="0" w:color="auto"/>
            </w:tcBorders>
          </w:tcPr>
          <w:p w14:paraId="0E1E8192" w14:textId="5D8F38A6"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35D7603"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74C84FAC" w14:textId="77777777" w:rsidTr="00B95FE6">
        <w:trPr>
          <w:trHeight w:val="137"/>
        </w:trPr>
        <w:tc>
          <w:tcPr>
            <w:tcW w:w="2411" w:type="dxa"/>
            <w:vMerge/>
          </w:tcPr>
          <w:p w14:paraId="31EBB79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AEF9824" w14:textId="4AE56193"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Металлографический</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графический</w:t>
            </w:r>
            <w:r w:rsidRPr="009B3C03">
              <w:rPr>
                <w:rFonts w:ascii="Times New Roman" w:hAnsi="Times New Roman" w:cs="Times New Roman"/>
                <w:spacing w:val="-18"/>
                <w:sz w:val="24"/>
                <w:szCs w:val="24"/>
              </w:rPr>
              <w:t xml:space="preserve"> </w:t>
            </w:r>
            <w:r w:rsidRPr="009B3C03">
              <w:rPr>
                <w:rFonts w:ascii="Times New Roman" w:hAnsi="Times New Roman" w:cs="Times New Roman"/>
                <w:spacing w:val="-7"/>
                <w:sz w:val="24"/>
                <w:szCs w:val="24"/>
              </w:rPr>
              <w:t>анализ. Исследование макроструктуры сварного соединения</w:t>
            </w:r>
          </w:p>
        </w:tc>
        <w:tc>
          <w:tcPr>
            <w:tcW w:w="2776" w:type="dxa"/>
            <w:tcBorders>
              <w:top w:val="single" w:sz="4" w:space="0" w:color="auto"/>
              <w:left w:val="single" w:sz="4" w:space="0" w:color="auto"/>
              <w:bottom w:val="single" w:sz="4" w:space="0" w:color="auto"/>
              <w:right w:val="single" w:sz="4" w:space="0" w:color="auto"/>
            </w:tcBorders>
          </w:tcPr>
          <w:p w14:paraId="14AC66F6" w14:textId="5A7D0E9F"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4F6A297"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482EFE04" w14:textId="77777777" w:rsidTr="00B95FE6">
        <w:trPr>
          <w:trHeight w:val="137"/>
        </w:trPr>
        <w:tc>
          <w:tcPr>
            <w:tcW w:w="2411" w:type="dxa"/>
            <w:vMerge/>
          </w:tcPr>
          <w:p w14:paraId="6C89E343"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0E07AA7" w14:textId="499A6E38"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Проба.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Заготовка (Темплет).</w:t>
            </w:r>
            <w:r w:rsidRPr="009B3C03">
              <w:rPr>
                <w:rFonts w:ascii="Times New Roman" w:hAnsi="Times New Roman" w:cs="Times New Roman"/>
                <w:spacing w:val="-17"/>
                <w:sz w:val="24"/>
                <w:szCs w:val="24"/>
              </w:rPr>
              <w:t xml:space="preserve"> </w:t>
            </w:r>
            <w:r w:rsidRPr="009B3C03">
              <w:rPr>
                <w:rFonts w:ascii="Times New Roman" w:hAnsi="Times New Roman" w:cs="Times New Roman"/>
                <w:spacing w:val="-7"/>
                <w:sz w:val="24"/>
                <w:szCs w:val="24"/>
              </w:rPr>
              <w:t>Образец.</w:t>
            </w:r>
            <w:r w:rsidRPr="009B3C03">
              <w:rPr>
                <w:rFonts w:ascii="Times New Roman" w:hAnsi="Times New Roman" w:cs="Times New Roman"/>
                <w:spacing w:val="-23"/>
                <w:sz w:val="24"/>
                <w:szCs w:val="24"/>
              </w:rPr>
              <w:t xml:space="preserve"> </w:t>
            </w:r>
            <w:r w:rsidRPr="009B3C03">
              <w:rPr>
                <w:rFonts w:ascii="Times New Roman" w:hAnsi="Times New Roman" w:cs="Times New Roman"/>
                <w:spacing w:val="-7"/>
                <w:sz w:val="24"/>
                <w:szCs w:val="24"/>
              </w:rPr>
              <w:t>Шлиф.</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Подготовка образцов к шлифованию. Полирование микрошлифов.</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Химическое травление шлифов</w:t>
            </w:r>
          </w:p>
        </w:tc>
        <w:tc>
          <w:tcPr>
            <w:tcW w:w="2776" w:type="dxa"/>
            <w:tcBorders>
              <w:top w:val="single" w:sz="4" w:space="0" w:color="auto"/>
              <w:left w:val="single" w:sz="4" w:space="0" w:color="auto"/>
              <w:bottom w:val="single" w:sz="4" w:space="0" w:color="auto"/>
              <w:right w:val="single" w:sz="4" w:space="0" w:color="auto"/>
            </w:tcBorders>
          </w:tcPr>
          <w:p w14:paraId="3ECE0F24" w14:textId="0AA6CD32"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227B3F2"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21E9606" w14:textId="77777777" w:rsidTr="00B95FE6">
        <w:trPr>
          <w:trHeight w:val="137"/>
        </w:trPr>
        <w:tc>
          <w:tcPr>
            <w:tcW w:w="2411" w:type="dxa"/>
            <w:vMerge/>
          </w:tcPr>
          <w:p w14:paraId="599B0DC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C6D16CA" w14:textId="4D3E931F"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Метод</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отпечатков. Исследование микроструктуры  сварного соединения.</w:t>
            </w:r>
          </w:p>
        </w:tc>
        <w:tc>
          <w:tcPr>
            <w:tcW w:w="2776" w:type="dxa"/>
            <w:tcBorders>
              <w:top w:val="single" w:sz="4" w:space="0" w:color="auto"/>
              <w:left w:val="single" w:sz="4" w:space="0" w:color="auto"/>
              <w:bottom w:val="single" w:sz="4" w:space="0" w:color="auto"/>
              <w:right w:val="single" w:sz="4" w:space="0" w:color="auto"/>
            </w:tcBorders>
          </w:tcPr>
          <w:p w14:paraId="70100864" w14:textId="3C1AAC10"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21EC955"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3EC17876" w14:textId="77777777" w:rsidTr="00B95FE6">
        <w:trPr>
          <w:trHeight w:val="137"/>
        </w:trPr>
        <w:tc>
          <w:tcPr>
            <w:tcW w:w="2411" w:type="dxa"/>
            <w:vMerge/>
          </w:tcPr>
          <w:p w14:paraId="4A6E3D58"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23438A8" w14:textId="36855DBC"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6"/>
                <w:sz w:val="24"/>
                <w:szCs w:val="24"/>
              </w:rPr>
              <w:t>Химический спектральный анализ материал</w:t>
            </w:r>
            <w:r w:rsidRPr="009B3C03">
              <w:rPr>
                <w:rFonts w:ascii="Times New Roman" w:hAnsi="Times New Roman" w:cs="Times New Roman"/>
                <w:sz w:val="24"/>
                <w:szCs w:val="24"/>
              </w:rPr>
              <w:t xml:space="preserve"> </w:t>
            </w:r>
            <w:r w:rsidRPr="009B3C03">
              <w:rPr>
                <w:rFonts w:ascii="Times New Roman" w:hAnsi="Times New Roman" w:cs="Times New Roman"/>
                <w:spacing w:val="-6"/>
                <w:sz w:val="24"/>
                <w:szCs w:val="24"/>
              </w:rPr>
              <w:t xml:space="preserve">Определение уровня остаточных напряжений в сварных соединениях </w:t>
            </w:r>
          </w:p>
        </w:tc>
        <w:tc>
          <w:tcPr>
            <w:tcW w:w="2776" w:type="dxa"/>
            <w:tcBorders>
              <w:top w:val="single" w:sz="4" w:space="0" w:color="auto"/>
              <w:left w:val="single" w:sz="4" w:space="0" w:color="auto"/>
              <w:bottom w:val="single" w:sz="4" w:space="0" w:color="auto"/>
              <w:right w:val="single" w:sz="4" w:space="0" w:color="auto"/>
            </w:tcBorders>
          </w:tcPr>
          <w:p w14:paraId="286E36C9" w14:textId="6647C4CA"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73887E1"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55A4A11D" w14:textId="77777777" w:rsidTr="00B95FE6">
        <w:trPr>
          <w:trHeight w:val="137"/>
        </w:trPr>
        <w:tc>
          <w:tcPr>
            <w:tcW w:w="2411" w:type="dxa"/>
            <w:vMerge/>
          </w:tcPr>
          <w:p w14:paraId="1F3729C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24A61C8" w14:textId="2F66E6E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7"/>
                <w:sz w:val="24"/>
                <w:szCs w:val="24"/>
              </w:rPr>
              <w:t>Стойкость метала против образования горячих трещин . Оценка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склонности</w:t>
            </w:r>
            <w:r w:rsidRPr="009B3C03">
              <w:rPr>
                <w:rFonts w:ascii="Times New Roman" w:hAnsi="Times New Roman" w:cs="Times New Roman"/>
                <w:spacing w:val="-24"/>
                <w:sz w:val="24"/>
                <w:szCs w:val="24"/>
              </w:rPr>
              <w:t xml:space="preserve"> </w:t>
            </w:r>
            <w:r w:rsidRPr="009B3C03">
              <w:rPr>
                <w:rFonts w:ascii="Times New Roman" w:hAnsi="Times New Roman" w:cs="Times New Roman"/>
                <w:spacing w:val="-7"/>
                <w:sz w:val="24"/>
                <w:szCs w:val="24"/>
              </w:rPr>
              <w:t>к</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образованию</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холодных</w:t>
            </w:r>
            <w:r w:rsidRPr="009B3C03">
              <w:rPr>
                <w:rFonts w:ascii="Times New Roman" w:hAnsi="Times New Roman" w:cs="Times New Roman"/>
                <w:spacing w:val="-27"/>
                <w:sz w:val="24"/>
                <w:szCs w:val="24"/>
              </w:rPr>
              <w:t xml:space="preserve"> </w:t>
            </w:r>
            <w:r w:rsidRPr="009B3C03">
              <w:rPr>
                <w:rFonts w:ascii="Times New Roman" w:hAnsi="Times New Roman" w:cs="Times New Roman"/>
                <w:spacing w:val="-6"/>
                <w:sz w:val="24"/>
                <w:szCs w:val="24"/>
              </w:rPr>
              <w:t>трещин</w:t>
            </w:r>
          </w:p>
        </w:tc>
        <w:tc>
          <w:tcPr>
            <w:tcW w:w="2776" w:type="dxa"/>
            <w:tcBorders>
              <w:top w:val="single" w:sz="4" w:space="0" w:color="auto"/>
              <w:left w:val="single" w:sz="4" w:space="0" w:color="auto"/>
              <w:bottom w:val="single" w:sz="4" w:space="0" w:color="auto"/>
              <w:right w:val="single" w:sz="4" w:space="0" w:color="auto"/>
            </w:tcBorders>
          </w:tcPr>
          <w:p w14:paraId="1A95E8C3" w14:textId="6A55778F"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40F2FAD"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56DF6A94" w14:textId="77777777" w:rsidTr="00B95FE6">
        <w:trPr>
          <w:trHeight w:val="137"/>
        </w:trPr>
        <w:tc>
          <w:tcPr>
            <w:tcW w:w="2411" w:type="dxa"/>
            <w:vMerge/>
          </w:tcPr>
          <w:p w14:paraId="27C5C84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9A01C9C" w14:textId="5A2D5D40"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Оценка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термического</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цикла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структуру</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и свойства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свариваемого</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 xml:space="preserve">метала. Расчетная оценка свариваемости по химическому составу конструкционных сталей </w:t>
            </w:r>
          </w:p>
        </w:tc>
        <w:tc>
          <w:tcPr>
            <w:tcW w:w="2776" w:type="dxa"/>
            <w:tcBorders>
              <w:top w:val="single" w:sz="4" w:space="0" w:color="auto"/>
              <w:left w:val="single" w:sz="4" w:space="0" w:color="auto"/>
              <w:bottom w:val="single" w:sz="4" w:space="0" w:color="auto"/>
              <w:right w:val="single" w:sz="4" w:space="0" w:color="auto"/>
            </w:tcBorders>
          </w:tcPr>
          <w:p w14:paraId="3E7672F3" w14:textId="6BD8A4A7"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124ABCB"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BF32462" w14:textId="77777777" w:rsidTr="00B95FE6">
        <w:trPr>
          <w:trHeight w:val="137"/>
        </w:trPr>
        <w:tc>
          <w:tcPr>
            <w:tcW w:w="2411" w:type="dxa"/>
            <w:vMerge/>
          </w:tcPr>
          <w:p w14:paraId="540895D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8685BE6" w14:textId="3259C386"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Способы</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8"/>
                <w:sz w:val="24"/>
                <w:szCs w:val="24"/>
              </w:rPr>
              <w:t>исправления</w:t>
            </w:r>
            <w:r w:rsidRPr="009B3C03">
              <w:rPr>
                <w:rFonts w:ascii="Times New Roman" w:hAnsi="Times New Roman" w:cs="Times New Roman"/>
                <w:spacing w:val="-25"/>
                <w:sz w:val="24"/>
                <w:szCs w:val="24"/>
              </w:rPr>
              <w:t xml:space="preserve"> </w:t>
            </w:r>
            <w:r w:rsidRPr="009B3C03">
              <w:rPr>
                <w:rFonts w:ascii="Times New Roman" w:hAnsi="Times New Roman" w:cs="Times New Roman"/>
                <w:spacing w:val="-7"/>
                <w:sz w:val="24"/>
                <w:szCs w:val="24"/>
              </w:rPr>
              <w:t>дефектов. Устранение наружных дефектов контактной сварки.</w:t>
            </w:r>
          </w:p>
        </w:tc>
        <w:tc>
          <w:tcPr>
            <w:tcW w:w="2776" w:type="dxa"/>
            <w:tcBorders>
              <w:top w:val="single" w:sz="4" w:space="0" w:color="auto"/>
              <w:left w:val="single" w:sz="4" w:space="0" w:color="auto"/>
              <w:bottom w:val="single" w:sz="4" w:space="0" w:color="auto"/>
              <w:right w:val="single" w:sz="4" w:space="0" w:color="auto"/>
            </w:tcBorders>
          </w:tcPr>
          <w:p w14:paraId="069A72C1" w14:textId="71319699"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E3114AD"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4E67BDCB" w14:textId="77777777" w:rsidTr="00B95FE6">
        <w:trPr>
          <w:trHeight w:val="137"/>
        </w:trPr>
        <w:tc>
          <w:tcPr>
            <w:tcW w:w="2411" w:type="dxa"/>
            <w:vMerge/>
          </w:tcPr>
          <w:p w14:paraId="69C7C76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0398160" w14:textId="3150CB11" w:rsidR="00B95FE6" w:rsidRPr="009B3C03" w:rsidRDefault="00B95FE6" w:rsidP="009B3C03">
            <w:pPr>
              <w:suppressAutoHyphens/>
              <w:rPr>
                <w:rFonts w:ascii="Times New Roman" w:hAnsi="Times New Roman" w:cs="Times New Roman"/>
                <w:sz w:val="24"/>
                <w:szCs w:val="24"/>
              </w:rPr>
            </w:pPr>
            <w:r w:rsidRPr="00B95FE6">
              <w:rPr>
                <w:rFonts w:ascii="Times New Roman" w:hAnsi="Times New Roman" w:cs="Times New Roman"/>
                <w:sz w:val="24"/>
                <w:szCs w:val="24"/>
              </w:rPr>
              <w:t>Правила безопасности при контроле качества сварных соединений</w:t>
            </w:r>
          </w:p>
        </w:tc>
        <w:tc>
          <w:tcPr>
            <w:tcW w:w="2776" w:type="dxa"/>
            <w:tcBorders>
              <w:top w:val="single" w:sz="4" w:space="0" w:color="auto"/>
              <w:left w:val="single" w:sz="4" w:space="0" w:color="auto"/>
              <w:bottom w:val="single" w:sz="4" w:space="0" w:color="auto"/>
              <w:right w:val="single" w:sz="4" w:space="0" w:color="auto"/>
            </w:tcBorders>
          </w:tcPr>
          <w:p w14:paraId="29251A3E" w14:textId="166B5635"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F6C7240"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0A6F28DC" w14:textId="502A3243" w:rsidTr="00B95FE6">
        <w:trPr>
          <w:trHeight w:val="137"/>
        </w:trPr>
        <w:tc>
          <w:tcPr>
            <w:tcW w:w="2411" w:type="dxa"/>
            <w:vMerge/>
            <w:vAlign w:val="center"/>
          </w:tcPr>
          <w:p w14:paraId="41F9305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FC16C94"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Изучение</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окалины, ржавчины</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влаги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образование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пор</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трещин</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металле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6E44DC71" w14:textId="6C88BCD5"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DD70A94" w14:textId="77777777" w:rsidR="00B95FE6" w:rsidRPr="009B3C03" w:rsidRDefault="00B95FE6" w:rsidP="009B3C03">
            <w:pPr>
              <w:rPr>
                <w:rFonts w:ascii="Times New Roman" w:hAnsi="Times New Roman" w:cs="Times New Roman"/>
                <w:sz w:val="24"/>
                <w:szCs w:val="24"/>
              </w:rPr>
            </w:pPr>
          </w:p>
        </w:tc>
      </w:tr>
      <w:tr w:rsidR="00B95FE6" w:rsidRPr="009B3C03" w14:paraId="5A7FCD3D" w14:textId="3DBDD297" w:rsidTr="00B95FE6">
        <w:trPr>
          <w:trHeight w:val="137"/>
        </w:trPr>
        <w:tc>
          <w:tcPr>
            <w:tcW w:w="2411" w:type="dxa"/>
            <w:vMerge/>
            <w:vAlign w:val="center"/>
          </w:tcPr>
          <w:p w14:paraId="657F312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B8D659B"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Анализ,</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классификация,</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характеристика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наружных</w:t>
            </w:r>
            <w:r w:rsidRPr="009B3C03">
              <w:rPr>
                <w:rFonts w:ascii="Times New Roman" w:hAnsi="Times New Roman" w:cs="Times New Roman"/>
                <w:spacing w:val="-13"/>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сварного</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727A7A8D" w14:textId="54C13542"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644CA64" w14:textId="77777777" w:rsidR="00B95FE6" w:rsidRPr="009B3C03" w:rsidRDefault="00B95FE6" w:rsidP="009B3C03">
            <w:pPr>
              <w:rPr>
                <w:rFonts w:ascii="Times New Roman" w:hAnsi="Times New Roman" w:cs="Times New Roman"/>
                <w:sz w:val="24"/>
                <w:szCs w:val="24"/>
              </w:rPr>
            </w:pPr>
          </w:p>
        </w:tc>
      </w:tr>
      <w:tr w:rsidR="00B95FE6" w:rsidRPr="009B3C03" w14:paraId="17359B52" w14:textId="08152883" w:rsidTr="00B95FE6">
        <w:trPr>
          <w:trHeight w:val="137"/>
        </w:trPr>
        <w:tc>
          <w:tcPr>
            <w:tcW w:w="2411" w:type="dxa"/>
            <w:vMerge/>
            <w:vAlign w:val="center"/>
          </w:tcPr>
          <w:p w14:paraId="73F1868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3C211E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Визуально</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оптический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контроль</w:t>
            </w:r>
          </w:p>
        </w:tc>
        <w:tc>
          <w:tcPr>
            <w:tcW w:w="2776" w:type="dxa"/>
            <w:tcBorders>
              <w:top w:val="single" w:sz="4" w:space="0" w:color="auto"/>
              <w:left w:val="single" w:sz="4" w:space="0" w:color="auto"/>
              <w:bottom w:val="single" w:sz="4" w:space="0" w:color="auto"/>
              <w:right w:val="single" w:sz="4" w:space="0" w:color="auto"/>
            </w:tcBorders>
          </w:tcPr>
          <w:p w14:paraId="5946698E" w14:textId="132504D0"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EBFD653" w14:textId="77777777" w:rsidR="00B95FE6" w:rsidRPr="009B3C03" w:rsidRDefault="00B95FE6" w:rsidP="009B3C03">
            <w:pPr>
              <w:rPr>
                <w:rFonts w:ascii="Times New Roman" w:hAnsi="Times New Roman" w:cs="Times New Roman"/>
                <w:sz w:val="24"/>
                <w:szCs w:val="24"/>
              </w:rPr>
            </w:pPr>
          </w:p>
        </w:tc>
      </w:tr>
      <w:tr w:rsidR="00B95FE6" w:rsidRPr="009B3C03" w14:paraId="774789EA" w14:textId="108DF27D" w:rsidTr="00B95FE6">
        <w:trPr>
          <w:trHeight w:val="137"/>
        </w:trPr>
        <w:tc>
          <w:tcPr>
            <w:tcW w:w="2411" w:type="dxa"/>
            <w:vMerge/>
            <w:vAlign w:val="center"/>
          </w:tcPr>
          <w:p w14:paraId="7E94487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9AC04F9"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Деформации,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напряжения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перемещения,</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возникающие</w:t>
            </w:r>
            <w:r w:rsidRPr="009B3C03">
              <w:rPr>
                <w:rFonts w:ascii="Times New Roman" w:hAnsi="Times New Roman" w:cs="Times New Roman"/>
                <w:spacing w:val="-11"/>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конструкций</w:t>
            </w:r>
          </w:p>
        </w:tc>
        <w:tc>
          <w:tcPr>
            <w:tcW w:w="2776" w:type="dxa"/>
            <w:tcBorders>
              <w:top w:val="single" w:sz="4" w:space="0" w:color="auto"/>
              <w:left w:val="single" w:sz="4" w:space="0" w:color="auto"/>
              <w:bottom w:val="single" w:sz="4" w:space="0" w:color="auto"/>
              <w:right w:val="single" w:sz="4" w:space="0" w:color="auto"/>
            </w:tcBorders>
          </w:tcPr>
          <w:p w14:paraId="75F989F1" w14:textId="0E365F41"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09C7210" w14:textId="77777777" w:rsidR="00B95FE6" w:rsidRPr="009B3C03" w:rsidRDefault="00B95FE6" w:rsidP="009B3C03">
            <w:pPr>
              <w:rPr>
                <w:rFonts w:ascii="Times New Roman" w:hAnsi="Times New Roman" w:cs="Times New Roman"/>
                <w:sz w:val="24"/>
                <w:szCs w:val="24"/>
              </w:rPr>
            </w:pPr>
          </w:p>
        </w:tc>
      </w:tr>
      <w:tr w:rsidR="00B95FE6" w:rsidRPr="009B3C03" w14:paraId="25D33BAD" w14:textId="7CD0A2AE" w:rsidTr="00B95FE6">
        <w:trPr>
          <w:trHeight w:val="137"/>
        </w:trPr>
        <w:tc>
          <w:tcPr>
            <w:tcW w:w="2411" w:type="dxa"/>
            <w:vMerge/>
            <w:vAlign w:val="center"/>
          </w:tcPr>
          <w:p w14:paraId="0E82BE7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8D1706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Виды</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средства</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технического</w:t>
            </w:r>
            <w:r w:rsidRPr="009B3C03">
              <w:rPr>
                <w:rFonts w:ascii="Times New Roman" w:hAnsi="Times New Roman" w:cs="Times New Roman"/>
                <w:spacing w:val="-11"/>
                <w:sz w:val="24"/>
                <w:szCs w:val="24"/>
              </w:rPr>
              <w:t xml:space="preserve"> </w:t>
            </w:r>
            <w:r w:rsidRPr="009B3C03">
              <w:rPr>
                <w:rFonts w:ascii="Times New Roman" w:hAnsi="Times New Roman" w:cs="Times New Roman"/>
                <w:sz w:val="24"/>
                <w:szCs w:val="24"/>
              </w:rPr>
              <w:t>контроля</w:t>
            </w:r>
          </w:p>
        </w:tc>
        <w:tc>
          <w:tcPr>
            <w:tcW w:w="2776" w:type="dxa"/>
            <w:tcBorders>
              <w:top w:val="single" w:sz="4" w:space="0" w:color="auto"/>
              <w:left w:val="single" w:sz="4" w:space="0" w:color="auto"/>
              <w:bottom w:val="single" w:sz="4" w:space="0" w:color="auto"/>
              <w:right w:val="single" w:sz="4" w:space="0" w:color="auto"/>
            </w:tcBorders>
          </w:tcPr>
          <w:p w14:paraId="5866979A" w14:textId="56F10339"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AFDE95D" w14:textId="77777777" w:rsidR="00B95FE6" w:rsidRPr="009B3C03" w:rsidRDefault="00B95FE6" w:rsidP="009B3C03">
            <w:pPr>
              <w:rPr>
                <w:rFonts w:ascii="Times New Roman" w:hAnsi="Times New Roman" w:cs="Times New Roman"/>
                <w:sz w:val="24"/>
                <w:szCs w:val="24"/>
              </w:rPr>
            </w:pPr>
          </w:p>
        </w:tc>
      </w:tr>
      <w:tr w:rsidR="00B95FE6" w:rsidRPr="009B3C03" w14:paraId="1720C265" w14:textId="29EE943D" w:rsidTr="00B95FE6">
        <w:trPr>
          <w:trHeight w:val="137"/>
        </w:trPr>
        <w:tc>
          <w:tcPr>
            <w:tcW w:w="2411" w:type="dxa"/>
            <w:vMerge/>
            <w:vAlign w:val="center"/>
          </w:tcPr>
          <w:p w14:paraId="33A51E2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082DB37"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Определение</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поперечных</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продольных</w:t>
            </w:r>
            <w:r w:rsidRPr="009B3C03">
              <w:rPr>
                <w:rFonts w:ascii="Times New Roman" w:hAnsi="Times New Roman" w:cs="Times New Roman"/>
                <w:spacing w:val="50"/>
                <w:sz w:val="24"/>
                <w:szCs w:val="24"/>
              </w:rPr>
              <w:t xml:space="preserve"> </w:t>
            </w:r>
            <w:r w:rsidRPr="009B3C03">
              <w:rPr>
                <w:rFonts w:ascii="Times New Roman" w:hAnsi="Times New Roman" w:cs="Times New Roman"/>
                <w:sz w:val="24"/>
                <w:szCs w:val="24"/>
              </w:rPr>
              <w:t>укорочений</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угловых</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деформаций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наплавке.</w:t>
            </w:r>
          </w:p>
        </w:tc>
        <w:tc>
          <w:tcPr>
            <w:tcW w:w="2776" w:type="dxa"/>
            <w:tcBorders>
              <w:top w:val="single" w:sz="4" w:space="0" w:color="auto"/>
              <w:left w:val="single" w:sz="4" w:space="0" w:color="auto"/>
              <w:bottom w:val="single" w:sz="4" w:space="0" w:color="auto"/>
              <w:right w:val="single" w:sz="4" w:space="0" w:color="auto"/>
            </w:tcBorders>
          </w:tcPr>
          <w:p w14:paraId="1B2B8722" w14:textId="77158DE7"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0B9C0F3" w14:textId="77777777" w:rsidR="00B95FE6" w:rsidRPr="009B3C03" w:rsidRDefault="00B95FE6" w:rsidP="009B3C03">
            <w:pPr>
              <w:rPr>
                <w:rFonts w:ascii="Times New Roman" w:hAnsi="Times New Roman" w:cs="Times New Roman"/>
                <w:sz w:val="24"/>
                <w:szCs w:val="24"/>
              </w:rPr>
            </w:pPr>
          </w:p>
        </w:tc>
      </w:tr>
      <w:tr w:rsidR="00B95FE6" w:rsidRPr="009B3C03" w14:paraId="60EDD851" w14:textId="312C0D7C" w:rsidTr="00B95FE6">
        <w:trPr>
          <w:trHeight w:val="137"/>
        </w:trPr>
        <w:tc>
          <w:tcPr>
            <w:tcW w:w="2411" w:type="dxa"/>
            <w:vMerge/>
            <w:vAlign w:val="center"/>
          </w:tcPr>
          <w:p w14:paraId="5ECE685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F86C986"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Дефекты</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и уровень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дефектности</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470D4422" w14:textId="10F1BBD9"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20E1469" w14:textId="77777777" w:rsidR="00B95FE6" w:rsidRPr="009B3C03" w:rsidRDefault="00B95FE6" w:rsidP="009B3C03">
            <w:pPr>
              <w:rPr>
                <w:rFonts w:ascii="Times New Roman" w:hAnsi="Times New Roman" w:cs="Times New Roman"/>
                <w:sz w:val="24"/>
                <w:szCs w:val="24"/>
              </w:rPr>
            </w:pPr>
          </w:p>
        </w:tc>
      </w:tr>
      <w:tr w:rsidR="00B95FE6" w:rsidRPr="009B3C03" w14:paraId="667C2B97" w14:textId="7131A2C2" w:rsidTr="00B95FE6">
        <w:trPr>
          <w:trHeight w:val="137"/>
        </w:trPr>
        <w:tc>
          <w:tcPr>
            <w:tcW w:w="2411" w:type="dxa"/>
            <w:vMerge/>
            <w:vAlign w:val="center"/>
          </w:tcPr>
          <w:p w14:paraId="1F9095F0"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8D4CAFE"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Визуальный</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измерительный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6C87E76F" w14:textId="24C04116"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83DE989" w14:textId="77777777" w:rsidR="00B95FE6" w:rsidRPr="009B3C03" w:rsidRDefault="00B95FE6" w:rsidP="009B3C03">
            <w:pPr>
              <w:rPr>
                <w:rFonts w:ascii="Times New Roman" w:hAnsi="Times New Roman" w:cs="Times New Roman"/>
                <w:sz w:val="24"/>
                <w:szCs w:val="24"/>
              </w:rPr>
            </w:pPr>
          </w:p>
        </w:tc>
      </w:tr>
      <w:tr w:rsidR="00B95FE6" w:rsidRPr="009B3C03" w14:paraId="7298682A" w14:textId="1A34FD52" w:rsidTr="00B95FE6">
        <w:trPr>
          <w:trHeight w:val="137"/>
        </w:trPr>
        <w:tc>
          <w:tcPr>
            <w:tcW w:w="2411" w:type="dxa"/>
            <w:vMerge/>
            <w:vAlign w:val="center"/>
          </w:tcPr>
          <w:p w14:paraId="44A13E5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8E1341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качества 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материалов.</w:t>
            </w:r>
          </w:p>
        </w:tc>
        <w:tc>
          <w:tcPr>
            <w:tcW w:w="2776" w:type="dxa"/>
            <w:tcBorders>
              <w:top w:val="single" w:sz="4" w:space="0" w:color="auto"/>
              <w:left w:val="single" w:sz="4" w:space="0" w:color="auto"/>
              <w:bottom w:val="single" w:sz="4" w:space="0" w:color="auto"/>
              <w:right w:val="single" w:sz="4" w:space="0" w:color="auto"/>
            </w:tcBorders>
          </w:tcPr>
          <w:p w14:paraId="3E479BC7" w14:textId="7E8DA6E1"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DE6F060" w14:textId="77777777" w:rsidR="00B95FE6" w:rsidRPr="009B3C03" w:rsidRDefault="00B95FE6" w:rsidP="009B3C03">
            <w:pPr>
              <w:rPr>
                <w:rFonts w:ascii="Times New Roman" w:hAnsi="Times New Roman" w:cs="Times New Roman"/>
                <w:sz w:val="24"/>
                <w:szCs w:val="24"/>
              </w:rPr>
            </w:pPr>
          </w:p>
        </w:tc>
      </w:tr>
      <w:tr w:rsidR="00B95FE6" w:rsidRPr="009B3C03" w14:paraId="0640F7B3" w14:textId="1FA09EEB" w:rsidTr="00B95FE6">
        <w:trPr>
          <w:trHeight w:val="137"/>
        </w:trPr>
        <w:tc>
          <w:tcPr>
            <w:tcW w:w="2411" w:type="dxa"/>
            <w:vMerge/>
            <w:vAlign w:val="center"/>
          </w:tcPr>
          <w:p w14:paraId="5BE0FF6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1B20A46"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Методы</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выявления</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внутренних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Выбор</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параметров.</w:t>
            </w:r>
          </w:p>
        </w:tc>
        <w:tc>
          <w:tcPr>
            <w:tcW w:w="2776" w:type="dxa"/>
            <w:tcBorders>
              <w:top w:val="single" w:sz="4" w:space="0" w:color="auto"/>
              <w:left w:val="single" w:sz="4" w:space="0" w:color="auto"/>
              <w:bottom w:val="single" w:sz="4" w:space="0" w:color="auto"/>
              <w:right w:val="single" w:sz="4" w:space="0" w:color="auto"/>
            </w:tcBorders>
          </w:tcPr>
          <w:p w14:paraId="347D9EA9" w14:textId="1B48074B"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FFD6394" w14:textId="77777777" w:rsidR="00B95FE6" w:rsidRPr="009B3C03" w:rsidRDefault="00B95FE6" w:rsidP="009B3C03">
            <w:pPr>
              <w:rPr>
                <w:rFonts w:ascii="Times New Roman" w:hAnsi="Times New Roman" w:cs="Times New Roman"/>
                <w:sz w:val="24"/>
                <w:szCs w:val="24"/>
              </w:rPr>
            </w:pPr>
          </w:p>
        </w:tc>
      </w:tr>
      <w:tr w:rsidR="00B95FE6" w:rsidRPr="009B3C03" w14:paraId="22CC6DB1" w14:textId="66E2062C" w:rsidTr="00B95FE6">
        <w:trPr>
          <w:trHeight w:val="137"/>
        </w:trPr>
        <w:tc>
          <w:tcPr>
            <w:tcW w:w="2411" w:type="dxa"/>
            <w:vMerge/>
            <w:vAlign w:val="center"/>
          </w:tcPr>
          <w:p w14:paraId="056B4075"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E94855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Влияние</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параметров</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сварки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размеры,</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форму</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качество</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74968842" w14:textId="354C7DF8"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813A4EC" w14:textId="77777777" w:rsidR="00B95FE6" w:rsidRPr="009B3C03" w:rsidRDefault="00B95FE6" w:rsidP="009B3C03">
            <w:pPr>
              <w:rPr>
                <w:rFonts w:ascii="Times New Roman" w:hAnsi="Times New Roman" w:cs="Times New Roman"/>
                <w:sz w:val="24"/>
                <w:szCs w:val="24"/>
              </w:rPr>
            </w:pPr>
          </w:p>
        </w:tc>
      </w:tr>
      <w:tr w:rsidR="00B95FE6" w:rsidRPr="009B3C03" w14:paraId="651F16A1" w14:textId="74AAAA87" w:rsidTr="00B95FE6">
        <w:trPr>
          <w:trHeight w:val="137"/>
        </w:trPr>
        <w:tc>
          <w:tcPr>
            <w:tcW w:w="2411" w:type="dxa"/>
            <w:vMerge/>
            <w:vAlign w:val="center"/>
          </w:tcPr>
          <w:p w14:paraId="1798E85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016C8B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Ультразвуковой контроль</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эхо-</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методом.</w:t>
            </w:r>
          </w:p>
        </w:tc>
        <w:tc>
          <w:tcPr>
            <w:tcW w:w="2776" w:type="dxa"/>
            <w:tcBorders>
              <w:top w:val="single" w:sz="4" w:space="0" w:color="auto"/>
              <w:left w:val="single" w:sz="4" w:space="0" w:color="auto"/>
              <w:bottom w:val="single" w:sz="4" w:space="0" w:color="auto"/>
              <w:right w:val="single" w:sz="4" w:space="0" w:color="auto"/>
            </w:tcBorders>
          </w:tcPr>
          <w:p w14:paraId="79125DB4" w14:textId="52897600"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525CF11B" w14:textId="77777777" w:rsidR="00B95FE6" w:rsidRPr="009B3C03" w:rsidRDefault="00B95FE6" w:rsidP="009B3C03">
            <w:pPr>
              <w:rPr>
                <w:rFonts w:ascii="Times New Roman" w:hAnsi="Times New Roman" w:cs="Times New Roman"/>
                <w:sz w:val="24"/>
                <w:szCs w:val="24"/>
              </w:rPr>
            </w:pPr>
          </w:p>
        </w:tc>
      </w:tr>
      <w:tr w:rsidR="00B95FE6" w:rsidRPr="009B3C03" w14:paraId="2DEE805E" w14:textId="529A8095" w:rsidTr="00B95FE6">
        <w:trPr>
          <w:trHeight w:val="137"/>
        </w:trPr>
        <w:tc>
          <w:tcPr>
            <w:tcW w:w="2411" w:type="dxa"/>
            <w:vMerge/>
            <w:vAlign w:val="center"/>
          </w:tcPr>
          <w:p w14:paraId="74B40BE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A38BE6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методами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магнитной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вихретоковой</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дефектоскопии</w:t>
            </w:r>
          </w:p>
        </w:tc>
        <w:tc>
          <w:tcPr>
            <w:tcW w:w="2776" w:type="dxa"/>
            <w:tcBorders>
              <w:top w:val="single" w:sz="4" w:space="0" w:color="auto"/>
              <w:left w:val="single" w:sz="4" w:space="0" w:color="auto"/>
              <w:bottom w:val="single" w:sz="4" w:space="0" w:color="auto"/>
              <w:right w:val="single" w:sz="4" w:space="0" w:color="auto"/>
            </w:tcBorders>
          </w:tcPr>
          <w:p w14:paraId="688DB4B8" w14:textId="7E80AED8"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C43C3ED" w14:textId="77777777" w:rsidR="00B95FE6" w:rsidRPr="009B3C03" w:rsidRDefault="00B95FE6" w:rsidP="009B3C03">
            <w:pPr>
              <w:rPr>
                <w:rFonts w:ascii="Times New Roman" w:hAnsi="Times New Roman" w:cs="Times New Roman"/>
                <w:sz w:val="24"/>
                <w:szCs w:val="24"/>
              </w:rPr>
            </w:pPr>
          </w:p>
        </w:tc>
      </w:tr>
      <w:tr w:rsidR="00B95FE6" w:rsidRPr="009B3C03" w14:paraId="02FD118F" w14:textId="1EC00EE0" w:rsidTr="00B95FE6">
        <w:trPr>
          <w:trHeight w:val="137"/>
        </w:trPr>
        <w:tc>
          <w:tcPr>
            <w:tcW w:w="2411" w:type="dxa"/>
            <w:vMerge/>
            <w:vAlign w:val="center"/>
          </w:tcPr>
          <w:p w14:paraId="31BF5A0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4EDD47A"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методами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капиллярной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дефектоскопии</w:t>
            </w:r>
          </w:p>
        </w:tc>
        <w:tc>
          <w:tcPr>
            <w:tcW w:w="2776" w:type="dxa"/>
            <w:tcBorders>
              <w:top w:val="single" w:sz="4" w:space="0" w:color="auto"/>
              <w:left w:val="single" w:sz="4" w:space="0" w:color="auto"/>
              <w:bottom w:val="single" w:sz="4" w:space="0" w:color="auto"/>
              <w:right w:val="single" w:sz="4" w:space="0" w:color="auto"/>
            </w:tcBorders>
          </w:tcPr>
          <w:p w14:paraId="7E5189B6" w14:textId="29C0944C"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9076E8F" w14:textId="77777777" w:rsidR="00B95FE6" w:rsidRPr="009B3C03" w:rsidRDefault="00B95FE6" w:rsidP="009B3C03">
            <w:pPr>
              <w:rPr>
                <w:rFonts w:ascii="Times New Roman" w:hAnsi="Times New Roman" w:cs="Times New Roman"/>
                <w:sz w:val="24"/>
                <w:szCs w:val="24"/>
              </w:rPr>
            </w:pPr>
          </w:p>
        </w:tc>
      </w:tr>
      <w:tr w:rsidR="00B95FE6" w:rsidRPr="009B3C03" w14:paraId="7FBFF1A4" w14:textId="3D292CDB" w:rsidTr="00B95FE6">
        <w:trPr>
          <w:trHeight w:val="137"/>
        </w:trPr>
        <w:tc>
          <w:tcPr>
            <w:tcW w:w="2411" w:type="dxa"/>
            <w:vMerge/>
            <w:vAlign w:val="center"/>
          </w:tcPr>
          <w:p w14:paraId="4197482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3B7082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герметичности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096504AE" w14:textId="5C05FCF4"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FAA9D48" w14:textId="77777777" w:rsidR="00B95FE6" w:rsidRPr="009B3C03" w:rsidRDefault="00B95FE6" w:rsidP="009B3C03">
            <w:pPr>
              <w:rPr>
                <w:rFonts w:ascii="Times New Roman" w:hAnsi="Times New Roman" w:cs="Times New Roman"/>
                <w:sz w:val="24"/>
                <w:szCs w:val="24"/>
              </w:rPr>
            </w:pPr>
          </w:p>
        </w:tc>
      </w:tr>
      <w:tr w:rsidR="00B95FE6" w:rsidRPr="009B3C03" w14:paraId="6216B5E5" w14:textId="7F60B72F" w:rsidTr="00B95FE6">
        <w:trPr>
          <w:trHeight w:val="137"/>
        </w:trPr>
        <w:tc>
          <w:tcPr>
            <w:tcW w:w="2411" w:type="dxa"/>
            <w:vMerge/>
            <w:vAlign w:val="center"/>
          </w:tcPr>
          <w:p w14:paraId="01A612FF"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B33823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Определение</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качества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разрушающими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методами</w:t>
            </w:r>
          </w:p>
        </w:tc>
        <w:tc>
          <w:tcPr>
            <w:tcW w:w="2776" w:type="dxa"/>
            <w:tcBorders>
              <w:top w:val="single" w:sz="4" w:space="0" w:color="auto"/>
              <w:left w:val="single" w:sz="4" w:space="0" w:color="auto"/>
              <w:bottom w:val="single" w:sz="4" w:space="0" w:color="auto"/>
              <w:right w:val="single" w:sz="4" w:space="0" w:color="auto"/>
            </w:tcBorders>
          </w:tcPr>
          <w:p w14:paraId="2C9FC42F" w14:textId="6CC5F235"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C6072CC" w14:textId="77777777" w:rsidR="00B95FE6" w:rsidRPr="009B3C03" w:rsidRDefault="00B95FE6" w:rsidP="009B3C03">
            <w:pPr>
              <w:rPr>
                <w:rFonts w:ascii="Times New Roman" w:hAnsi="Times New Roman" w:cs="Times New Roman"/>
                <w:sz w:val="24"/>
                <w:szCs w:val="24"/>
              </w:rPr>
            </w:pPr>
          </w:p>
        </w:tc>
      </w:tr>
      <w:tr w:rsidR="00B95FE6" w:rsidRPr="009B3C03" w14:paraId="59613804" w14:textId="5B20C52A" w:rsidTr="00B95FE6">
        <w:trPr>
          <w:trHeight w:val="137"/>
        </w:trPr>
        <w:tc>
          <w:tcPr>
            <w:tcW w:w="2411" w:type="dxa"/>
            <w:vMerge/>
            <w:vAlign w:val="center"/>
          </w:tcPr>
          <w:p w14:paraId="1C4CEF8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E8EDA80"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Свариваемость</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металлов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методы</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оценки.</w:t>
            </w:r>
          </w:p>
        </w:tc>
        <w:tc>
          <w:tcPr>
            <w:tcW w:w="2776" w:type="dxa"/>
            <w:tcBorders>
              <w:top w:val="single" w:sz="4" w:space="0" w:color="auto"/>
              <w:left w:val="single" w:sz="4" w:space="0" w:color="auto"/>
              <w:bottom w:val="single" w:sz="4" w:space="0" w:color="auto"/>
              <w:right w:val="single" w:sz="4" w:space="0" w:color="auto"/>
            </w:tcBorders>
          </w:tcPr>
          <w:p w14:paraId="1DBD0250" w14:textId="00E9C5BB"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338B9EC" w14:textId="77777777" w:rsidR="00B95FE6" w:rsidRPr="009B3C03" w:rsidRDefault="00B95FE6" w:rsidP="009B3C03">
            <w:pPr>
              <w:rPr>
                <w:rFonts w:ascii="Times New Roman" w:hAnsi="Times New Roman" w:cs="Times New Roman"/>
                <w:sz w:val="24"/>
                <w:szCs w:val="24"/>
              </w:rPr>
            </w:pPr>
          </w:p>
        </w:tc>
      </w:tr>
      <w:tr w:rsidR="00B95FE6" w:rsidRPr="009B3C03" w14:paraId="4E1EA104" w14:textId="0241482A" w:rsidTr="00B95FE6">
        <w:trPr>
          <w:trHeight w:val="137"/>
        </w:trPr>
        <w:tc>
          <w:tcPr>
            <w:tcW w:w="2411" w:type="dxa"/>
            <w:vMerge/>
            <w:vAlign w:val="center"/>
          </w:tcPr>
          <w:p w14:paraId="01AED14A"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A9FC39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Устранение</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сварки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плавлением</w:t>
            </w:r>
          </w:p>
        </w:tc>
        <w:tc>
          <w:tcPr>
            <w:tcW w:w="2776" w:type="dxa"/>
            <w:tcBorders>
              <w:top w:val="single" w:sz="4" w:space="0" w:color="auto"/>
              <w:left w:val="single" w:sz="4" w:space="0" w:color="auto"/>
              <w:bottom w:val="single" w:sz="4" w:space="0" w:color="auto"/>
              <w:right w:val="single" w:sz="4" w:space="0" w:color="auto"/>
            </w:tcBorders>
          </w:tcPr>
          <w:p w14:paraId="00FA0C36" w14:textId="23534EC2"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D7A13EE" w14:textId="77777777" w:rsidR="00B95FE6" w:rsidRPr="009B3C03" w:rsidRDefault="00B95FE6" w:rsidP="009B3C03">
            <w:pPr>
              <w:rPr>
                <w:rFonts w:ascii="Times New Roman" w:hAnsi="Times New Roman" w:cs="Times New Roman"/>
                <w:sz w:val="24"/>
                <w:szCs w:val="24"/>
              </w:rPr>
            </w:pPr>
          </w:p>
        </w:tc>
      </w:tr>
      <w:tr w:rsidR="00B95FE6" w:rsidRPr="009B3C03" w14:paraId="5FD92263" w14:textId="6F5B4C6E" w:rsidTr="00B95FE6">
        <w:trPr>
          <w:trHeight w:val="137"/>
        </w:trPr>
        <w:tc>
          <w:tcPr>
            <w:tcW w:w="2411" w:type="dxa"/>
            <w:vMerge/>
            <w:vAlign w:val="center"/>
          </w:tcPr>
          <w:p w14:paraId="0813F34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06939C0"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Анализ</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отдельных</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параметров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режима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наплавки</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под</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флюсом</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размеры</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форму</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5B3A5207" w14:textId="3E3D1954" w:rsidR="00B95FE6" w:rsidRPr="009B3C03" w:rsidRDefault="00EA21AC" w:rsidP="009B3C03">
            <w:pPr>
              <w:rPr>
                <w:rFonts w:ascii="Times New Roman" w:hAnsi="Times New Roman" w:cs="Times New Roman"/>
                <w:sz w:val="24"/>
                <w:szCs w:val="24"/>
              </w:rPr>
            </w:pPr>
            <w:r>
              <w:rPr>
                <w:rFonts w:ascii="Times New Roman" w:hAnsi="Times New Roman" w:cs="Times New Roman"/>
                <w:sz w:val="24"/>
                <w:szCs w:val="24"/>
              </w:rPr>
              <w:t>4</w:t>
            </w:r>
          </w:p>
        </w:tc>
        <w:tc>
          <w:tcPr>
            <w:tcW w:w="2776" w:type="dxa"/>
            <w:tcBorders>
              <w:top w:val="single" w:sz="4" w:space="0" w:color="auto"/>
              <w:left w:val="single" w:sz="4" w:space="0" w:color="auto"/>
              <w:bottom w:val="single" w:sz="4" w:space="0" w:color="auto"/>
              <w:right w:val="single" w:sz="4" w:space="0" w:color="auto"/>
            </w:tcBorders>
          </w:tcPr>
          <w:p w14:paraId="1C9006EF" w14:textId="77777777" w:rsidR="00B95FE6" w:rsidRPr="009B3C03" w:rsidRDefault="00B95FE6" w:rsidP="009B3C03">
            <w:pPr>
              <w:rPr>
                <w:rFonts w:ascii="Times New Roman" w:hAnsi="Times New Roman" w:cs="Times New Roman"/>
                <w:sz w:val="24"/>
                <w:szCs w:val="24"/>
              </w:rPr>
            </w:pPr>
          </w:p>
        </w:tc>
      </w:tr>
      <w:tr w:rsidR="00B95FE6" w:rsidRPr="009B3C03" w14:paraId="2C64D9DE" w14:textId="5C66B2C0" w:rsidTr="00B95FE6">
        <w:trPr>
          <w:trHeight w:val="137"/>
        </w:trPr>
        <w:tc>
          <w:tcPr>
            <w:tcW w:w="2411" w:type="dxa"/>
            <w:vMerge/>
            <w:vAlign w:val="center"/>
          </w:tcPr>
          <w:p w14:paraId="28090D2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E4B5E1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Способы</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устранения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электронно-лучевой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сварки.</w:t>
            </w:r>
          </w:p>
        </w:tc>
        <w:tc>
          <w:tcPr>
            <w:tcW w:w="2776" w:type="dxa"/>
            <w:tcBorders>
              <w:top w:val="single" w:sz="4" w:space="0" w:color="auto"/>
              <w:left w:val="single" w:sz="4" w:space="0" w:color="auto"/>
              <w:bottom w:val="single" w:sz="4" w:space="0" w:color="auto"/>
              <w:right w:val="single" w:sz="4" w:space="0" w:color="auto"/>
            </w:tcBorders>
          </w:tcPr>
          <w:p w14:paraId="5F792086" w14:textId="76D81C1C" w:rsidR="00B95FE6" w:rsidRPr="009B3C03" w:rsidRDefault="00EA21AC"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AE444DE" w14:textId="77777777" w:rsidR="00B95FE6" w:rsidRPr="009B3C03" w:rsidRDefault="00B95FE6" w:rsidP="009B3C03">
            <w:pPr>
              <w:rPr>
                <w:rFonts w:ascii="Times New Roman" w:hAnsi="Times New Roman" w:cs="Times New Roman"/>
                <w:sz w:val="24"/>
                <w:szCs w:val="24"/>
              </w:rPr>
            </w:pPr>
          </w:p>
        </w:tc>
      </w:tr>
      <w:tr w:rsidR="00537A9D" w:rsidRPr="009B3C03" w14:paraId="7FBC0B02" w14:textId="77777777" w:rsidTr="00DC5909">
        <w:trPr>
          <w:trHeight w:val="137"/>
        </w:trPr>
        <w:tc>
          <w:tcPr>
            <w:tcW w:w="8848" w:type="dxa"/>
            <w:gridSpan w:val="2"/>
            <w:tcBorders>
              <w:right w:val="single" w:sz="4" w:space="0" w:color="auto"/>
            </w:tcBorders>
            <w:vAlign w:val="center"/>
          </w:tcPr>
          <w:p w14:paraId="3E879CC3" w14:textId="412CD4C4" w:rsidR="00537A9D" w:rsidRPr="00537A9D" w:rsidRDefault="00537A9D" w:rsidP="009B3C03">
            <w:pPr>
              <w:rPr>
                <w:rFonts w:ascii="Times New Roman" w:hAnsi="Times New Roman" w:cs="Times New Roman"/>
                <w:b/>
                <w:sz w:val="24"/>
                <w:szCs w:val="24"/>
              </w:rPr>
            </w:pPr>
            <w:r w:rsidRPr="00537A9D">
              <w:rPr>
                <w:rFonts w:ascii="Times New Roman" w:eastAsia="Times New Roman" w:hAnsi="Times New Roman" w:cs="Times New Roman"/>
                <w:b/>
                <w:sz w:val="24"/>
                <w:szCs w:val="24"/>
                <w:lang w:eastAsia="ru-RU"/>
              </w:rPr>
              <w:lastRenderedPageBreak/>
              <w:t>Самостоятельная работа: подготовка к промежуточной аттестации</w:t>
            </w:r>
          </w:p>
        </w:tc>
        <w:tc>
          <w:tcPr>
            <w:tcW w:w="2776" w:type="dxa"/>
            <w:tcBorders>
              <w:top w:val="single" w:sz="4" w:space="0" w:color="auto"/>
              <w:left w:val="single" w:sz="4" w:space="0" w:color="auto"/>
              <w:bottom w:val="single" w:sz="4" w:space="0" w:color="auto"/>
              <w:right w:val="single" w:sz="4" w:space="0" w:color="auto"/>
            </w:tcBorders>
          </w:tcPr>
          <w:p w14:paraId="7395AA72" w14:textId="7A19C185" w:rsidR="00537A9D" w:rsidRPr="00537A9D" w:rsidRDefault="00537A9D" w:rsidP="009B3C03">
            <w:pPr>
              <w:rPr>
                <w:rFonts w:ascii="Times New Roman" w:hAnsi="Times New Roman" w:cs="Times New Roman"/>
                <w:b/>
                <w:sz w:val="24"/>
                <w:szCs w:val="24"/>
              </w:rPr>
            </w:pPr>
            <w:r w:rsidRPr="00537A9D">
              <w:rPr>
                <w:rFonts w:ascii="Times New Roman" w:hAnsi="Times New Roman" w:cs="Times New Roman"/>
                <w:b/>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FB8CDCD" w14:textId="77777777" w:rsidR="00537A9D" w:rsidRPr="009B3C03" w:rsidRDefault="00537A9D" w:rsidP="009B3C03">
            <w:pPr>
              <w:rPr>
                <w:rFonts w:ascii="Times New Roman" w:hAnsi="Times New Roman" w:cs="Times New Roman"/>
                <w:sz w:val="24"/>
                <w:szCs w:val="24"/>
              </w:rPr>
            </w:pPr>
          </w:p>
        </w:tc>
      </w:tr>
      <w:tr w:rsidR="00537A9D" w:rsidRPr="009B3C03" w14:paraId="5ECB94CE" w14:textId="77777777" w:rsidTr="00DC5909">
        <w:trPr>
          <w:trHeight w:val="137"/>
        </w:trPr>
        <w:tc>
          <w:tcPr>
            <w:tcW w:w="8848" w:type="dxa"/>
            <w:gridSpan w:val="2"/>
            <w:tcBorders>
              <w:right w:val="single" w:sz="4" w:space="0" w:color="auto"/>
            </w:tcBorders>
            <w:vAlign w:val="center"/>
          </w:tcPr>
          <w:p w14:paraId="2695761C" w14:textId="414A31D7" w:rsidR="00537A9D" w:rsidRPr="00537A9D" w:rsidRDefault="00537A9D" w:rsidP="009B3C0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776" w:type="dxa"/>
            <w:tcBorders>
              <w:top w:val="single" w:sz="4" w:space="0" w:color="auto"/>
              <w:left w:val="single" w:sz="4" w:space="0" w:color="auto"/>
              <w:bottom w:val="single" w:sz="4" w:space="0" w:color="auto"/>
              <w:right w:val="single" w:sz="4" w:space="0" w:color="auto"/>
            </w:tcBorders>
          </w:tcPr>
          <w:p w14:paraId="4EE0E178" w14:textId="5059B910" w:rsidR="00537A9D" w:rsidRPr="00537A9D" w:rsidRDefault="00537A9D" w:rsidP="009B3C03">
            <w:pPr>
              <w:rPr>
                <w:rFonts w:ascii="Times New Roman" w:hAnsi="Times New Roman" w:cs="Times New Roman"/>
                <w:b/>
                <w:sz w:val="24"/>
                <w:szCs w:val="24"/>
              </w:rPr>
            </w:pPr>
            <w:r>
              <w:rPr>
                <w:rFonts w:ascii="Times New Roman" w:hAnsi="Times New Roman" w:cs="Times New Roman"/>
                <w:b/>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436A102" w14:textId="77777777" w:rsidR="00537A9D" w:rsidRPr="009B3C03" w:rsidRDefault="00537A9D" w:rsidP="009B3C03">
            <w:pPr>
              <w:rPr>
                <w:rFonts w:ascii="Times New Roman" w:hAnsi="Times New Roman" w:cs="Times New Roman"/>
                <w:sz w:val="24"/>
                <w:szCs w:val="24"/>
              </w:rPr>
            </w:pPr>
          </w:p>
        </w:tc>
      </w:tr>
      <w:tr w:rsidR="00B95FE6" w:rsidRPr="009B3C03" w14:paraId="511EEA57" w14:textId="31D0C6A6" w:rsidTr="00B95FE6">
        <w:tc>
          <w:tcPr>
            <w:tcW w:w="8848" w:type="dxa"/>
            <w:gridSpan w:val="2"/>
          </w:tcPr>
          <w:p w14:paraId="22A2F2C2"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 xml:space="preserve">Учебная практика </w:t>
            </w:r>
          </w:p>
          <w:p w14:paraId="6047BF3C"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Виды работ:</w:t>
            </w:r>
          </w:p>
          <w:p w14:paraId="3B805AEE" w14:textId="77777777" w:rsidR="00B95FE6" w:rsidRPr="009B3C03" w:rsidRDefault="00B95FE6" w:rsidP="009B3C03">
            <w:pPr>
              <w:widowControl w:val="0"/>
              <w:spacing w:line="230" w:lineRule="exact"/>
              <w:ind w:right="1140"/>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462D3926" w14:textId="77777777" w:rsidR="00B95FE6" w:rsidRPr="009B3C03" w:rsidRDefault="00B95FE6" w:rsidP="009B3C03">
            <w:pPr>
              <w:widowControl w:val="0"/>
              <w:spacing w:line="230" w:lineRule="exact"/>
              <w:ind w:right="1140"/>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Подготовка газосварочного оборудования.</w:t>
            </w:r>
          </w:p>
          <w:p w14:paraId="4FF634BB"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Подготовка к работе сварочных горелок и газовых редукторов.</w:t>
            </w:r>
          </w:p>
          <w:p w14:paraId="3351C02D"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62465ACF"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чугуна, цветных металлов и сплавов.</w:t>
            </w:r>
          </w:p>
          <w:p w14:paraId="40169695"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трубных соединений.</w:t>
            </w:r>
          </w:p>
          <w:p w14:paraId="3D9BB4BC"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кислородной резки металлов.</w:t>
            </w:r>
          </w:p>
          <w:p w14:paraId="19716BA3"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кислородно-флюсовой резки деталей.</w:t>
            </w:r>
          </w:p>
          <w:p w14:paraId="2F3B0FCD"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10C9E0B4" w14:textId="77777777" w:rsidR="00B95FE6" w:rsidRDefault="00B95FE6" w:rsidP="009B3C03">
            <w:pPr>
              <w:widowControl w:val="0"/>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9B3C03">
              <w:rPr>
                <w:rFonts w:ascii="Times New Roman" w:eastAsia="Times New Roman" w:hAnsi="Times New Roman" w:cs="Times New Roman"/>
                <w:sz w:val="24"/>
                <w:szCs w:val="24"/>
                <w:shd w:val="clear" w:color="auto" w:fill="FFFFFF"/>
              </w:rPr>
              <w:t>Выполнение комплексной работы.</w:t>
            </w:r>
          </w:p>
          <w:p w14:paraId="07D9FF2C" w14:textId="137F8D11" w:rsidR="00537A9D" w:rsidRPr="009B3C03" w:rsidRDefault="00537A9D" w:rsidP="009B3C03">
            <w:pPr>
              <w:widowControl w:val="0"/>
              <w:tabs>
                <w:tab w:val="left" w:leader="underscore" w:pos="7858"/>
              </w:tabs>
              <w:spacing w:line="235" w:lineRule="exact"/>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2776" w:type="dxa"/>
          </w:tcPr>
          <w:p w14:paraId="30EBE433" w14:textId="3B599EB6" w:rsidR="00B95FE6" w:rsidRPr="009B3C03" w:rsidRDefault="00EA21AC" w:rsidP="009B3C0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2776" w:type="dxa"/>
          </w:tcPr>
          <w:p w14:paraId="31618D9F"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p>
        </w:tc>
      </w:tr>
      <w:tr w:rsidR="00B95FE6" w:rsidRPr="009B3C03" w14:paraId="038E89B7" w14:textId="0682D2E6" w:rsidTr="00B95FE6">
        <w:trPr>
          <w:trHeight w:val="317"/>
        </w:trPr>
        <w:tc>
          <w:tcPr>
            <w:tcW w:w="8848" w:type="dxa"/>
            <w:gridSpan w:val="2"/>
          </w:tcPr>
          <w:p w14:paraId="2A10DDA7"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 xml:space="preserve">Производственная практика </w:t>
            </w:r>
          </w:p>
          <w:p w14:paraId="64142589" w14:textId="77777777" w:rsidR="00B95FE6" w:rsidRPr="009B3C03" w:rsidRDefault="00B95FE6" w:rsidP="009B3C03">
            <w:pPr>
              <w:widowControl w:val="0"/>
              <w:spacing w:line="235" w:lineRule="exact"/>
              <w:jc w:val="both"/>
              <w:rPr>
                <w:rFonts w:ascii="Times New Roman" w:eastAsia="Times New Roman" w:hAnsi="Times New Roman" w:cs="Times New Roman"/>
                <w:b/>
                <w:bCs/>
                <w:sz w:val="24"/>
                <w:szCs w:val="24"/>
              </w:rPr>
            </w:pPr>
            <w:r w:rsidRPr="009B3C03">
              <w:rPr>
                <w:rFonts w:ascii="Times New Roman" w:eastAsia="Times New Roman" w:hAnsi="Times New Roman" w:cs="Times New Roman"/>
                <w:b/>
                <w:bCs/>
                <w:sz w:val="24"/>
                <w:szCs w:val="24"/>
                <w:lang w:eastAsia="ru-RU"/>
              </w:rPr>
              <w:t>Виды работ:</w:t>
            </w:r>
            <w:r w:rsidRPr="009B3C03">
              <w:rPr>
                <w:rFonts w:ascii="Times New Roman" w:eastAsia="Times New Roman" w:hAnsi="Times New Roman" w:cs="Times New Roman"/>
                <w:b/>
                <w:bCs/>
                <w:sz w:val="24"/>
                <w:szCs w:val="24"/>
              </w:rPr>
              <w:t xml:space="preserve"> </w:t>
            </w:r>
          </w:p>
          <w:p w14:paraId="73F0D8C0" w14:textId="77777777" w:rsidR="00B95FE6" w:rsidRPr="009B3C03" w:rsidRDefault="00B95FE6" w:rsidP="009B3C03">
            <w:pPr>
              <w:widowControl w:val="0"/>
              <w:spacing w:line="235"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Техника безопасности на производстве.</w:t>
            </w:r>
          </w:p>
          <w:p w14:paraId="79B831BC"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в нижнем положении.</w:t>
            </w:r>
          </w:p>
          <w:p w14:paraId="2A59006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угловых и тавровых соединений.</w:t>
            </w:r>
          </w:p>
          <w:p w14:paraId="3370E95A"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внахлест.</w:t>
            </w:r>
          </w:p>
          <w:p w14:paraId="0DB4E030"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замочных соединений.</w:t>
            </w:r>
          </w:p>
          <w:p w14:paraId="6F0957A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с разделкой кромок.</w:t>
            </w:r>
          </w:p>
          <w:p w14:paraId="54743659"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труб встык.</w:t>
            </w:r>
          </w:p>
          <w:p w14:paraId="0955D34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Врезка труб различных диаметров.</w:t>
            </w:r>
          </w:p>
          <w:p w14:paraId="3C96B6DD"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Резка металла разной толщины.</w:t>
            </w:r>
          </w:p>
          <w:p w14:paraId="7CF209FB"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Резка труб, прутка и различных профилей.</w:t>
            </w:r>
          </w:p>
          <w:p w14:paraId="76DE9B4F" w14:textId="77777777" w:rsidR="00B95FE6" w:rsidRDefault="00B95FE6" w:rsidP="009B3C03">
            <w:pPr>
              <w:suppressAutoHyphens/>
              <w:jc w:val="both"/>
              <w:rPr>
                <w:rFonts w:ascii="Times New Roman" w:hAnsi="Times New Roman" w:cs="Times New Roman"/>
                <w:sz w:val="24"/>
                <w:szCs w:val="24"/>
              </w:rPr>
            </w:pPr>
            <w:r w:rsidRPr="009B3C03">
              <w:rPr>
                <w:rFonts w:ascii="Times New Roman" w:hAnsi="Times New Roman" w:cs="Times New Roman"/>
                <w:sz w:val="24"/>
                <w:szCs w:val="24"/>
              </w:rPr>
              <w:t>Выполнение комплексной квалификационной работы.</w:t>
            </w:r>
          </w:p>
          <w:p w14:paraId="6C75F03F" w14:textId="43B43D4A" w:rsidR="00537A9D" w:rsidRPr="009B3C03" w:rsidRDefault="00537A9D" w:rsidP="009B3C03">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2776" w:type="dxa"/>
          </w:tcPr>
          <w:p w14:paraId="2799FF88" w14:textId="1C3CFEBB" w:rsidR="00B95FE6" w:rsidRPr="009B3C03" w:rsidRDefault="00EA21AC" w:rsidP="009B3C0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2776" w:type="dxa"/>
          </w:tcPr>
          <w:p w14:paraId="63E175A1"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p>
        </w:tc>
      </w:tr>
      <w:tr w:rsidR="00B95FE6" w:rsidRPr="009B3C03" w14:paraId="2B19D4EB" w14:textId="5B6A848B" w:rsidTr="00B95FE6">
        <w:tc>
          <w:tcPr>
            <w:tcW w:w="8848" w:type="dxa"/>
            <w:gridSpan w:val="2"/>
          </w:tcPr>
          <w:p w14:paraId="0E45E975" w14:textId="39E35ACE" w:rsidR="00B95FE6" w:rsidRPr="009B3C03" w:rsidRDefault="00537A9D" w:rsidP="009B3C0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B95FE6">
              <w:rPr>
                <w:rFonts w:ascii="Times New Roman" w:hAnsi="Times New Roman" w:cs="Times New Roman"/>
                <w:b/>
                <w:bCs/>
                <w:sz w:val="24"/>
                <w:szCs w:val="24"/>
              </w:rPr>
              <w:t xml:space="preserve"> </w:t>
            </w:r>
          </w:p>
        </w:tc>
        <w:tc>
          <w:tcPr>
            <w:tcW w:w="2776" w:type="dxa"/>
          </w:tcPr>
          <w:p w14:paraId="6B7F11F1" w14:textId="4095F88B" w:rsidR="00B95FE6" w:rsidRPr="009B3C03" w:rsidRDefault="00B95FE6" w:rsidP="009B3C03">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776" w:type="dxa"/>
          </w:tcPr>
          <w:p w14:paraId="206BA748" w14:textId="77777777" w:rsidR="00B95FE6" w:rsidRPr="009B3C03" w:rsidRDefault="00B95FE6" w:rsidP="009B3C03">
            <w:pPr>
              <w:spacing w:line="276" w:lineRule="auto"/>
              <w:rPr>
                <w:rFonts w:ascii="Times New Roman" w:hAnsi="Times New Roman" w:cs="Times New Roman"/>
                <w:b/>
                <w:bCs/>
                <w:sz w:val="24"/>
                <w:szCs w:val="24"/>
              </w:rPr>
            </w:pPr>
          </w:p>
        </w:tc>
      </w:tr>
      <w:tr w:rsidR="00B95FE6" w:rsidRPr="009B3C03" w14:paraId="303BE88D" w14:textId="5CFD4661" w:rsidTr="00B95FE6">
        <w:tc>
          <w:tcPr>
            <w:tcW w:w="8848" w:type="dxa"/>
            <w:gridSpan w:val="2"/>
          </w:tcPr>
          <w:p w14:paraId="190A03AE" w14:textId="7D4DB590" w:rsidR="00B95FE6" w:rsidRPr="009B3C03" w:rsidRDefault="00B95FE6" w:rsidP="009B3C0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Всего</w:t>
            </w:r>
          </w:p>
        </w:tc>
        <w:tc>
          <w:tcPr>
            <w:tcW w:w="2776" w:type="dxa"/>
          </w:tcPr>
          <w:p w14:paraId="27F78A06" w14:textId="2DBE2B6C" w:rsidR="00B95FE6" w:rsidRPr="009B3C03" w:rsidRDefault="00EA21AC" w:rsidP="009B3C03">
            <w:pPr>
              <w:spacing w:line="276" w:lineRule="auto"/>
              <w:rPr>
                <w:rFonts w:ascii="Times New Roman" w:hAnsi="Times New Roman" w:cs="Times New Roman"/>
                <w:b/>
                <w:bCs/>
                <w:sz w:val="24"/>
                <w:szCs w:val="24"/>
              </w:rPr>
            </w:pPr>
            <w:r>
              <w:rPr>
                <w:rFonts w:ascii="Times New Roman" w:hAnsi="Times New Roman" w:cs="Times New Roman"/>
                <w:b/>
                <w:bCs/>
                <w:sz w:val="24"/>
                <w:szCs w:val="24"/>
              </w:rPr>
              <w:t>302</w:t>
            </w:r>
          </w:p>
        </w:tc>
        <w:tc>
          <w:tcPr>
            <w:tcW w:w="2776" w:type="dxa"/>
          </w:tcPr>
          <w:p w14:paraId="7B81CD2D" w14:textId="77777777" w:rsidR="00B95FE6" w:rsidRPr="009B3C03" w:rsidRDefault="00B95FE6" w:rsidP="009B3C03">
            <w:pPr>
              <w:spacing w:line="276" w:lineRule="auto"/>
              <w:rPr>
                <w:rFonts w:ascii="Times New Roman" w:hAnsi="Times New Roman" w:cs="Times New Roman"/>
                <w:b/>
                <w:bCs/>
                <w:sz w:val="24"/>
                <w:szCs w:val="24"/>
              </w:rPr>
            </w:pPr>
          </w:p>
        </w:tc>
      </w:tr>
    </w:tbl>
    <w:p w14:paraId="2BB9FFFD" w14:textId="77777777" w:rsidR="00B95FE6" w:rsidRDefault="00B95FE6" w:rsidP="006E23B7">
      <w:pPr>
        <w:rPr>
          <w:rFonts w:ascii="Times New Roman" w:hAnsi="Times New Roman" w:cs="Times New Roman"/>
          <w:sz w:val="24"/>
          <w:szCs w:val="24"/>
        </w:rPr>
        <w:sectPr w:rsidR="00B95FE6" w:rsidSect="00B95FE6">
          <w:pgSz w:w="16838" w:h="11906" w:orient="landscape"/>
          <w:pgMar w:top="1701" w:right="1134" w:bottom="567" w:left="1134" w:header="709" w:footer="709" w:gutter="0"/>
          <w:cols w:space="708"/>
          <w:docGrid w:linePitch="360"/>
        </w:sectPr>
      </w:pPr>
    </w:p>
    <w:p w14:paraId="7E7A7480" w14:textId="2B926F06" w:rsidR="00742FB5" w:rsidRDefault="00742FB5" w:rsidP="006E23B7">
      <w:pPr>
        <w:rPr>
          <w:rFonts w:ascii="Times New Roman" w:hAnsi="Times New Roman" w:cs="Times New Roman"/>
          <w:sz w:val="24"/>
          <w:szCs w:val="24"/>
        </w:rPr>
      </w:pPr>
    </w:p>
    <w:p w14:paraId="7F614A87" w14:textId="77777777" w:rsidR="00742FB5" w:rsidRDefault="00742FB5" w:rsidP="006E23B7">
      <w:pPr>
        <w:rPr>
          <w:rFonts w:ascii="Times New Roman" w:hAnsi="Times New Roman" w:cs="Times New Roman"/>
          <w:sz w:val="24"/>
          <w:szCs w:val="24"/>
        </w:rPr>
      </w:pPr>
    </w:p>
    <w:p w14:paraId="277B587D" w14:textId="77777777" w:rsidR="006E23B7" w:rsidRPr="00E11160" w:rsidRDefault="006E23B7" w:rsidP="006E23B7">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1FE8A67" w14:textId="77777777" w:rsidR="006E23B7" w:rsidRPr="00E11160" w:rsidRDefault="006E23B7" w:rsidP="006E23B7">
      <w:pPr>
        <w:pStyle w:val="114"/>
        <w:rPr>
          <w:rFonts w:ascii="Times New Roman" w:hAnsi="Times New Roman"/>
        </w:rPr>
      </w:pPr>
      <w:r w:rsidRPr="00E11160">
        <w:rPr>
          <w:rFonts w:ascii="Times New Roman" w:hAnsi="Times New Roman"/>
        </w:rPr>
        <w:t>3.1. Материально-техническое обеспечение</w:t>
      </w:r>
    </w:p>
    <w:p w14:paraId="5D1066D6" w14:textId="77777777" w:rsidR="006E23B7" w:rsidRPr="00535B72" w:rsidRDefault="006E23B7" w:rsidP="006E23B7">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1857D3CF" w14:textId="77777777" w:rsidR="009B3C03" w:rsidRPr="00FA680C" w:rsidRDefault="009B3C03" w:rsidP="009B3C03">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C655DA6" w14:textId="77777777" w:rsidR="009B3C03" w:rsidRPr="00FA680C" w:rsidRDefault="009B3C03" w:rsidP="009B3C03">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6811CAE2" w14:textId="77777777" w:rsidR="006E23B7" w:rsidRPr="00E11160" w:rsidRDefault="006E23B7" w:rsidP="006E23B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B5B4277" w14:textId="77777777" w:rsidR="006E23B7" w:rsidRDefault="006E23B7" w:rsidP="006E23B7">
      <w:pPr>
        <w:pStyle w:val="a4"/>
        <w:spacing w:line="276" w:lineRule="auto"/>
        <w:ind w:left="0" w:firstLine="709"/>
        <w:jc w:val="both"/>
        <w:rPr>
          <w:rFonts w:ascii="Times New Roman" w:hAnsi="Times New Roman"/>
          <w:bCs/>
          <w:sz w:val="24"/>
          <w:szCs w:val="24"/>
        </w:rPr>
      </w:pPr>
    </w:p>
    <w:p w14:paraId="7711CD8E" w14:textId="77777777" w:rsidR="006E23B7" w:rsidRPr="00E11160" w:rsidRDefault="006E23B7" w:rsidP="006E23B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4BB772F" w14:textId="5DD51FC4"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9B3C03">
        <w:rPr>
          <w:rFonts w:ascii="Times New Roman" w:hAnsi="Times New Roman" w:cs="Times New Roman"/>
          <w:bCs/>
          <w:iCs/>
          <w:sz w:val="24"/>
          <w:szCs w:val="24"/>
        </w:rPr>
        <w:t>Латыпов, Р. А. Дефектация сварных швов и контроль качества сварных соединений : учебник / Р. А. Латыпов, А. А. Черепахин, Г. Р. Латыпова [и др.] ; под ред. Р. А. Латыпова. — Москва : КноРус, 2023. — 201 с. — ISBN 978-5-406-11592-3. — URL: https://book.ru/book/949432</w:t>
      </w:r>
    </w:p>
    <w:p w14:paraId="46D81BB8" w14:textId="65B70546"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9B3C03">
        <w:rPr>
          <w:rFonts w:ascii="Times New Roman" w:hAnsi="Times New Roman" w:cs="Times New Roman"/>
          <w:bCs/>
          <w:iCs/>
          <w:sz w:val="24"/>
          <w:szCs w:val="24"/>
        </w:rPr>
        <w:t>Овчинников, В. В. Дефектация сварных швов и контроль качества сварных соединений: учебное издание / Овчинников В.В. - Москва : Академия, 2023. - 224 c. (Профессии среднего профессионального образования). - URL: https://academia-moscow.ru - Режим доступа: Электронная библиотека «Academia-moscow». - Текст : электронный</w:t>
      </w:r>
    </w:p>
    <w:p w14:paraId="6BAC2CEB" w14:textId="2426DF78"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9B3C03">
        <w:rPr>
          <w:rFonts w:ascii="Times New Roman" w:hAnsi="Times New Roman" w:cs="Times New Roman"/>
          <w:bCs/>
          <w:iCs/>
          <w:sz w:val="24"/>
          <w:szCs w:val="24"/>
        </w:rPr>
        <w:t>Овчинников, В. В. Контроль качества сварных соединений: учебное издание / Овчинников В.В. - Москва : Академия, 2023. - 240 c. (Профессии среднего профессионального образования). - URL: https://academia-moscow.ru - Режим доступа: Электронная библиотека «Academiamoscow». - Текст : электронный</w:t>
      </w:r>
    </w:p>
    <w:p w14:paraId="474433B9" w14:textId="79B04A33"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9B3C03">
        <w:rPr>
          <w:rFonts w:ascii="Times New Roman" w:hAnsi="Times New Roman" w:cs="Times New Roman"/>
          <w:bCs/>
          <w:iCs/>
          <w:sz w:val="24"/>
          <w:szCs w:val="24"/>
        </w:rPr>
        <w:t>Овчинников, В. В. Контроль качества сварных швов и соединений : учебник / В. В. Овчинников. - Москва ; Вологда : Инфра-Инженерия, 2022. - 208 с. - ISBN 978-5-9729-1084-7. - Текст : электронный. - URL: https://znanium.com/catalog/product/1903607</w:t>
      </w:r>
    </w:p>
    <w:p w14:paraId="1E811FE5" w14:textId="68159350"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9B3C03">
        <w:rPr>
          <w:rFonts w:ascii="Times New Roman" w:hAnsi="Times New Roman" w:cs="Times New Roman"/>
          <w:bCs/>
          <w:iCs/>
          <w:sz w:val="24"/>
          <w:szCs w:val="24"/>
        </w:rPr>
        <w:t xml:space="preserve">Черепахин, А. А. Дефекты и способы испытания сварных швов : учебник / А. А. Черепахин, Р. А. Латыпов, Г. Р. Латыпова [и др.] ; под ред. А. А. Черепахина, Р. А. Латыпова. — Москва : КноРус, 2023. — 158 с. — ISBN 978-5-406-10638-9. — URL: </w:t>
      </w:r>
      <w:hyperlink r:id="rId18" w:history="1">
        <w:r w:rsidRPr="009B3C03">
          <w:rPr>
            <w:rStyle w:val="af0"/>
            <w:rFonts w:ascii="Times New Roman" w:hAnsi="Times New Roman" w:cs="Times New Roman"/>
            <w:bCs/>
            <w:iCs/>
            <w:color w:val="auto"/>
            <w:sz w:val="24"/>
            <w:szCs w:val="24"/>
            <w:u w:val="none"/>
          </w:rPr>
          <w:t>https://book.ru/book/946788</w:t>
        </w:r>
      </w:hyperlink>
    </w:p>
    <w:p w14:paraId="02CEB670" w14:textId="77777777" w:rsidR="009B3C03" w:rsidRDefault="009B3C03" w:rsidP="009B3C03">
      <w:pPr>
        <w:suppressAutoHyphens/>
        <w:spacing w:line="276" w:lineRule="auto"/>
        <w:ind w:firstLine="709"/>
        <w:contextualSpacing/>
        <w:rPr>
          <w:rFonts w:ascii="Times New Roman" w:hAnsi="Times New Roman" w:cs="Times New Roman"/>
          <w:bCs/>
          <w:iCs/>
          <w:sz w:val="24"/>
          <w:szCs w:val="24"/>
        </w:rPr>
      </w:pPr>
    </w:p>
    <w:p w14:paraId="77569EB7" w14:textId="45FC8031" w:rsidR="006E23B7" w:rsidRDefault="006E23B7" w:rsidP="009B3C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5C74E15"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3A0B5CD0"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60F46197"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1A50C961"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284A5AD1"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478ACFD4"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2E00629E" w14:textId="77777777" w:rsidR="006E23B7" w:rsidRPr="006E23B7" w:rsidRDefault="006E23B7" w:rsidP="006E23B7">
      <w:pPr>
        <w:tabs>
          <w:tab w:val="left" w:pos="1134"/>
        </w:tabs>
        <w:spacing w:line="276" w:lineRule="auto"/>
        <w:ind w:left="360"/>
        <w:jc w:val="both"/>
        <w:rPr>
          <w:rFonts w:ascii="Times New Roman" w:hAnsi="Times New Roman" w:cs="Times New Roman"/>
          <w:bCs/>
          <w:iCs/>
          <w:sz w:val="24"/>
          <w:szCs w:val="24"/>
        </w:rPr>
      </w:pPr>
    </w:p>
    <w:p w14:paraId="5C838836" w14:textId="61461628" w:rsidR="006C7905" w:rsidRPr="006C7905" w:rsidRDefault="006E23B7" w:rsidP="006C790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266D2FC3" w14:textId="4C3E6AB7" w:rsidR="006C7905" w:rsidRDefault="006C7905" w:rsidP="006C7905">
      <w:pPr>
        <w:pStyle w:val="1f"/>
        <w:tabs>
          <w:tab w:val="left" w:pos="322"/>
        </w:tabs>
        <w:jc w:val="left"/>
        <w:rPr>
          <w:rFonts w:ascii="Times New Roman" w:hAnsi="Times New Roman"/>
          <w:b w:val="0"/>
          <w:bCs w:val="0"/>
        </w:rPr>
      </w:pPr>
      <w:r>
        <w:rPr>
          <w:rFonts w:ascii="Times New Roman" w:hAnsi="Times New Roman"/>
          <w:b w:val="0"/>
          <w:bCs w:val="0"/>
        </w:rPr>
        <w:tab/>
      </w:r>
    </w:p>
    <w:p w14:paraId="1190BD15" w14:textId="78B296DB" w:rsidR="009B3C03" w:rsidRDefault="009B3C03" w:rsidP="006C7905">
      <w:pPr>
        <w:pStyle w:val="1f"/>
        <w:tabs>
          <w:tab w:val="left" w:pos="322"/>
        </w:tabs>
        <w:jc w:val="left"/>
        <w:rPr>
          <w:rFonts w:ascii="Times New Roman" w:hAnsi="Times New Roman"/>
          <w:b w:val="0"/>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223"/>
        <w:gridCol w:w="3082"/>
      </w:tblGrid>
      <w:tr w:rsidR="009B3C03" w:rsidRPr="00BF5573" w14:paraId="6EBCF181" w14:textId="77777777" w:rsidTr="00AC6BF3">
        <w:trPr>
          <w:trHeight w:val="23"/>
        </w:trPr>
        <w:tc>
          <w:tcPr>
            <w:tcW w:w="1293" w:type="pct"/>
          </w:tcPr>
          <w:p w14:paraId="03686AE0" w14:textId="77777777" w:rsidR="009B3C03" w:rsidRPr="00BF5573" w:rsidRDefault="009B3C03" w:rsidP="00AC6BF3">
            <w:pPr>
              <w:suppressAutoHyphens/>
              <w:contextualSpacing/>
              <w:jc w:val="center"/>
              <w:rPr>
                <w:rFonts w:ascii="Times New Roman" w:hAnsi="Times New Roman" w:cs="Times New Roman"/>
                <w:b/>
                <w:iCs/>
              </w:rPr>
            </w:pPr>
            <w:r w:rsidRPr="00BF5573">
              <w:rPr>
                <w:rFonts w:ascii="Times New Roman" w:hAnsi="Times New Roman" w:cs="Times New Roman"/>
                <w:b/>
                <w:iCs/>
              </w:rPr>
              <w:t>Код ПК, ОК</w:t>
            </w:r>
          </w:p>
        </w:tc>
        <w:tc>
          <w:tcPr>
            <w:tcW w:w="2143" w:type="pct"/>
            <w:vAlign w:val="center"/>
          </w:tcPr>
          <w:p w14:paraId="57D8C31A" w14:textId="77777777" w:rsidR="009B3C03" w:rsidRPr="00BF5573" w:rsidRDefault="009B3C03" w:rsidP="00AC6BF3">
            <w:pPr>
              <w:suppressAutoHyphens/>
              <w:contextualSpacing/>
              <w:jc w:val="center"/>
              <w:rPr>
                <w:rFonts w:ascii="Times New Roman" w:hAnsi="Times New Roman" w:cs="Times New Roman"/>
                <w:b/>
              </w:rPr>
            </w:pPr>
            <w:r w:rsidRPr="00BF5573">
              <w:rPr>
                <w:rFonts w:ascii="Times New Roman" w:hAnsi="Times New Roman" w:cs="Times New Roman"/>
                <w:b/>
                <w:iCs/>
              </w:rPr>
              <w:t>Критерии оценки результата</w:t>
            </w:r>
            <w:r w:rsidRPr="00BF5573">
              <w:rPr>
                <w:rFonts w:ascii="Times New Roman" w:hAnsi="Times New Roman" w:cs="Times New Roman"/>
                <w:b/>
                <w:iCs/>
              </w:rPr>
              <w:br/>
              <w:t>(показатели освоенности компетенций)</w:t>
            </w:r>
          </w:p>
        </w:tc>
        <w:tc>
          <w:tcPr>
            <w:tcW w:w="1564" w:type="pct"/>
            <w:vAlign w:val="center"/>
          </w:tcPr>
          <w:p w14:paraId="31C1B156" w14:textId="77777777" w:rsidR="009B3C03" w:rsidRPr="00BF5573" w:rsidRDefault="009B3C03" w:rsidP="00AC6BF3">
            <w:pPr>
              <w:suppressAutoHyphens/>
              <w:contextualSpacing/>
              <w:jc w:val="center"/>
              <w:rPr>
                <w:rFonts w:ascii="Times New Roman" w:hAnsi="Times New Roman" w:cs="Times New Roman"/>
                <w:b/>
              </w:rPr>
            </w:pPr>
            <w:r w:rsidRPr="00BF5573">
              <w:rPr>
                <w:rFonts w:ascii="Times New Roman" w:hAnsi="Times New Roman" w:cs="Times New Roman"/>
                <w:b/>
              </w:rPr>
              <w:t>Формы контроля и методы оценки</w:t>
            </w:r>
          </w:p>
        </w:tc>
      </w:tr>
      <w:tr w:rsidR="009B3C03" w:rsidRPr="00F525A1" w14:paraId="6C2194FD"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6189C3B8"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3.1. Определять причины, приводящие к образованию дефектов в сварных соединениях.</w:t>
            </w:r>
          </w:p>
          <w:p w14:paraId="7D264C5F" w14:textId="77777777" w:rsidR="009B3C03" w:rsidRPr="00F525A1" w:rsidRDefault="009B3C03"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414CD33F" w14:textId="77777777" w:rsidR="009B3C03" w:rsidRPr="00F525A1" w:rsidRDefault="009B3C03" w:rsidP="00D621ED">
            <w:pPr>
              <w:pStyle w:val="TableParagraph"/>
              <w:numPr>
                <w:ilvl w:val="0"/>
                <w:numId w:val="2"/>
              </w:numPr>
              <w:tabs>
                <w:tab w:val="left" w:pos="264"/>
              </w:tabs>
              <w:ind w:left="0" w:firstLine="0"/>
              <w:rPr>
                <w:rFonts w:eastAsiaTheme="minorHAnsi"/>
                <w:bCs/>
                <w:iCs/>
                <w:sz w:val="24"/>
                <w:szCs w:val="24"/>
              </w:rPr>
            </w:pPr>
            <w:r w:rsidRPr="00F525A1">
              <w:rPr>
                <w:rFonts w:eastAsiaTheme="minorHAnsi"/>
                <w:bCs/>
                <w:iCs/>
                <w:sz w:val="24"/>
                <w:szCs w:val="24"/>
              </w:rPr>
              <w:t>по сборочному чертежу сварного узла, разбить на одинаковые участки сварные швы изделия и пронумеровать их.</w:t>
            </w:r>
          </w:p>
          <w:p w14:paraId="3B50DFBE"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-цветным маркером или мелом пронумеровать сварные швы проверяемого изделия в соответствии со сборочным чертежом;</w:t>
            </w:r>
          </w:p>
          <w:p w14:paraId="28A45D48" w14:textId="77777777" w:rsidR="009B3C03" w:rsidRPr="00F525A1" w:rsidRDefault="009B3C03" w:rsidP="00D621ED">
            <w:pPr>
              <w:pStyle w:val="TableParagraph"/>
              <w:numPr>
                <w:ilvl w:val="0"/>
                <w:numId w:val="2"/>
              </w:numPr>
              <w:tabs>
                <w:tab w:val="left" w:pos="264"/>
              </w:tabs>
              <w:ind w:left="0" w:firstLine="0"/>
              <w:rPr>
                <w:rFonts w:eastAsiaTheme="minorHAnsi"/>
                <w:bCs/>
                <w:iCs/>
                <w:sz w:val="24"/>
                <w:szCs w:val="24"/>
              </w:rPr>
            </w:pPr>
            <w:r w:rsidRPr="00F525A1">
              <w:rPr>
                <w:rFonts w:eastAsiaTheme="minorHAnsi"/>
                <w:bCs/>
                <w:iCs/>
                <w:sz w:val="24"/>
                <w:szCs w:val="24"/>
              </w:rPr>
              <w:t>выбирать способ контроля сварного соединения</w:t>
            </w:r>
          </w:p>
          <w:p w14:paraId="449B6427"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в зависимости от его назначения</w:t>
            </w:r>
          </w:p>
        </w:tc>
        <w:tc>
          <w:tcPr>
            <w:tcW w:w="1564" w:type="pct"/>
            <w:tcBorders>
              <w:top w:val="single" w:sz="4" w:space="0" w:color="auto"/>
              <w:left w:val="single" w:sz="4" w:space="0" w:color="auto"/>
              <w:bottom w:val="single" w:sz="4" w:space="0" w:color="auto"/>
              <w:right w:val="single" w:sz="4" w:space="0" w:color="auto"/>
            </w:tcBorders>
            <w:vAlign w:val="center"/>
          </w:tcPr>
          <w:p w14:paraId="185E1392"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23B1A4CB"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F5D9CA7"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2143" w:type="pct"/>
            <w:tcBorders>
              <w:top w:val="single" w:sz="4" w:space="0" w:color="auto"/>
              <w:left w:val="single" w:sz="4" w:space="0" w:color="auto"/>
              <w:bottom w:val="single" w:sz="4" w:space="0" w:color="auto"/>
              <w:right w:val="single" w:sz="4" w:space="0" w:color="auto"/>
            </w:tcBorders>
            <w:vAlign w:val="center"/>
          </w:tcPr>
          <w:p w14:paraId="254F9E7E" w14:textId="77777777" w:rsidR="009B3C03" w:rsidRPr="00F525A1" w:rsidRDefault="009B3C03" w:rsidP="00D621ED">
            <w:pPr>
              <w:pStyle w:val="TableParagraph"/>
              <w:numPr>
                <w:ilvl w:val="0"/>
                <w:numId w:val="3"/>
              </w:numPr>
              <w:tabs>
                <w:tab w:val="left" w:pos="264"/>
              </w:tabs>
              <w:ind w:left="0" w:firstLine="0"/>
              <w:rPr>
                <w:rFonts w:eastAsiaTheme="minorHAnsi"/>
                <w:bCs/>
                <w:iCs/>
                <w:sz w:val="24"/>
                <w:szCs w:val="24"/>
              </w:rPr>
            </w:pPr>
            <w:r w:rsidRPr="00F525A1">
              <w:rPr>
                <w:rFonts w:eastAsiaTheme="minorHAnsi"/>
                <w:bCs/>
                <w:iCs/>
                <w:sz w:val="24"/>
                <w:szCs w:val="24"/>
              </w:rPr>
              <w:t>для проведения визуально- измерительного контроля (ВИК) использовать стандартный комплект оборудования ВИК-1.</w:t>
            </w:r>
          </w:p>
          <w:p w14:paraId="7A8009DB" w14:textId="77777777" w:rsidR="009B3C03" w:rsidRPr="00F525A1" w:rsidRDefault="009B3C03" w:rsidP="00D621ED">
            <w:pPr>
              <w:pStyle w:val="TableParagraph"/>
              <w:numPr>
                <w:ilvl w:val="0"/>
                <w:numId w:val="3"/>
              </w:numPr>
              <w:tabs>
                <w:tab w:val="left" w:pos="264"/>
              </w:tabs>
              <w:ind w:left="0" w:firstLine="0"/>
              <w:rPr>
                <w:rFonts w:eastAsiaTheme="minorHAnsi"/>
                <w:bCs/>
                <w:iCs/>
                <w:sz w:val="24"/>
                <w:szCs w:val="24"/>
              </w:rPr>
            </w:pPr>
            <w:r w:rsidRPr="00F525A1">
              <w:rPr>
                <w:rFonts w:eastAsiaTheme="minorHAnsi"/>
                <w:bCs/>
                <w:iCs/>
                <w:sz w:val="24"/>
                <w:szCs w:val="24"/>
              </w:rPr>
              <w:t>Использование УШС-3 для измерения ширины и катета сварного шва.</w:t>
            </w:r>
          </w:p>
          <w:p w14:paraId="1D071EB5" w14:textId="77777777" w:rsidR="009B3C03" w:rsidRPr="00F525A1" w:rsidRDefault="009B3C03" w:rsidP="00D621ED">
            <w:pPr>
              <w:pStyle w:val="TableParagraph"/>
              <w:numPr>
                <w:ilvl w:val="0"/>
                <w:numId w:val="3"/>
              </w:numPr>
              <w:tabs>
                <w:tab w:val="left" w:pos="260"/>
              </w:tabs>
              <w:ind w:left="0" w:firstLine="0"/>
              <w:rPr>
                <w:rFonts w:eastAsiaTheme="minorHAnsi"/>
                <w:bCs/>
                <w:iCs/>
                <w:sz w:val="24"/>
                <w:szCs w:val="24"/>
              </w:rPr>
            </w:pPr>
            <w:r w:rsidRPr="00F525A1">
              <w:rPr>
                <w:rFonts w:eastAsiaTheme="minorHAnsi"/>
                <w:bCs/>
                <w:iCs/>
                <w:sz w:val="24"/>
                <w:szCs w:val="24"/>
              </w:rPr>
              <w:t>использование радиусных шаблонов</w:t>
            </w:r>
          </w:p>
          <w:p w14:paraId="3531BAE1"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использование угольника поверочного для проверки прямых углов контролируемых объектов.</w:t>
            </w:r>
          </w:p>
        </w:tc>
        <w:tc>
          <w:tcPr>
            <w:tcW w:w="1564" w:type="pct"/>
            <w:tcBorders>
              <w:top w:val="single" w:sz="4" w:space="0" w:color="auto"/>
              <w:left w:val="single" w:sz="4" w:space="0" w:color="auto"/>
              <w:bottom w:val="single" w:sz="4" w:space="0" w:color="auto"/>
              <w:right w:val="single" w:sz="4" w:space="0" w:color="auto"/>
            </w:tcBorders>
            <w:vAlign w:val="center"/>
          </w:tcPr>
          <w:p w14:paraId="4FDB1B42"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365410E9"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710BD636"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3.3. Предупреждать, выявлять и устранять дефекты сварных соединений и изделий для получения качественной продукции</w:t>
            </w:r>
          </w:p>
        </w:tc>
        <w:tc>
          <w:tcPr>
            <w:tcW w:w="2143" w:type="pct"/>
            <w:tcBorders>
              <w:top w:val="single" w:sz="4" w:space="0" w:color="auto"/>
              <w:left w:val="single" w:sz="4" w:space="0" w:color="auto"/>
              <w:bottom w:val="single" w:sz="4" w:space="0" w:color="auto"/>
              <w:right w:val="single" w:sz="4" w:space="0" w:color="auto"/>
            </w:tcBorders>
            <w:vAlign w:val="center"/>
          </w:tcPr>
          <w:p w14:paraId="6E25C6FB"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качества заготовок сварной конструкции</w:t>
            </w:r>
          </w:p>
          <w:p w14:paraId="3A4F84A5"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сборки и прихватки сварного узла</w:t>
            </w:r>
          </w:p>
          <w:p w14:paraId="17A0725B"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качества сварочных материалов и технологии сборки и сварки изделия</w:t>
            </w:r>
          </w:p>
          <w:p w14:paraId="014FBA52" w14:textId="77777777" w:rsidR="009B3C03" w:rsidRPr="00F525A1" w:rsidRDefault="009B3C03" w:rsidP="00D621ED">
            <w:pPr>
              <w:pStyle w:val="TableParagraph"/>
              <w:numPr>
                <w:ilvl w:val="0"/>
                <w:numId w:val="4"/>
              </w:numPr>
              <w:tabs>
                <w:tab w:val="left" w:pos="260"/>
              </w:tabs>
              <w:ind w:left="0" w:firstLine="0"/>
              <w:rPr>
                <w:rFonts w:eastAsiaTheme="minorHAnsi"/>
                <w:bCs/>
                <w:iCs/>
                <w:sz w:val="24"/>
                <w:szCs w:val="24"/>
              </w:rPr>
            </w:pPr>
            <w:r w:rsidRPr="00F525A1">
              <w:rPr>
                <w:rFonts w:eastAsiaTheme="minorHAnsi"/>
                <w:bCs/>
                <w:iCs/>
                <w:sz w:val="24"/>
                <w:szCs w:val="24"/>
              </w:rPr>
              <w:t>соблюдение режимов сварки</w:t>
            </w:r>
          </w:p>
          <w:p w14:paraId="6AAB842C"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соответствие квалификации сварщика</w:t>
            </w:r>
          </w:p>
        </w:tc>
        <w:tc>
          <w:tcPr>
            <w:tcW w:w="1564" w:type="pct"/>
            <w:tcBorders>
              <w:top w:val="single" w:sz="4" w:space="0" w:color="auto"/>
              <w:left w:val="single" w:sz="4" w:space="0" w:color="auto"/>
              <w:bottom w:val="single" w:sz="4" w:space="0" w:color="auto"/>
              <w:right w:val="single" w:sz="4" w:space="0" w:color="auto"/>
            </w:tcBorders>
            <w:vAlign w:val="center"/>
          </w:tcPr>
          <w:p w14:paraId="50FA8884"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7146EE0C"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2199622"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3.4. Оформлять документацию по контролю качества сварки.</w:t>
            </w:r>
          </w:p>
          <w:p w14:paraId="3AA167E0" w14:textId="77777777" w:rsidR="009B3C03" w:rsidRPr="00F525A1" w:rsidRDefault="009B3C03"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5D1AC7D4"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Оформить результаты визуального и измерительного контроля</w:t>
            </w:r>
          </w:p>
        </w:tc>
        <w:tc>
          <w:tcPr>
            <w:tcW w:w="1564" w:type="pct"/>
            <w:tcBorders>
              <w:top w:val="single" w:sz="4" w:space="0" w:color="auto"/>
              <w:left w:val="single" w:sz="4" w:space="0" w:color="auto"/>
              <w:bottom w:val="single" w:sz="4" w:space="0" w:color="auto"/>
              <w:right w:val="single" w:sz="4" w:space="0" w:color="auto"/>
            </w:tcBorders>
            <w:vAlign w:val="center"/>
          </w:tcPr>
          <w:p w14:paraId="6770E67B"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 практик</w:t>
            </w:r>
          </w:p>
        </w:tc>
      </w:tr>
      <w:tr w:rsidR="009B3C03" w:rsidRPr="00F525A1" w14:paraId="63FD132E"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49273BBE"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ОК 01</w:t>
            </w:r>
            <w:r w:rsidRPr="00F525A1">
              <w:rPr>
                <w:rFonts w:ascii="Times New Roman" w:hAnsi="Times New Roman" w:cs="Times New Roman"/>
                <w:bCs/>
                <w:iCs/>
                <w:sz w:val="24"/>
                <w:szCs w:val="24"/>
              </w:rPr>
              <w:tab/>
              <w:t xml:space="preserve">Выбирать способы решения задач профессиональной деятельности </w:t>
            </w:r>
            <w:r w:rsidRPr="00F525A1">
              <w:rPr>
                <w:rFonts w:ascii="Times New Roman" w:hAnsi="Times New Roman" w:cs="Times New Roman"/>
                <w:bCs/>
                <w:iCs/>
                <w:sz w:val="24"/>
                <w:szCs w:val="24"/>
              </w:rPr>
              <w:lastRenderedPageBreak/>
              <w:t>применительно к различным контекстам</w:t>
            </w:r>
          </w:p>
        </w:tc>
        <w:tc>
          <w:tcPr>
            <w:tcW w:w="2143" w:type="pct"/>
            <w:tcBorders>
              <w:top w:val="single" w:sz="4" w:space="0" w:color="auto"/>
              <w:left w:val="single" w:sz="4" w:space="0" w:color="auto"/>
              <w:bottom w:val="single" w:sz="4" w:space="0" w:color="auto"/>
              <w:right w:val="single" w:sz="4" w:space="0" w:color="auto"/>
            </w:tcBorders>
            <w:vAlign w:val="center"/>
          </w:tcPr>
          <w:p w14:paraId="012BCBC2"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lastRenderedPageBreak/>
              <w:t>Понимать сущность и социальную значимость своей будущей профессии, проявлять к ней устойчивый интерес.</w:t>
            </w:r>
          </w:p>
        </w:tc>
        <w:tc>
          <w:tcPr>
            <w:tcW w:w="1564" w:type="pct"/>
            <w:tcBorders>
              <w:top w:val="single" w:sz="4" w:space="0" w:color="auto"/>
              <w:left w:val="single" w:sz="4" w:space="0" w:color="auto"/>
              <w:bottom w:val="single" w:sz="4" w:space="0" w:color="auto"/>
              <w:right w:val="single" w:sz="4" w:space="0" w:color="auto"/>
            </w:tcBorders>
            <w:vAlign w:val="center"/>
          </w:tcPr>
          <w:p w14:paraId="08347BE4"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 xml:space="preserve">Экспертное наблюдение и оценка на практических и лабораторных занятиях при выполнении работ по учебной и </w:t>
            </w:r>
            <w:r w:rsidRPr="00F525A1">
              <w:rPr>
                <w:rFonts w:ascii="Times New Roman" w:hAnsi="Times New Roman" w:cs="Times New Roman"/>
                <w:bCs/>
                <w:sz w:val="24"/>
                <w:szCs w:val="24"/>
              </w:rPr>
              <w:lastRenderedPageBreak/>
              <w:t>производственной</w:t>
            </w:r>
          </w:p>
          <w:p w14:paraId="608185F6"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практик.</w:t>
            </w:r>
          </w:p>
        </w:tc>
      </w:tr>
      <w:tr w:rsidR="008D7E04" w:rsidRPr="00F525A1" w14:paraId="54360ACC" w14:textId="77777777" w:rsidTr="00AC6BF3">
        <w:trPr>
          <w:trHeight w:val="3480"/>
        </w:trPr>
        <w:tc>
          <w:tcPr>
            <w:tcW w:w="1293" w:type="pct"/>
            <w:tcBorders>
              <w:top w:val="single" w:sz="4" w:space="0" w:color="auto"/>
              <w:left w:val="single" w:sz="4" w:space="0" w:color="auto"/>
              <w:bottom w:val="single" w:sz="4" w:space="0" w:color="auto"/>
              <w:right w:val="single" w:sz="4" w:space="0" w:color="auto"/>
            </w:tcBorders>
          </w:tcPr>
          <w:p w14:paraId="2300ABFA" w14:textId="77777777" w:rsidR="008D7E04" w:rsidRDefault="008D7E04"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0049B3F" w14:textId="77777777" w:rsidR="008D7E04" w:rsidRDefault="008D7E04" w:rsidP="00AC6BF3">
            <w:pPr>
              <w:suppressAutoHyphens/>
              <w:contextualSpacing/>
              <w:rPr>
                <w:rFonts w:ascii="Times New Roman" w:hAnsi="Times New Roman" w:cs="Times New Roman"/>
                <w:bCs/>
                <w:iCs/>
                <w:sz w:val="24"/>
                <w:szCs w:val="24"/>
              </w:rPr>
            </w:pPr>
          </w:p>
          <w:p w14:paraId="7ED5C7F0" w14:textId="4BC47B74" w:rsidR="008D7E04" w:rsidRPr="00F525A1" w:rsidRDefault="008D7E04"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6A644888" w14:textId="77777777" w:rsidR="008D7E04" w:rsidRPr="00F525A1" w:rsidRDefault="008D7E04"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Анализирует задачу профессии и выделять её составные части.</w:t>
            </w:r>
          </w:p>
        </w:tc>
        <w:tc>
          <w:tcPr>
            <w:tcW w:w="1564" w:type="pct"/>
            <w:vMerge w:val="restart"/>
            <w:tcBorders>
              <w:top w:val="single" w:sz="4" w:space="0" w:color="auto"/>
              <w:left w:val="single" w:sz="4" w:space="0" w:color="auto"/>
              <w:right w:val="single" w:sz="4" w:space="0" w:color="auto"/>
            </w:tcBorders>
            <w:vAlign w:val="center"/>
          </w:tcPr>
          <w:p w14:paraId="243F7D79"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коммуникативной</w:t>
            </w:r>
          </w:p>
          <w:p w14:paraId="32BD4C4C"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2324C213"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по учебной практике.</w:t>
            </w:r>
          </w:p>
        </w:tc>
      </w:tr>
      <w:tr w:rsidR="008D7E04" w:rsidRPr="00F525A1" w14:paraId="1EA61E10" w14:textId="77777777" w:rsidTr="00AC6BF3">
        <w:trPr>
          <w:trHeight w:val="174"/>
        </w:trPr>
        <w:tc>
          <w:tcPr>
            <w:tcW w:w="1293" w:type="pct"/>
            <w:tcBorders>
              <w:top w:val="single" w:sz="4" w:space="0" w:color="auto"/>
              <w:left w:val="single" w:sz="4" w:space="0" w:color="auto"/>
              <w:bottom w:val="single" w:sz="4" w:space="0" w:color="auto"/>
              <w:right w:val="single" w:sz="4" w:space="0" w:color="auto"/>
            </w:tcBorders>
          </w:tcPr>
          <w:p w14:paraId="2120570C" w14:textId="09457EFA"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143" w:type="pct"/>
            <w:tcBorders>
              <w:top w:val="single" w:sz="4" w:space="0" w:color="auto"/>
              <w:left w:val="single" w:sz="4" w:space="0" w:color="auto"/>
              <w:bottom w:val="single" w:sz="4" w:space="0" w:color="auto"/>
              <w:right w:val="single" w:sz="4" w:space="0" w:color="auto"/>
            </w:tcBorders>
          </w:tcPr>
          <w:p w14:paraId="4A24FD42" w14:textId="77777777" w:rsidR="008D7E04" w:rsidRPr="00FF390F" w:rsidRDefault="008D7E04" w:rsidP="008D7E04">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70B83163" w14:textId="0814AEE9"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564" w:type="pct"/>
            <w:vMerge/>
            <w:tcBorders>
              <w:left w:val="single" w:sz="4" w:space="0" w:color="auto"/>
              <w:right w:val="single" w:sz="4" w:space="0" w:color="auto"/>
            </w:tcBorders>
            <w:vAlign w:val="center"/>
          </w:tcPr>
          <w:p w14:paraId="654B8E7C" w14:textId="77777777" w:rsidR="008D7E04" w:rsidRPr="00F525A1" w:rsidRDefault="008D7E04" w:rsidP="008D7E04">
            <w:pPr>
              <w:suppressAutoHyphens/>
              <w:contextualSpacing/>
              <w:rPr>
                <w:rFonts w:ascii="Times New Roman" w:hAnsi="Times New Roman" w:cs="Times New Roman"/>
                <w:bCs/>
                <w:sz w:val="24"/>
                <w:szCs w:val="24"/>
              </w:rPr>
            </w:pPr>
          </w:p>
        </w:tc>
      </w:tr>
      <w:tr w:rsidR="008D7E04" w:rsidRPr="00F525A1" w14:paraId="3E86EF4A" w14:textId="77777777" w:rsidTr="00AC6BF3">
        <w:trPr>
          <w:trHeight w:val="180"/>
        </w:trPr>
        <w:tc>
          <w:tcPr>
            <w:tcW w:w="1293" w:type="pct"/>
            <w:tcBorders>
              <w:top w:val="single" w:sz="4" w:space="0" w:color="auto"/>
              <w:left w:val="single" w:sz="4" w:space="0" w:color="auto"/>
              <w:bottom w:val="single" w:sz="4" w:space="0" w:color="auto"/>
              <w:right w:val="single" w:sz="4" w:space="0" w:color="auto"/>
            </w:tcBorders>
          </w:tcPr>
          <w:p w14:paraId="3A2B7FA9" w14:textId="1C86E3A2"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143" w:type="pct"/>
            <w:tcBorders>
              <w:top w:val="single" w:sz="4" w:space="0" w:color="auto"/>
              <w:left w:val="single" w:sz="4" w:space="0" w:color="auto"/>
              <w:bottom w:val="single" w:sz="4" w:space="0" w:color="auto"/>
              <w:right w:val="single" w:sz="4" w:space="0" w:color="auto"/>
            </w:tcBorders>
          </w:tcPr>
          <w:p w14:paraId="7DD78029" w14:textId="77777777" w:rsidR="008D7E04" w:rsidRPr="00FF390F" w:rsidRDefault="008D7E04" w:rsidP="008D7E04">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1CD45BF" w14:textId="4F5C9B95"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564" w:type="pct"/>
            <w:vMerge/>
            <w:tcBorders>
              <w:left w:val="single" w:sz="4" w:space="0" w:color="auto"/>
              <w:bottom w:val="single" w:sz="4" w:space="0" w:color="auto"/>
              <w:right w:val="single" w:sz="4" w:space="0" w:color="auto"/>
            </w:tcBorders>
            <w:vAlign w:val="center"/>
          </w:tcPr>
          <w:p w14:paraId="2AF97193" w14:textId="77777777" w:rsidR="008D7E04" w:rsidRPr="00F525A1" w:rsidRDefault="008D7E04" w:rsidP="008D7E04">
            <w:pPr>
              <w:suppressAutoHyphens/>
              <w:contextualSpacing/>
              <w:rPr>
                <w:rFonts w:ascii="Times New Roman" w:hAnsi="Times New Roman" w:cs="Times New Roman"/>
                <w:bCs/>
                <w:sz w:val="24"/>
                <w:szCs w:val="24"/>
              </w:rPr>
            </w:pPr>
          </w:p>
        </w:tc>
      </w:tr>
    </w:tbl>
    <w:p w14:paraId="765253A7" w14:textId="6F9BB6B6" w:rsidR="009B3C03" w:rsidRDefault="009B3C03" w:rsidP="006C7905">
      <w:pPr>
        <w:pStyle w:val="1f"/>
        <w:tabs>
          <w:tab w:val="left" w:pos="322"/>
        </w:tabs>
        <w:jc w:val="left"/>
        <w:rPr>
          <w:rFonts w:ascii="Times New Roman" w:hAnsi="Times New Roman"/>
          <w:b w:val="0"/>
          <w:bCs w:val="0"/>
        </w:rPr>
      </w:pPr>
    </w:p>
    <w:p w14:paraId="43BD5B2E" w14:textId="02BE725C" w:rsidR="009B3C03" w:rsidRDefault="009B3C03" w:rsidP="006C7905">
      <w:pPr>
        <w:pStyle w:val="1f"/>
        <w:tabs>
          <w:tab w:val="left" w:pos="322"/>
        </w:tabs>
        <w:jc w:val="left"/>
        <w:rPr>
          <w:rFonts w:ascii="Times New Roman" w:hAnsi="Times New Roman"/>
          <w:b w:val="0"/>
          <w:bCs w:val="0"/>
        </w:rPr>
      </w:pPr>
    </w:p>
    <w:p w14:paraId="5F35E0D4" w14:textId="5E7D85F7" w:rsidR="009B3C03" w:rsidRDefault="009B3C03" w:rsidP="006C7905">
      <w:pPr>
        <w:pStyle w:val="1f"/>
        <w:tabs>
          <w:tab w:val="left" w:pos="322"/>
        </w:tabs>
        <w:jc w:val="left"/>
        <w:rPr>
          <w:rFonts w:ascii="Times New Roman" w:hAnsi="Times New Roman"/>
          <w:b w:val="0"/>
          <w:bCs w:val="0"/>
        </w:rPr>
      </w:pPr>
    </w:p>
    <w:p w14:paraId="10893205" w14:textId="27499DDB" w:rsidR="009B3C03" w:rsidRDefault="009B3C03" w:rsidP="006C7905">
      <w:pPr>
        <w:pStyle w:val="1f"/>
        <w:tabs>
          <w:tab w:val="left" w:pos="322"/>
        </w:tabs>
        <w:jc w:val="left"/>
        <w:rPr>
          <w:rFonts w:ascii="Times New Roman" w:hAnsi="Times New Roman"/>
          <w:b w:val="0"/>
          <w:bCs w:val="0"/>
        </w:rPr>
      </w:pPr>
    </w:p>
    <w:p w14:paraId="4E39A4BD" w14:textId="77777777" w:rsidR="009B3C03" w:rsidRPr="006C7905" w:rsidRDefault="009B3C03" w:rsidP="006C7905">
      <w:pPr>
        <w:pStyle w:val="1f"/>
        <w:tabs>
          <w:tab w:val="left" w:pos="322"/>
        </w:tabs>
        <w:jc w:val="left"/>
        <w:rPr>
          <w:rFonts w:ascii="Times New Roman" w:hAnsi="Times New Roman"/>
          <w:b w:val="0"/>
          <w:bCs w:val="0"/>
          <w:lang w:val="ru-RU"/>
        </w:rPr>
      </w:pPr>
    </w:p>
    <w:p w14:paraId="06DCD67F" w14:textId="611D841A" w:rsidR="006C7905" w:rsidRDefault="006C7905" w:rsidP="006E23B7">
      <w:pPr>
        <w:pStyle w:val="1f"/>
        <w:rPr>
          <w:rFonts w:ascii="Times New Roman" w:hAnsi="Times New Roman"/>
          <w:b w:val="0"/>
          <w:bCs w:val="0"/>
        </w:rPr>
      </w:pPr>
    </w:p>
    <w:p w14:paraId="4461BB9A" w14:textId="7466DAD5" w:rsidR="006C7905" w:rsidRDefault="006C7905" w:rsidP="006E23B7">
      <w:pPr>
        <w:pStyle w:val="1f"/>
        <w:rPr>
          <w:rFonts w:ascii="Times New Roman" w:hAnsi="Times New Roman"/>
          <w:b w:val="0"/>
          <w:bCs w:val="0"/>
        </w:rPr>
      </w:pPr>
    </w:p>
    <w:p w14:paraId="28E6200E" w14:textId="1F688A89" w:rsidR="006C7905" w:rsidRDefault="006C7905" w:rsidP="006E23B7">
      <w:pPr>
        <w:pStyle w:val="1f"/>
        <w:rPr>
          <w:rFonts w:ascii="Times New Roman" w:hAnsi="Times New Roman"/>
          <w:b w:val="0"/>
          <w:bCs w:val="0"/>
        </w:rPr>
      </w:pPr>
    </w:p>
    <w:p w14:paraId="08976E42" w14:textId="346D8E34" w:rsidR="006C7905" w:rsidRDefault="006C7905" w:rsidP="006E23B7">
      <w:pPr>
        <w:pStyle w:val="1f"/>
        <w:rPr>
          <w:rFonts w:ascii="Times New Roman" w:hAnsi="Times New Roman"/>
          <w:b w:val="0"/>
          <w:bCs w:val="0"/>
        </w:rPr>
      </w:pPr>
    </w:p>
    <w:p w14:paraId="69F52B84" w14:textId="77777777" w:rsidR="006C7905" w:rsidRDefault="006C7905" w:rsidP="006E23B7">
      <w:pPr>
        <w:pStyle w:val="1f"/>
        <w:rPr>
          <w:rFonts w:ascii="Times New Roman" w:hAnsi="Times New Roman"/>
          <w:b w:val="0"/>
          <w:bCs w:val="0"/>
        </w:rPr>
      </w:pPr>
    </w:p>
    <w:p w14:paraId="478F125E" w14:textId="77777777" w:rsidR="006E23B7" w:rsidRDefault="006E23B7" w:rsidP="006E23B7">
      <w:pPr>
        <w:pStyle w:val="1f"/>
        <w:tabs>
          <w:tab w:val="left" w:pos="291"/>
        </w:tabs>
        <w:jc w:val="left"/>
        <w:rPr>
          <w:rFonts w:ascii="Times New Roman" w:hAnsi="Times New Roman"/>
          <w:b w:val="0"/>
          <w:bCs w:val="0"/>
        </w:rPr>
      </w:pPr>
      <w:r>
        <w:rPr>
          <w:rFonts w:ascii="Times New Roman" w:hAnsi="Times New Roman"/>
          <w:b w:val="0"/>
          <w:bCs w:val="0"/>
        </w:rPr>
        <w:tab/>
      </w:r>
    </w:p>
    <w:p w14:paraId="3CC1BFEB" w14:textId="6FEC72B5" w:rsidR="006C7905" w:rsidRDefault="006C7905" w:rsidP="00304BF8">
      <w:pPr>
        <w:rPr>
          <w:rFonts w:ascii="Times New Roman" w:hAnsi="Times New Roman" w:cs="Times New Roman"/>
          <w:sz w:val="18"/>
          <w:szCs w:val="18"/>
          <w:lang w:val="x-none"/>
        </w:rPr>
      </w:pPr>
    </w:p>
    <w:p w14:paraId="68998F49" w14:textId="5C61C0BE" w:rsidR="006C7905" w:rsidRDefault="006C7905" w:rsidP="006C7905">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1.4</w:t>
      </w:r>
    </w:p>
    <w:p w14:paraId="661AD64F" w14:textId="77777777" w:rsidR="006C7905" w:rsidRDefault="006C7905" w:rsidP="006C790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3E9542FE" w14:textId="77777777" w:rsidR="007316BD" w:rsidRPr="00AA7406" w:rsidRDefault="007316BD" w:rsidP="007316BD">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5513352B" w14:textId="77777777" w:rsidR="0069674E" w:rsidRPr="00E35B5C" w:rsidRDefault="0069674E" w:rsidP="0069674E">
      <w:pPr>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Министерство образования и науки Нижегородской области</w:t>
      </w:r>
    </w:p>
    <w:p w14:paraId="5CEB887D" w14:textId="77777777" w:rsidR="0069674E" w:rsidRPr="00E35B5C" w:rsidRDefault="0069674E" w:rsidP="0069674E">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14:paraId="52E00364" w14:textId="77777777" w:rsidR="0069674E" w:rsidRPr="00E35B5C" w:rsidRDefault="0069674E" w:rsidP="0069674E">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76EF075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4AF88F28"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C98DE8D"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4F9EAC13"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53C417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3A8A05D"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71CEEB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BFEE80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D173C11"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F681996"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7AA7F4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2E1EDA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0673394"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32327DAC"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E363AED" w14:textId="562B00F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 xml:space="preserve">ПМ.04 ОРГАНИЗАЦИЯ И ПЛАНИРОВАНИЕ </w:t>
      </w:r>
      <w:r>
        <w:rPr>
          <w:rFonts w:ascii="Times New Roman" w:eastAsia="Times New Roman" w:hAnsi="Times New Roman" w:cs="Times New Roman"/>
          <w:sz w:val="28"/>
          <w:szCs w:val="28"/>
          <w:lang w:eastAsia="ru-RU"/>
        </w:rPr>
        <w:t>РАБОТ НА СБОРОЧНО-СВАРОЧНОМ УЧАСТКЕ</w:t>
      </w:r>
    </w:p>
    <w:p w14:paraId="254A7849" w14:textId="717F70E8"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34F54ECE" w14:textId="77777777" w:rsidR="0069674E" w:rsidRPr="00E35B5C" w:rsidRDefault="0069674E" w:rsidP="00696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41DCF6D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4F6BDA5"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18D6427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EC10C7F"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F095D9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587AFE"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E7335F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EA40D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9C53D9D"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ED95F8A"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33111E"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247987"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056EA6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16BAB1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A8F6F3E"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BAB67DB"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9BC02BB"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4CC18AAD" w14:textId="3D168197" w:rsidR="0069674E" w:rsidRPr="00E35B5C" w:rsidRDefault="00EA21AC" w:rsidP="0069674E">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2024</w:t>
      </w:r>
      <w:r w:rsidR="0069674E" w:rsidRPr="00E35B5C">
        <w:rPr>
          <w:rFonts w:ascii="Times New Roman" w:eastAsia="Times New Roman" w:hAnsi="Times New Roman" w:cs="Times New Roman"/>
          <w:sz w:val="24"/>
          <w:szCs w:val="24"/>
          <w:lang w:eastAsia="ru-RU"/>
        </w:rPr>
        <w:t xml:space="preserve"> г. </w:t>
      </w:r>
    </w:p>
    <w:p w14:paraId="43DBE3B3" w14:textId="77777777" w:rsidR="006C7905" w:rsidRDefault="006C7905" w:rsidP="006C7905">
      <w:pPr>
        <w:jc w:val="right"/>
        <w:rPr>
          <w:rFonts w:ascii="Times New Roman" w:hAnsi="Times New Roman" w:cs="Times New Roman"/>
          <w:b/>
          <w:bCs/>
          <w:color w:val="0070C0"/>
          <w:sz w:val="24"/>
          <w:szCs w:val="24"/>
        </w:rPr>
      </w:pPr>
    </w:p>
    <w:p w14:paraId="65BB21EB" w14:textId="77777777" w:rsidR="006C7905" w:rsidRDefault="006C7905" w:rsidP="006C7905">
      <w:pPr>
        <w:jc w:val="right"/>
        <w:rPr>
          <w:rFonts w:ascii="Times New Roman" w:hAnsi="Times New Roman" w:cs="Times New Roman"/>
          <w:b/>
          <w:bCs/>
          <w:color w:val="0070C0"/>
          <w:sz w:val="24"/>
          <w:szCs w:val="24"/>
        </w:rPr>
      </w:pPr>
    </w:p>
    <w:p w14:paraId="571110AF" w14:textId="77777777" w:rsidR="006C7905" w:rsidRDefault="006C7905" w:rsidP="006C7905">
      <w:pPr>
        <w:jc w:val="right"/>
        <w:rPr>
          <w:rFonts w:ascii="Times New Roman" w:hAnsi="Times New Roman" w:cs="Times New Roman"/>
          <w:b/>
          <w:bCs/>
          <w:color w:val="0070C0"/>
          <w:sz w:val="24"/>
          <w:szCs w:val="24"/>
        </w:rPr>
      </w:pPr>
    </w:p>
    <w:p w14:paraId="44B9DB05" w14:textId="77777777" w:rsidR="006C7905" w:rsidRDefault="006C7905" w:rsidP="006C7905">
      <w:pPr>
        <w:jc w:val="right"/>
        <w:rPr>
          <w:rFonts w:ascii="Times New Roman" w:hAnsi="Times New Roman" w:cs="Times New Roman"/>
          <w:b/>
          <w:bCs/>
          <w:color w:val="0070C0"/>
          <w:sz w:val="24"/>
          <w:szCs w:val="24"/>
        </w:rPr>
      </w:pPr>
    </w:p>
    <w:p w14:paraId="291439AA" w14:textId="77777777" w:rsidR="006C7905" w:rsidRDefault="006C7905" w:rsidP="006C7905">
      <w:pPr>
        <w:jc w:val="right"/>
        <w:rPr>
          <w:rFonts w:ascii="Times New Roman" w:hAnsi="Times New Roman" w:cs="Times New Roman"/>
          <w:b/>
          <w:bCs/>
          <w:color w:val="0070C0"/>
          <w:sz w:val="24"/>
          <w:szCs w:val="24"/>
        </w:rPr>
      </w:pPr>
    </w:p>
    <w:p w14:paraId="093E0E35" w14:textId="77777777" w:rsidR="006C7905" w:rsidRPr="00B766E1" w:rsidRDefault="006C7905" w:rsidP="006C7905">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CB3AA19" w14:textId="77777777" w:rsidR="006C7905" w:rsidRDefault="006C7905" w:rsidP="006C7905"/>
    <w:p w14:paraId="03914652" w14:textId="77777777" w:rsidR="006C7905" w:rsidRDefault="006C7905" w:rsidP="006C7905">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74364F8" w14:textId="1331DF1D" w:rsidR="006C7905" w:rsidRPr="00B766E1" w:rsidRDefault="00DC5909" w:rsidP="006C7905">
      <w:pPr>
        <w:pStyle w:val="21"/>
        <w:rPr>
          <w:rFonts w:asciiTheme="minorHAnsi" w:eastAsiaTheme="minorEastAsia" w:hAnsiTheme="minorHAnsi" w:cstheme="minorBidi"/>
          <w:i w:val="0"/>
          <w:iCs w:val="0"/>
          <w:sz w:val="22"/>
          <w:szCs w:val="22"/>
        </w:rPr>
      </w:pPr>
      <w:hyperlink w:anchor="_Toc156820310" w:history="1">
        <w:r w:rsidR="006C7905" w:rsidRPr="00B766E1">
          <w:rPr>
            <w:rStyle w:val="af0"/>
            <w:i w:val="0"/>
            <w:iCs w:val="0"/>
          </w:rPr>
          <w:t>1.1. Цель и место профессионального м</w:t>
        </w:r>
        <w:r w:rsidR="0069674E">
          <w:rPr>
            <w:rStyle w:val="af0"/>
            <w:i w:val="0"/>
            <w:iCs w:val="0"/>
          </w:rPr>
          <w:t xml:space="preserve">одуля </w:t>
        </w:r>
        <w:r w:rsidR="006C7905" w:rsidRPr="00B766E1">
          <w:rPr>
            <w:rStyle w:val="af0"/>
            <w:i w:val="0"/>
            <w:iCs w:val="0"/>
          </w:rPr>
          <w:t>в структуре образовательной программы</w:t>
        </w:r>
        <w:r w:rsidR="006C7905" w:rsidRPr="00B766E1">
          <w:rPr>
            <w:i w:val="0"/>
            <w:iCs w:val="0"/>
            <w:webHidden/>
          </w:rPr>
          <w:tab/>
        </w:r>
      </w:hyperlink>
    </w:p>
    <w:p w14:paraId="6F856C3C" w14:textId="77777777" w:rsidR="006C7905" w:rsidRPr="00B766E1" w:rsidRDefault="00DC5909" w:rsidP="006C7905">
      <w:pPr>
        <w:pStyle w:val="21"/>
        <w:rPr>
          <w:rFonts w:asciiTheme="minorHAnsi" w:eastAsiaTheme="minorEastAsia" w:hAnsiTheme="minorHAnsi" w:cstheme="minorBidi"/>
          <w:i w:val="0"/>
          <w:iCs w:val="0"/>
          <w:sz w:val="22"/>
          <w:szCs w:val="22"/>
        </w:rPr>
      </w:pPr>
      <w:hyperlink w:anchor="_Toc156820311" w:history="1">
        <w:r w:rsidR="006C7905" w:rsidRPr="00B766E1">
          <w:rPr>
            <w:rStyle w:val="af0"/>
            <w:i w:val="0"/>
            <w:iCs w:val="0"/>
          </w:rPr>
          <w:t>1.2. Планируемые результаты освоения профессионального модуля</w:t>
        </w:r>
        <w:r w:rsidR="006C7905" w:rsidRPr="00B766E1">
          <w:rPr>
            <w:i w:val="0"/>
            <w:iCs w:val="0"/>
            <w:webHidden/>
          </w:rPr>
          <w:tab/>
        </w:r>
      </w:hyperlink>
    </w:p>
    <w:p w14:paraId="6C963A99" w14:textId="77777777" w:rsidR="006C7905" w:rsidRDefault="00DC5909" w:rsidP="006C7905">
      <w:pPr>
        <w:pStyle w:val="14"/>
        <w:rPr>
          <w:rFonts w:asciiTheme="minorHAnsi" w:eastAsiaTheme="minorEastAsia" w:hAnsiTheme="minorHAnsi" w:cstheme="minorBidi"/>
          <w:b w:val="0"/>
          <w:bCs w:val="0"/>
          <w:lang w:eastAsia="ru-RU"/>
        </w:rPr>
      </w:pPr>
      <w:hyperlink w:anchor="_Toc156820312" w:history="1">
        <w:r w:rsidR="006C7905" w:rsidRPr="00A9619D">
          <w:rPr>
            <w:rStyle w:val="af0"/>
          </w:rPr>
          <w:t>2. Структура и содержание профессионального модуля</w:t>
        </w:r>
        <w:r w:rsidR="006C7905">
          <w:rPr>
            <w:webHidden/>
          </w:rPr>
          <w:tab/>
        </w:r>
      </w:hyperlink>
    </w:p>
    <w:p w14:paraId="5A52E2B6" w14:textId="77777777" w:rsidR="006C7905" w:rsidRPr="00B766E1" w:rsidRDefault="00DC5909" w:rsidP="006C7905">
      <w:pPr>
        <w:pStyle w:val="21"/>
        <w:rPr>
          <w:rFonts w:asciiTheme="minorHAnsi" w:eastAsiaTheme="minorEastAsia" w:hAnsiTheme="minorHAnsi" w:cstheme="minorBidi"/>
          <w:i w:val="0"/>
          <w:iCs w:val="0"/>
          <w:sz w:val="22"/>
          <w:szCs w:val="22"/>
        </w:rPr>
      </w:pPr>
      <w:hyperlink w:anchor="_Toc156820313" w:history="1">
        <w:r w:rsidR="006C7905" w:rsidRPr="00B766E1">
          <w:rPr>
            <w:rStyle w:val="af0"/>
            <w:i w:val="0"/>
            <w:iCs w:val="0"/>
          </w:rPr>
          <w:t>2.1. Трудоемкость освоения модуля</w:t>
        </w:r>
        <w:r w:rsidR="006C7905" w:rsidRPr="00B766E1">
          <w:rPr>
            <w:i w:val="0"/>
            <w:iCs w:val="0"/>
            <w:webHidden/>
          </w:rPr>
          <w:tab/>
        </w:r>
      </w:hyperlink>
    </w:p>
    <w:p w14:paraId="38D045F2" w14:textId="77777777" w:rsidR="006C7905" w:rsidRPr="00B766E1" w:rsidRDefault="00DC5909" w:rsidP="006C7905">
      <w:pPr>
        <w:pStyle w:val="21"/>
        <w:rPr>
          <w:rFonts w:asciiTheme="minorHAnsi" w:eastAsiaTheme="minorEastAsia" w:hAnsiTheme="minorHAnsi" w:cstheme="minorBidi"/>
          <w:i w:val="0"/>
          <w:iCs w:val="0"/>
          <w:sz w:val="22"/>
          <w:szCs w:val="22"/>
        </w:rPr>
      </w:pPr>
      <w:hyperlink w:anchor="_Toc156820314" w:history="1">
        <w:r w:rsidR="006C7905" w:rsidRPr="00B766E1">
          <w:rPr>
            <w:rStyle w:val="af0"/>
            <w:i w:val="0"/>
            <w:iCs w:val="0"/>
          </w:rPr>
          <w:t>2.2. Структура профессионального модуля</w:t>
        </w:r>
        <w:r w:rsidR="006C7905" w:rsidRPr="00B766E1">
          <w:rPr>
            <w:i w:val="0"/>
            <w:iCs w:val="0"/>
            <w:webHidden/>
          </w:rPr>
          <w:tab/>
        </w:r>
      </w:hyperlink>
    </w:p>
    <w:p w14:paraId="291828FC" w14:textId="5C2B7494" w:rsidR="006C7905" w:rsidRPr="00B766E1" w:rsidRDefault="00DC5909" w:rsidP="006C7905">
      <w:pPr>
        <w:pStyle w:val="21"/>
        <w:rPr>
          <w:rFonts w:asciiTheme="minorHAnsi" w:eastAsiaTheme="minorEastAsia" w:hAnsiTheme="minorHAnsi" w:cstheme="minorBidi"/>
          <w:i w:val="0"/>
          <w:iCs w:val="0"/>
          <w:sz w:val="22"/>
          <w:szCs w:val="22"/>
        </w:rPr>
      </w:pPr>
      <w:hyperlink w:anchor="_Toc156820315" w:history="1">
        <w:r w:rsidR="0069674E">
          <w:rPr>
            <w:rStyle w:val="af0"/>
            <w:i w:val="0"/>
            <w:iCs w:val="0"/>
          </w:rPr>
          <w:t>2.3. С</w:t>
        </w:r>
        <w:r w:rsidR="006C7905" w:rsidRPr="00B766E1">
          <w:rPr>
            <w:rStyle w:val="af0"/>
            <w:i w:val="0"/>
            <w:iCs w:val="0"/>
          </w:rPr>
          <w:t>одержание профессионального модуля</w:t>
        </w:r>
        <w:r w:rsidR="006C7905" w:rsidRPr="00B766E1">
          <w:rPr>
            <w:i w:val="0"/>
            <w:iCs w:val="0"/>
            <w:webHidden/>
          </w:rPr>
          <w:tab/>
        </w:r>
      </w:hyperlink>
    </w:p>
    <w:p w14:paraId="7026E5D3" w14:textId="77777777" w:rsidR="006C7905" w:rsidRDefault="00DC5909" w:rsidP="006C7905">
      <w:pPr>
        <w:pStyle w:val="14"/>
        <w:rPr>
          <w:rFonts w:asciiTheme="minorHAnsi" w:eastAsiaTheme="minorEastAsia" w:hAnsiTheme="minorHAnsi" w:cstheme="minorBidi"/>
          <w:b w:val="0"/>
          <w:bCs w:val="0"/>
          <w:lang w:eastAsia="ru-RU"/>
        </w:rPr>
      </w:pPr>
      <w:hyperlink w:anchor="_Toc156820317" w:history="1">
        <w:r w:rsidR="006C7905" w:rsidRPr="00A9619D">
          <w:rPr>
            <w:rStyle w:val="af0"/>
          </w:rPr>
          <w:t>3. Условия реализации профессионального модуля</w:t>
        </w:r>
        <w:r w:rsidR="006C7905">
          <w:rPr>
            <w:webHidden/>
          </w:rPr>
          <w:tab/>
        </w:r>
      </w:hyperlink>
    </w:p>
    <w:p w14:paraId="1F4BCDC2" w14:textId="77777777" w:rsidR="006C7905" w:rsidRPr="00B766E1" w:rsidRDefault="00DC5909" w:rsidP="006C7905">
      <w:pPr>
        <w:pStyle w:val="21"/>
        <w:rPr>
          <w:rFonts w:asciiTheme="minorHAnsi" w:eastAsiaTheme="minorEastAsia" w:hAnsiTheme="minorHAnsi" w:cstheme="minorBidi"/>
          <w:i w:val="0"/>
          <w:iCs w:val="0"/>
          <w:sz w:val="22"/>
          <w:szCs w:val="22"/>
        </w:rPr>
      </w:pPr>
      <w:hyperlink w:anchor="_Toc156820318" w:history="1">
        <w:r w:rsidR="006C7905" w:rsidRPr="00B766E1">
          <w:rPr>
            <w:rStyle w:val="af0"/>
            <w:i w:val="0"/>
            <w:iCs w:val="0"/>
          </w:rPr>
          <w:t>3.1. Материально-техническое обеспечение</w:t>
        </w:r>
        <w:r w:rsidR="006C7905" w:rsidRPr="00B766E1">
          <w:rPr>
            <w:i w:val="0"/>
            <w:iCs w:val="0"/>
            <w:webHidden/>
          </w:rPr>
          <w:tab/>
        </w:r>
      </w:hyperlink>
    </w:p>
    <w:p w14:paraId="3A2159ED" w14:textId="77777777" w:rsidR="006C7905" w:rsidRPr="00B766E1" w:rsidRDefault="00DC5909" w:rsidP="006C7905">
      <w:pPr>
        <w:pStyle w:val="21"/>
        <w:rPr>
          <w:rFonts w:asciiTheme="minorHAnsi" w:eastAsiaTheme="minorEastAsia" w:hAnsiTheme="minorHAnsi" w:cstheme="minorBidi"/>
          <w:i w:val="0"/>
          <w:iCs w:val="0"/>
          <w:sz w:val="22"/>
          <w:szCs w:val="22"/>
        </w:rPr>
      </w:pPr>
      <w:hyperlink w:anchor="_Toc156820319" w:history="1">
        <w:r w:rsidR="006C7905" w:rsidRPr="00B766E1">
          <w:rPr>
            <w:rStyle w:val="af0"/>
            <w:i w:val="0"/>
            <w:iCs w:val="0"/>
          </w:rPr>
          <w:t>3.2. Учебно-методическое обеспечение</w:t>
        </w:r>
        <w:r w:rsidR="006C7905" w:rsidRPr="00B766E1">
          <w:rPr>
            <w:i w:val="0"/>
            <w:iCs w:val="0"/>
            <w:webHidden/>
          </w:rPr>
          <w:tab/>
        </w:r>
      </w:hyperlink>
    </w:p>
    <w:p w14:paraId="2C83B9C2" w14:textId="77777777" w:rsidR="006C7905" w:rsidRDefault="00DC5909" w:rsidP="006C7905">
      <w:pPr>
        <w:pStyle w:val="14"/>
        <w:rPr>
          <w:rFonts w:asciiTheme="minorHAnsi" w:eastAsiaTheme="minorEastAsia" w:hAnsiTheme="minorHAnsi" w:cstheme="minorBidi"/>
          <w:b w:val="0"/>
          <w:bCs w:val="0"/>
          <w:lang w:eastAsia="ru-RU"/>
        </w:rPr>
      </w:pPr>
      <w:hyperlink w:anchor="_Toc156820320" w:history="1">
        <w:r w:rsidR="006C7905" w:rsidRPr="00A9619D">
          <w:rPr>
            <w:rStyle w:val="af0"/>
          </w:rPr>
          <w:t>4. Контроль и оценка результатов освоения  профессионального модуля</w:t>
        </w:r>
        <w:r w:rsidR="006C7905">
          <w:rPr>
            <w:webHidden/>
          </w:rPr>
          <w:tab/>
        </w:r>
      </w:hyperlink>
    </w:p>
    <w:p w14:paraId="547A0717" w14:textId="77777777" w:rsidR="006C7905" w:rsidRPr="00B766E1" w:rsidRDefault="006C7905" w:rsidP="006C7905">
      <w:r>
        <w:fldChar w:fldCharType="end"/>
      </w:r>
    </w:p>
    <w:p w14:paraId="686EDF5C" w14:textId="77777777" w:rsidR="006C7905" w:rsidRDefault="006C7905" w:rsidP="006C7905">
      <w:pPr>
        <w:pStyle w:val="1"/>
      </w:pPr>
    </w:p>
    <w:p w14:paraId="007BBCBE" w14:textId="77777777" w:rsidR="006C7905" w:rsidRDefault="006C7905" w:rsidP="006C7905">
      <w:pPr>
        <w:pStyle w:val="1f"/>
        <w:jc w:val="left"/>
        <w:sectPr w:rsidR="006C7905" w:rsidSect="00502F97">
          <w:pgSz w:w="11906" w:h="16838"/>
          <w:pgMar w:top="1134" w:right="567" w:bottom="1134" w:left="1701" w:header="709" w:footer="709" w:gutter="0"/>
          <w:cols w:space="708"/>
          <w:docGrid w:linePitch="360"/>
        </w:sectPr>
      </w:pPr>
    </w:p>
    <w:p w14:paraId="26048337" w14:textId="60C3795E" w:rsidR="006C7905" w:rsidRPr="00C13371" w:rsidRDefault="006C7905" w:rsidP="006C7905">
      <w:pPr>
        <w:pStyle w:val="1f"/>
      </w:pPr>
      <w:r w:rsidRPr="007863C1">
        <w:lastRenderedPageBreak/>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62AA5AF" w14:textId="2CD9DABE" w:rsidR="006C7905" w:rsidRPr="00C13371" w:rsidRDefault="006C7905" w:rsidP="006C7905">
      <w:pPr>
        <w:pStyle w:val="1d"/>
        <w:jc w:val="center"/>
        <w:rPr>
          <w:rFonts w:eastAsia="Segoe UI"/>
          <w:lang w:val="ru-RU"/>
        </w:rPr>
      </w:pPr>
      <w:r w:rsidRPr="003B5F07">
        <w:rPr>
          <w:lang w:val="ru-RU"/>
        </w:rPr>
        <w:t xml:space="preserve"> </w:t>
      </w:r>
      <w:r w:rsidR="007316BD" w:rsidRPr="007316BD">
        <w:rPr>
          <w:rFonts w:eastAsia="Segoe UI"/>
          <w:u w:val="single"/>
          <w:lang w:val="ru-RU"/>
        </w:rPr>
        <w:t>ПМ.04</w:t>
      </w:r>
      <w:r w:rsidR="007316BD">
        <w:rPr>
          <w:rFonts w:eastAsia="Segoe UI"/>
          <w:u w:val="single"/>
          <w:lang w:val="ru-RU"/>
        </w:rPr>
        <w:t xml:space="preserve"> </w:t>
      </w:r>
      <w:r w:rsidR="007316BD" w:rsidRPr="007316BD">
        <w:rPr>
          <w:rFonts w:eastAsia="Segoe UI"/>
          <w:u w:val="single"/>
          <w:lang w:val="ru-RU"/>
        </w:rPr>
        <w:t xml:space="preserve">Организация и планирование </w:t>
      </w:r>
      <w:r w:rsidR="0069674E">
        <w:rPr>
          <w:rFonts w:eastAsia="Segoe UI"/>
          <w:u w:val="single"/>
          <w:lang w:val="ru-RU"/>
        </w:rPr>
        <w:t>работ на сборочно-сварочном участке</w:t>
      </w:r>
      <w:r w:rsidRPr="003F73A4">
        <w:rPr>
          <w:rFonts w:eastAsia="Segoe UI"/>
          <w:u w:val="single"/>
          <w:lang w:val="ru-RU"/>
        </w:rPr>
        <w:t>»</w:t>
      </w:r>
    </w:p>
    <w:p w14:paraId="7D22DB3D" w14:textId="77777777" w:rsidR="006C7905" w:rsidRPr="00C13371" w:rsidRDefault="006C7905" w:rsidP="006C7905">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3D419F3F" w14:textId="77777777" w:rsidR="006C7905" w:rsidRPr="00C13371" w:rsidRDefault="006C7905" w:rsidP="006C7905">
      <w:pPr>
        <w:pStyle w:val="1f"/>
        <w:rPr>
          <w:rFonts w:asciiTheme="minorHAnsi" w:hAnsiTheme="minorHAnsi"/>
          <w:lang w:val="ru-RU"/>
        </w:rPr>
      </w:pPr>
    </w:p>
    <w:p w14:paraId="1986FB4C" w14:textId="77777777" w:rsidR="006C7905" w:rsidRPr="00EA6E1D" w:rsidRDefault="006C7905" w:rsidP="006C7905">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A634A0E" w14:textId="4DE50942" w:rsidR="006C7905" w:rsidRPr="003F73A4" w:rsidRDefault="006C7905" w:rsidP="006C7905">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7316BD" w:rsidRPr="007316BD">
        <w:rPr>
          <w:rFonts w:ascii="Times New Roman" w:eastAsia="Times New Roman" w:hAnsi="Times New Roman" w:cs="Times New Roman"/>
          <w:sz w:val="24"/>
          <w:szCs w:val="24"/>
          <w:lang w:eastAsia="ru-RU"/>
        </w:rPr>
        <w:t xml:space="preserve">Организация и планирование </w:t>
      </w:r>
      <w:r w:rsidR="0069674E">
        <w:rPr>
          <w:rFonts w:ascii="Times New Roman" w:eastAsia="Times New Roman" w:hAnsi="Times New Roman" w:cs="Times New Roman"/>
          <w:sz w:val="24"/>
          <w:szCs w:val="24"/>
          <w:lang w:eastAsia="ru-RU"/>
        </w:rPr>
        <w:t>работ на сборочно-сварочном участке</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7E1CE4CE" w14:textId="77777777" w:rsidR="006C7905" w:rsidRPr="003F73A4" w:rsidRDefault="006C7905" w:rsidP="006C7905">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582BE5A" w14:textId="77777777" w:rsidR="006C7905" w:rsidRDefault="006C7905" w:rsidP="006C7905">
      <w:pPr>
        <w:suppressAutoHyphens/>
        <w:spacing w:line="276" w:lineRule="auto"/>
        <w:ind w:firstLine="709"/>
        <w:jc w:val="both"/>
        <w:rPr>
          <w:rFonts w:ascii="Times New Roman" w:hAnsi="Times New Roman" w:cs="Times New Roman"/>
          <w:sz w:val="24"/>
          <w:szCs w:val="24"/>
        </w:rPr>
      </w:pPr>
    </w:p>
    <w:p w14:paraId="73CD64EC" w14:textId="77777777" w:rsidR="006C7905" w:rsidRPr="00EA6E1D" w:rsidRDefault="006C7905" w:rsidP="006C790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9A5B6F5" w14:textId="557EEDFC" w:rsidR="006C7905" w:rsidRDefault="006C7905" w:rsidP="006C790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69674E">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5568AD58" w14:textId="017CC7A0" w:rsidR="006C7905" w:rsidRDefault="006C7905" w:rsidP="006C790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C7905" w:rsidRPr="000E591D" w14:paraId="567F38D8" w14:textId="77777777" w:rsidTr="00AC6BF3">
        <w:tc>
          <w:tcPr>
            <w:tcW w:w="1129" w:type="dxa"/>
            <w:tcBorders>
              <w:top w:val="single" w:sz="4" w:space="0" w:color="auto"/>
              <w:left w:val="single" w:sz="4" w:space="0" w:color="auto"/>
              <w:right w:val="single" w:sz="4" w:space="0" w:color="auto"/>
            </w:tcBorders>
          </w:tcPr>
          <w:p w14:paraId="2BCEE8BB" w14:textId="77777777" w:rsidR="006C7905" w:rsidRPr="00C13371" w:rsidRDefault="006C7905"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BC306A8" w14:textId="77777777" w:rsidR="006C7905" w:rsidRPr="00C13371" w:rsidRDefault="006C7905"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3E321C3" w14:textId="77777777" w:rsidR="006C7905" w:rsidRPr="00C13371" w:rsidRDefault="006C7905"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B9321A9" w14:textId="77777777" w:rsidR="006C7905" w:rsidRPr="00C13371" w:rsidRDefault="006C7905"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C7905" w:rsidRPr="000E591D" w14:paraId="2572A94D" w14:textId="77777777" w:rsidTr="00AC6BF3">
        <w:tc>
          <w:tcPr>
            <w:tcW w:w="1129" w:type="dxa"/>
            <w:tcBorders>
              <w:top w:val="single" w:sz="4" w:space="0" w:color="auto"/>
              <w:left w:val="single" w:sz="4" w:space="0" w:color="auto"/>
              <w:right w:val="single" w:sz="4" w:space="0" w:color="auto"/>
            </w:tcBorders>
          </w:tcPr>
          <w:p w14:paraId="69B49866"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50476A6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5EC9DA1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00C09B0C"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7808C40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355CC0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D816C2F"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92004A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C5FD370"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233F35D3" w14:textId="77777777" w:rsidR="006C7905" w:rsidRPr="00C13371" w:rsidRDefault="006C7905"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lastRenderedPageBreak/>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B0093BA"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lastRenderedPageBreak/>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7030299F"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02B9BDEA"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AB764F1"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58A84E7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4BD6FEB3" w14:textId="77777777" w:rsidR="006C7905" w:rsidRPr="00C13371" w:rsidRDefault="006C7905"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11F60035" w14:textId="77777777" w:rsidR="006C7905" w:rsidRPr="00C13371"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055E510B" w14:textId="77777777" w:rsidTr="00AC6BF3">
        <w:tc>
          <w:tcPr>
            <w:tcW w:w="1129" w:type="dxa"/>
            <w:tcBorders>
              <w:left w:val="single" w:sz="4" w:space="0" w:color="auto"/>
              <w:bottom w:val="single" w:sz="4" w:space="0" w:color="auto"/>
              <w:right w:val="single" w:sz="4" w:space="0" w:color="auto"/>
            </w:tcBorders>
          </w:tcPr>
          <w:p w14:paraId="3AD5C3B8"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35C22E08"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756CA79E"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646759DF"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BEFBB6B"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66F5D7ED"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00699A36" w14:textId="77777777" w:rsidR="006C7905" w:rsidRPr="00C13371"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E4DA770"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341D58C5"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64E340C6"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D38E982"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0B630A8E" w14:textId="77777777" w:rsidR="006C7905" w:rsidRPr="00C13371" w:rsidRDefault="006C7905"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1989378" w14:textId="77777777" w:rsidR="006C7905" w:rsidRPr="00C13371"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4A7D57AB" w14:textId="77777777" w:rsidTr="00AC6BF3">
        <w:tc>
          <w:tcPr>
            <w:tcW w:w="1129" w:type="dxa"/>
            <w:tcBorders>
              <w:left w:val="single" w:sz="4" w:space="0" w:color="auto"/>
              <w:bottom w:val="single" w:sz="4" w:space="0" w:color="auto"/>
              <w:right w:val="single" w:sz="4" w:space="0" w:color="auto"/>
            </w:tcBorders>
          </w:tcPr>
          <w:p w14:paraId="0E57BC96"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6EA72B3"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B3F1D4F"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3F544933"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1F88F9C7"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64E30F5F"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 xml:space="preserve">-определять инвестиционную </w:t>
            </w:r>
            <w:r w:rsidRPr="00336879">
              <w:rPr>
                <w:rFonts w:ascii="Times New Roman" w:hAnsi="Times New Roman" w:cs="Times New Roman"/>
                <w:bCs/>
                <w:sz w:val="24"/>
                <w:szCs w:val="24"/>
              </w:rPr>
              <w:lastRenderedPageBreak/>
              <w:t>привлекательность коммерческих идей в рамках профессиональной деятельности, выявлять источники финансирования</w:t>
            </w:r>
          </w:p>
          <w:p w14:paraId="75D1A5AC"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06CDA27C"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19DF3136"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226FA701"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3066A8A8" w14:textId="77777777" w:rsidR="006C7905" w:rsidRPr="00C13371"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D60FFF5"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lastRenderedPageBreak/>
              <w:t>-содержание актуальной нормативно-правовой документации</w:t>
            </w:r>
          </w:p>
          <w:p w14:paraId="3D484C6B"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19A88CCD"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722E4579"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42C2B37"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5D82CB59" w14:textId="77777777" w:rsidR="006C7905" w:rsidRPr="00C13371" w:rsidRDefault="006C7905"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7DC00499" w14:textId="77777777" w:rsidR="006C7905"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27A20947" w14:textId="77777777" w:rsidTr="00AC6BF3">
        <w:tc>
          <w:tcPr>
            <w:tcW w:w="1129" w:type="dxa"/>
            <w:tcBorders>
              <w:left w:val="single" w:sz="4" w:space="0" w:color="auto"/>
              <w:bottom w:val="single" w:sz="4" w:space="0" w:color="auto"/>
              <w:right w:val="single" w:sz="4" w:space="0" w:color="auto"/>
            </w:tcBorders>
          </w:tcPr>
          <w:p w14:paraId="45991F26" w14:textId="77777777" w:rsidR="006C7905" w:rsidRPr="00C13371" w:rsidRDefault="006C7905" w:rsidP="00AC6BF3">
            <w:pPr>
              <w:rPr>
                <w:rFonts w:ascii="Times New Roman" w:hAnsi="Times New Roman" w:cs="Times New Roman"/>
                <w:bCs/>
                <w:sz w:val="24"/>
                <w:szCs w:val="24"/>
              </w:rPr>
            </w:pPr>
            <w:r>
              <w:rPr>
                <w:rFonts w:ascii="Times New Roman" w:hAnsi="Times New Roman" w:cs="Times New Roman"/>
                <w:bCs/>
                <w:sz w:val="24"/>
                <w:szCs w:val="24"/>
              </w:rPr>
              <w:lastRenderedPageBreak/>
              <w:t>ОК 04</w:t>
            </w:r>
          </w:p>
        </w:tc>
        <w:tc>
          <w:tcPr>
            <w:tcW w:w="2833" w:type="dxa"/>
            <w:tcBorders>
              <w:left w:val="single" w:sz="4" w:space="0" w:color="auto"/>
              <w:bottom w:val="single" w:sz="4" w:space="0" w:color="auto"/>
              <w:right w:val="single" w:sz="4" w:space="0" w:color="auto"/>
            </w:tcBorders>
          </w:tcPr>
          <w:p w14:paraId="1E4CE174" w14:textId="77777777" w:rsidR="006C7905" w:rsidRDefault="006C7905"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671E128" w14:textId="77777777" w:rsidR="006C7905" w:rsidRPr="00C13371" w:rsidRDefault="006C7905"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D76FFB" w14:textId="77777777" w:rsidR="006C7905" w:rsidRDefault="006C7905"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38EFCFB8" w14:textId="77777777" w:rsidR="006C7905" w:rsidRPr="00C13371" w:rsidRDefault="006C7905"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63009005" w14:textId="77777777" w:rsidR="006C7905" w:rsidRDefault="006C7905" w:rsidP="00AC6BF3">
            <w:pPr>
              <w:jc w:val="center"/>
              <w:rPr>
                <w:rFonts w:ascii="Times New Roman" w:hAnsi="Times New Roman" w:cs="Times New Roman"/>
                <w:bCs/>
                <w:i/>
                <w:sz w:val="24"/>
                <w:szCs w:val="24"/>
              </w:rPr>
            </w:pPr>
          </w:p>
        </w:tc>
      </w:tr>
      <w:tr w:rsidR="006C7905" w:rsidRPr="000E591D" w14:paraId="3CA37E0C" w14:textId="77777777" w:rsidTr="00AC6BF3">
        <w:tc>
          <w:tcPr>
            <w:tcW w:w="1129" w:type="dxa"/>
            <w:tcBorders>
              <w:top w:val="single" w:sz="4" w:space="0" w:color="auto"/>
              <w:left w:val="single" w:sz="4" w:space="0" w:color="auto"/>
              <w:right w:val="single" w:sz="4" w:space="0" w:color="auto"/>
            </w:tcBorders>
          </w:tcPr>
          <w:p w14:paraId="0E4AAD22" w14:textId="0CAA4995"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39DCD82F" w14:textId="17A937A9" w:rsidR="006C7905" w:rsidRPr="00C13371" w:rsidRDefault="00406D04" w:rsidP="00406D04">
            <w:pPr>
              <w:rPr>
                <w:rFonts w:ascii="Times New Roman" w:hAnsi="Times New Roman" w:cs="Times New Roman"/>
                <w:bCs/>
                <w:sz w:val="24"/>
                <w:szCs w:val="24"/>
              </w:rPr>
            </w:pPr>
            <w:r w:rsidRPr="00406D04">
              <w:rPr>
                <w:rFonts w:ascii="Times New Roman" w:hAnsi="Times New Roman" w:cs="Times New Roman"/>
                <w:bCs/>
                <w:sz w:val="24"/>
                <w:szCs w:val="24"/>
              </w:rPr>
              <w:t xml:space="preserve"> разрабатывать текущую и перспективную планирующую документацию производственных работ на сварочном участке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17BB861" w14:textId="77777777" w:rsidR="00406D04" w:rsidRPr="00406D04" w:rsidRDefault="00406D04" w:rsidP="00406D04">
            <w:pPr>
              <w:rPr>
                <w:rFonts w:ascii="Times New Roman" w:hAnsi="Times New Roman" w:cs="Times New Roman"/>
                <w:bCs/>
                <w:iCs/>
                <w:sz w:val="24"/>
                <w:szCs w:val="24"/>
              </w:rPr>
            </w:pPr>
            <w:r w:rsidRPr="00406D04">
              <w:rPr>
                <w:rFonts w:ascii="Times New Roman" w:hAnsi="Times New Roman" w:cs="Times New Roman"/>
                <w:bCs/>
                <w:iCs/>
                <w:sz w:val="24"/>
                <w:szCs w:val="24"/>
              </w:rPr>
              <w:t>методы планирования и организации производственных работ;</w:t>
            </w:r>
          </w:p>
          <w:p w14:paraId="0620A785" w14:textId="525D1DDB" w:rsidR="006C7905" w:rsidRPr="00BB0F24" w:rsidRDefault="00406D04" w:rsidP="00406D04">
            <w:pPr>
              <w:rPr>
                <w:rFonts w:ascii="Times New Roman" w:hAnsi="Times New Roman" w:cs="Times New Roman"/>
                <w:bCs/>
                <w:iCs/>
                <w:sz w:val="24"/>
                <w:szCs w:val="24"/>
              </w:rPr>
            </w:pPr>
            <w:r w:rsidRPr="00406D04">
              <w:rPr>
                <w:rFonts w:ascii="Times New Roman" w:hAnsi="Times New Roman" w:cs="Times New Roman"/>
                <w:bCs/>
                <w:iCs/>
                <w:sz w:val="24"/>
                <w:szCs w:val="24"/>
              </w:rPr>
              <w:t>правила постановки производственных задач</w:t>
            </w:r>
          </w:p>
        </w:tc>
        <w:tc>
          <w:tcPr>
            <w:tcW w:w="2833" w:type="dxa"/>
            <w:tcBorders>
              <w:top w:val="single" w:sz="4" w:space="0" w:color="auto"/>
              <w:left w:val="single" w:sz="4" w:space="0" w:color="auto"/>
              <w:bottom w:val="single" w:sz="4" w:space="0" w:color="auto"/>
              <w:right w:val="single" w:sz="4" w:space="0" w:color="auto"/>
            </w:tcBorders>
          </w:tcPr>
          <w:p w14:paraId="58A7E906" w14:textId="4DC6E5C4" w:rsidR="006C7905" w:rsidRPr="00C13371" w:rsidRDefault="00406D04" w:rsidP="00406D04">
            <w:pPr>
              <w:rPr>
                <w:rFonts w:ascii="Times New Roman" w:hAnsi="Times New Roman" w:cs="Times New Roman"/>
                <w:bCs/>
                <w:sz w:val="24"/>
                <w:szCs w:val="24"/>
              </w:rPr>
            </w:pPr>
            <w:r w:rsidRPr="00406D04">
              <w:rPr>
                <w:rFonts w:ascii="Times New Roman" w:hAnsi="Times New Roman" w:cs="Times New Roman"/>
                <w:bCs/>
                <w:sz w:val="24"/>
                <w:szCs w:val="24"/>
              </w:rPr>
              <w:t>текущего и перспективного планирования производственных работ</w:t>
            </w:r>
          </w:p>
        </w:tc>
      </w:tr>
      <w:tr w:rsidR="006C7905" w14:paraId="41F7C37C" w14:textId="77777777" w:rsidTr="00AC6BF3">
        <w:trPr>
          <w:trHeight w:val="327"/>
        </w:trPr>
        <w:tc>
          <w:tcPr>
            <w:tcW w:w="1129" w:type="dxa"/>
            <w:tcBorders>
              <w:left w:val="single" w:sz="4" w:space="0" w:color="auto"/>
              <w:right w:val="single" w:sz="4" w:space="0" w:color="auto"/>
            </w:tcBorders>
          </w:tcPr>
          <w:p w14:paraId="6727574B" w14:textId="4A044D8B"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393C4F40" w14:textId="77777777" w:rsidR="00A63AEF" w:rsidRPr="00A63AEF"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определять трудоемкость сварочных работ;</w:t>
            </w:r>
          </w:p>
          <w:p w14:paraId="59B923B7" w14:textId="77777777" w:rsidR="00A63AEF" w:rsidRPr="00A63AEF"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 xml:space="preserve">производить технологические расчеты, расчеты трудовых и материальных затрат; </w:t>
            </w:r>
          </w:p>
          <w:p w14:paraId="7256A86D" w14:textId="2E9BF8AD" w:rsidR="006C7905" w:rsidRPr="00C13371"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 xml:space="preserve">рассчитывать нормы времени заготовительных, слесарно-сборочных, сварочных и </w:t>
            </w:r>
            <w:r w:rsidRPr="00A63AEF">
              <w:rPr>
                <w:rFonts w:ascii="Times New Roman" w:hAnsi="Times New Roman" w:cs="Times New Roman"/>
                <w:bCs/>
                <w:sz w:val="24"/>
                <w:szCs w:val="24"/>
              </w:rPr>
              <w:lastRenderedPageBreak/>
              <w:t>газопламенных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3A90C4"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lastRenderedPageBreak/>
              <w:t>тарифную систему нормирования труда;</w:t>
            </w:r>
          </w:p>
          <w:p w14:paraId="72D077BB"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нормативы затрат труда на сварочном участке;</w:t>
            </w:r>
          </w:p>
          <w:p w14:paraId="428E3A8B"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нормативы технологических расчетов, трудовых и материальных затрат;</w:t>
            </w:r>
          </w:p>
          <w:p w14:paraId="6568B8D7"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методику расчета времени заготовительных, слесарно-сборочных, </w:t>
            </w:r>
            <w:r w:rsidRPr="00A63AEF">
              <w:rPr>
                <w:rFonts w:ascii="Times New Roman" w:hAnsi="Times New Roman" w:cs="Times New Roman"/>
                <w:bCs/>
                <w:iCs/>
                <w:sz w:val="24"/>
                <w:szCs w:val="24"/>
              </w:rPr>
              <w:lastRenderedPageBreak/>
              <w:t>сварочных и газопламенных работ, нормативы затрат труда на сварочном участке;</w:t>
            </w:r>
          </w:p>
          <w:p w14:paraId="17946452" w14:textId="7D8801D8"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нормативную документацию и справочную литературу для выбора материалов, технологических режимов, оборудования, оснастки, контрольно-измерительных средств</w:t>
            </w:r>
          </w:p>
        </w:tc>
        <w:tc>
          <w:tcPr>
            <w:tcW w:w="2833" w:type="dxa"/>
            <w:tcBorders>
              <w:top w:val="single" w:sz="4" w:space="0" w:color="auto"/>
              <w:left w:val="single" w:sz="4" w:space="0" w:color="auto"/>
              <w:bottom w:val="single" w:sz="4" w:space="0" w:color="auto"/>
              <w:right w:val="single" w:sz="4" w:space="0" w:color="auto"/>
            </w:tcBorders>
          </w:tcPr>
          <w:p w14:paraId="786B2858" w14:textId="04E0B650" w:rsidR="006C7905"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lastRenderedPageBreak/>
              <w:t>выполнения технологических расчетов на основе нормативов технологических режимов, трудовых и материальных затрат</w:t>
            </w:r>
          </w:p>
        </w:tc>
      </w:tr>
      <w:tr w:rsidR="006C7905" w14:paraId="3E7B0124" w14:textId="77777777" w:rsidTr="00AC6BF3">
        <w:trPr>
          <w:trHeight w:val="327"/>
        </w:trPr>
        <w:tc>
          <w:tcPr>
            <w:tcW w:w="1129" w:type="dxa"/>
            <w:tcBorders>
              <w:left w:val="single" w:sz="4" w:space="0" w:color="auto"/>
              <w:right w:val="single" w:sz="4" w:space="0" w:color="auto"/>
            </w:tcBorders>
          </w:tcPr>
          <w:p w14:paraId="59134E47" w14:textId="312479C8"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lastRenderedPageBreak/>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1B78C425"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проводить планово-предупредительный ремонт сварочного оборудования;</w:t>
            </w:r>
          </w:p>
          <w:p w14:paraId="030992FE"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анализировать результаты производственной деятельности с выработкой рекомендаций по повышению эффективности производства;</w:t>
            </w:r>
          </w:p>
          <w:p w14:paraId="2158BBB2"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формировать рабочие задания и инструкции к ним в соответствии с производственными задачами; </w:t>
            </w:r>
          </w:p>
          <w:p w14:paraId="13805CDE" w14:textId="64254F97"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рассчитывать показатели, характеризующие эффективность производства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B90A300"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принципы координации производственной деятельности;</w:t>
            </w:r>
          </w:p>
          <w:p w14:paraId="16CA0AC6"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формы организации сварочных работ;</w:t>
            </w:r>
          </w:p>
          <w:p w14:paraId="600C0440"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основные нормативные документы, регламентирующие проведение сварочно-монтажных работ;</w:t>
            </w:r>
          </w:p>
          <w:p w14:paraId="480BFF8A"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показатели, характеризующие эффективность  производства;</w:t>
            </w:r>
          </w:p>
          <w:p w14:paraId="1063F017" w14:textId="0F572761"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принципы и методы бережливого производства</w:t>
            </w:r>
          </w:p>
        </w:tc>
        <w:tc>
          <w:tcPr>
            <w:tcW w:w="2833" w:type="dxa"/>
            <w:tcBorders>
              <w:top w:val="single" w:sz="4" w:space="0" w:color="auto"/>
              <w:left w:val="single" w:sz="4" w:space="0" w:color="auto"/>
              <w:bottom w:val="single" w:sz="4" w:space="0" w:color="auto"/>
              <w:right w:val="single" w:sz="4" w:space="0" w:color="auto"/>
            </w:tcBorders>
          </w:tcPr>
          <w:p w14:paraId="15A38D93" w14:textId="6A61C136"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 применения методов и приемов организации труда, эксплуатации оборудования, оснастки, средств механизации и автоматизации для повышения эффективности производства</w:t>
            </w:r>
          </w:p>
        </w:tc>
      </w:tr>
      <w:tr w:rsidR="006C7905" w14:paraId="6B7B501E" w14:textId="77777777" w:rsidTr="007316BD">
        <w:trPr>
          <w:trHeight w:val="327"/>
        </w:trPr>
        <w:tc>
          <w:tcPr>
            <w:tcW w:w="1129" w:type="dxa"/>
            <w:tcBorders>
              <w:left w:val="single" w:sz="4" w:space="0" w:color="auto"/>
              <w:right w:val="single" w:sz="4" w:space="0" w:color="auto"/>
            </w:tcBorders>
          </w:tcPr>
          <w:p w14:paraId="0FE79986" w14:textId="1BCA07BB"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32103666"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составлять графики ППР оборудования сварочного производства;</w:t>
            </w:r>
          </w:p>
          <w:p w14:paraId="78410F9C" w14:textId="3303BA4D"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оформлять приемо-сдаточную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DEFFEF"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систему планирования технического обслуживания, текущего и капитального ремонтов;</w:t>
            </w:r>
          </w:p>
          <w:p w14:paraId="49A4AB38" w14:textId="760D3D1A"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организационно-технические мероприятия по техническому обслуживанию и ремонту оборудования сварочного производства; порядок проведения проверок и приемо-сдаточных испытаний сварочного оборудования</w:t>
            </w:r>
          </w:p>
        </w:tc>
        <w:tc>
          <w:tcPr>
            <w:tcW w:w="2833" w:type="dxa"/>
            <w:tcBorders>
              <w:top w:val="single" w:sz="4" w:space="0" w:color="auto"/>
              <w:left w:val="single" w:sz="4" w:space="0" w:color="auto"/>
              <w:bottom w:val="single" w:sz="4" w:space="0" w:color="auto"/>
              <w:right w:val="single" w:sz="4" w:space="0" w:color="auto"/>
            </w:tcBorders>
          </w:tcPr>
          <w:p w14:paraId="2B9AC4C4" w14:textId="3C467F76"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организации ремонта и технического обслуживания сварочного производства по Единой системе планово- предупредительного ремонта</w:t>
            </w:r>
          </w:p>
        </w:tc>
      </w:tr>
      <w:tr w:rsidR="007316BD" w14:paraId="0ED25A7C" w14:textId="77777777" w:rsidTr="00AC6BF3">
        <w:trPr>
          <w:trHeight w:val="327"/>
        </w:trPr>
        <w:tc>
          <w:tcPr>
            <w:tcW w:w="1129" w:type="dxa"/>
            <w:tcBorders>
              <w:left w:val="single" w:sz="4" w:space="0" w:color="auto"/>
              <w:bottom w:val="single" w:sz="4" w:space="0" w:color="auto"/>
              <w:right w:val="single" w:sz="4" w:space="0" w:color="auto"/>
            </w:tcBorders>
          </w:tcPr>
          <w:p w14:paraId="1E8C0B89" w14:textId="267147BF" w:rsidR="007316BD" w:rsidRPr="00C13371" w:rsidRDefault="007316BD" w:rsidP="00AC6BF3">
            <w:pPr>
              <w:rPr>
                <w:rFonts w:ascii="Times New Roman" w:hAnsi="Times New Roman" w:cs="Times New Roman"/>
                <w:bCs/>
                <w:sz w:val="24"/>
                <w:szCs w:val="24"/>
              </w:rPr>
            </w:pPr>
            <w:r>
              <w:rPr>
                <w:rFonts w:ascii="Times New Roman" w:hAnsi="Times New Roman" w:cs="Times New Roman"/>
                <w:bCs/>
                <w:sz w:val="24"/>
                <w:szCs w:val="24"/>
              </w:rPr>
              <w:lastRenderedPageBreak/>
              <w:t>ПК 4.5</w:t>
            </w:r>
          </w:p>
        </w:tc>
        <w:tc>
          <w:tcPr>
            <w:tcW w:w="2833" w:type="dxa"/>
            <w:tcBorders>
              <w:left w:val="single" w:sz="4" w:space="0" w:color="auto"/>
              <w:bottom w:val="single" w:sz="4" w:space="0" w:color="auto"/>
              <w:right w:val="single" w:sz="4" w:space="0" w:color="auto"/>
            </w:tcBorders>
          </w:tcPr>
          <w:p w14:paraId="7DA34D59" w14:textId="4D9F3B4B"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разрабатывать мероприятия по обеспечению безопасных условий труда на участке сварочных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CDB5394" w14:textId="1F704270"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методы и средства защиты от опасностей технических систем и технологических процессов</w:t>
            </w:r>
          </w:p>
        </w:tc>
        <w:tc>
          <w:tcPr>
            <w:tcW w:w="2833" w:type="dxa"/>
            <w:tcBorders>
              <w:top w:val="single" w:sz="4" w:space="0" w:color="auto"/>
              <w:left w:val="single" w:sz="4" w:space="0" w:color="auto"/>
              <w:bottom w:val="single" w:sz="4" w:space="0" w:color="auto"/>
              <w:right w:val="single" w:sz="4" w:space="0" w:color="auto"/>
            </w:tcBorders>
          </w:tcPr>
          <w:p w14:paraId="05224589" w14:textId="7B2EBB96"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обеспечения безопасных условий труда и профилактики травматизма на участке сварочных работ</w:t>
            </w:r>
          </w:p>
        </w:tc>
      </w:tr>
    </w:tbl>
    <w:p w14:paraId="74BD8296" w14:textId="77777777" w:rsidR="006C7905" w:rsidRDefault="006C7905" w:rsidP="006C7905">
      <w:pPr>
        <w:ind w:firstLine="709"/>
        <w:rPr>
          <w:rFonts w:ascii="Times New Roman" w:eastAsia="Times New Roman" w:hAnsi="Times New Roman" w:cs="Times New Roman"/>
          <w:sz w:val="24"/>
          <w:szCs w:val="24"/>
          <w:lang w:eastAsia="ru-RU"/>
        </w:rPr>
      </w:pPr>
    </w:p>
    <w:p w14:paraId="25479FB7" w14:textId="77777777" w:rsidR="006C7905" w:rsidRDefault="006C7905" w:rsidP="006C7905">
      <w:pPr>
        <w:ind w:firstLine="709"/>
        <w:rPr>
          <w:rFonts w:ascii="Times New Roman" w:eastAsia="Times New Roman" w:hAnsi="Times New Roman" w:cs="Times New Roman"/>
          <w:sz w:val="24"/>
          <w:szCs w:val="24"/>
          <w:lang w:eastAsia="ru-RU"/>
        </w:rPr>
      </w:pPr>
    </w:p>
    <w:p w14:paraId="05693B8E" w14:textId="77777777" w:rsidR="0069674E" w:rsidRDefault="0069674E" w:rsidP="00D621ED">
      <w:pPr>
        <w:numPr>
          <w:ilvl w:val="1"/>
          <w:numId w:val="8"/>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69674E" w14:paraId="23541EEB" w14:textId="77777777" w:rsidTr="0069674E">
        <w:tc>
          <w:tcPr>
            <w:tcW w:w="770" w:type="dxa"/>
            <w:tcBorders>
              <w:top w:val="single" w:sz="4" w:space="0" w:color="auto"/>
              <w:left w:val="single" w:sz="4" w:space="0" w:color="auto"/>
              <w:bottom w:val="single" w:sz="4" w:space="0" w:color="auto"/>
              <w:right w:val="single" w:sz="4" w:space="0" w:color="auto"/>
            </w:tcBorders>
          </w:tcPr>
          <w:p w14:paraId="311E7839" w14:textId="77777777" w:rsidR="0069674E" w:rsidRDefault="0069674E" w:rsidP="0069674E">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8F7010A" w14:textId="77777777" w:rsidR="0069674E" w:rsidRDefault="0069674E" w:rsidP="0069674E">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36EFD0C6" w14:textId="77777777" w:rsidR="0069674E" w:rsidRDefault="0069674E" w:rsidP="0069674E">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9290463" w14:textId="77777777" w:rsidR="0069674E" w:rsidRDefault="0069674E" w:rsidP="0069674E">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59A163E" w14:textId="77777777" w:rsidR="0069674E" w:rsidRDefault="0069674E" w:rsidP="0069674E">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69674E" w14:paraId="56D8BC6D" w14:textId="77777777" w:rsidTr="0069674E">
        <w:tc>
          <w:tcPr>
            <w:tcW w:w="770" w:type="dxa"/>
            <w:tcBorders>
              <w:top w:val="single" w:sz="4" w:space="0" w:color="auto"/>
              <w:left w:val="single" w:sz="4" w:space="0" w:color="auto"/>
              <w:bottom w:val="single" w:sz="4" w:space="0" w:color="auto"/>
              <w:right w:val="single" w:sz="4" w:space="0" w:color="auto"/>
            </w:tcBorders>
          </w:tcPr>
          <w:p w14:paraId="6D32E167" w14:textId="77777777" w:rsidR="0069674E" w:rsidRDefault="0069674E" w:rsidP="0069674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53FE29EC" w14:textId="77777777" w:rsidR="0069674E" w:rsidRDefault="0069674E" w:rsidP="0069674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89B262A" w14:textId="77777777" w:rsidR="0069674E" w:rsidRDefault="0069674E" w:rsidP="0069674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313F485" w14:textId="77777777" w:rsidR="0069674E" w:rsidRDefault="0069674E" w:rsidP="0069674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3F98754C" w14:textId="77777777" w:rsidR="0069674E" w:rsidRDefault="0069674E" w:rsidP="0069674E">
            <w:pPr>
              <w:ind w:firstLine="709"/>
              <w:rPr>
                <w:rFonts w:ascii="Times New Roman" w:hAnsi="Times New Roman"/>
                <w:bCs/>
                <w:sz w:val="24"/>
                <w:szCs w:val="24"/>
              </w:rPr>
            </w:pPr>
          </w:p>
        </w:tc>
      </w:tr>
    </w:tbl>
    <w:p w14:paraId="70714BCE" w14:textId="77777777" w:rsidR="0069674E" w:rsidRDefault="0069674E" w:rsidP="006C7905">
      <w:pPr>
        <w:pStyle w:val="1f"/>
        <w:rPr>
          <w:rFonts w:ascii="Times New Roman" w:hAnsi="Times New Roman"/>
          <w:lang w:val="ru-RU"/>
        </w:rPr>
      </w:pPr>
    </w:p>
    <w:p w14:paraId="4576089C" w14:textId="77777777" w:rsidR="0069674E" w:rsidRDefault="0069674E" w:rsidP="006C7905">
      <w:pPr>
        <w:pStyle w:val="1f"/>
        <w:rPr>
          <w:rFonts w:ascii="Times New Roman" w:hAnsi="Times New Roman"/>
          <w:lang w:val="ru-RU"/>
        </w:rPr>
      </w:pPr>
    </w:p>
    <w:p w14:paraId="47C7069F" w14:textId="5C351C5E" w:rsidR="006C7905" w:rsidRPr="0069674E" w:rsidRDefault="006C7905" w:rsidP="0069674E">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3955E51E" w14:textId="77777777" w:rsidR="006C7905" w:rsidRPr="00E11160" w:rsidRDefault="006C7905" w:rsidP="006C7905">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C7905" w:rsidRPr="00202F05" w14:paraId="74D26549" w14:textId="77777777" w:rsidTr="00AC6BF3">
        <w:trPr>
          <w:trHeight w:val="23"/>
        </w:trPr>
        <w:tc>
          <w:tcPr>
            <w:tcW w:w="2460" w:type="pct"/>
            <w:vAlign w:val="center"/>
          </w:tcPr>
          <w:p w14:paraId="2F438432" w14:textId="77777777" w:rsidR="006C7905" w:rsidRPr="00202F05" w:rsidRDefault="006C7905"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4C3332E7" w14:textId="77777777" w:rsidR="006C7905" w:rsidRPr="00202F05" w:rsidRDefault="006C7905"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63349F5C" w14:textId="77777777" w:rsidR="006C7905" w:rsidRPr="00202F05" w:rsidRDefault="006C7905" w:rsidP="00AC6BF3">
            <w:pPr>
              <w:jc w:val="center"/>
              <w:rPr>
                <w:rFonts w:ascii="Times New Roman" w:hAnsi="Times New Roman" w:cs="Times New Roman"/>
                <w:b/>
                <w:iCs/>
                <w:sz w:val="24"/>
              </w:rPr>
            </w:pPr>
            <w:r w:rsidRPr="00202F05">
              <w:rPr>
                <w:rFonts w:ascii="Times New Roman" w:hAnsi="Times New Roman" w:cs="Times New Roman"/>
                <w:b/>
                <w:sz w:val="24"/>
              </w:rPr>
              <w:t>В т.ч. в форме практ. подготовки</w:t>
            </w:r>
          </w:p>
        </w:tc>
      </w:tr>
      <w:tr w:rsidR="006C7905" w:rsidRPr="00202F05" w14:paraId="713A3A7D" w14:textId="77777777" w:rsidTr="00AC6BF3">
        <w:trPr>
          <w:trHeight w:val="23"/>
        </w:trPr>
        <w:tc>
          <w:tcPr>
            <w:tcW w:w="2460" w:type="pct"/>
            <w:vAlign w:val="center"/>
          </w:tcPr>
          <w:p w14:paraId="46848BB1"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65EFEDF9" w14:textId="0B491948" w:rsidR="006C7905"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214</w:t>
            </w:r>
          </w:p>
        </w:tc>
        <w:tc>
          <w:tcPr>
            <w:tcW w:w="1345" w:type="pct"/>
            <w:vAlign w:val="center"/>
          </w:tcPr>
          <w:p w14:paraId="40896025" w14:textId="6D149FFE" w:rsidR="006C7905"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108</w:t>
            </w:r>
          </w:p>
        </w:tc>
      </w:tr>
      <w:tr w:rsidR="006C7905" w:rsidRPr="00202F05" w14:paraId="31DA8520" w14:textId="77777777" w:rsidTr="00AC6BF3">
        <w:trPr>
          <w:trHeight w:val="23"/>
        </w:trPr>
        <w:tc>
          <w:tcPr>
            <w:tcW w:w="2460" w:type="pct"/>
            <w:vAlign w:val="center"/>
          </w:tcPr>
          <w:p w14:paraId="61E2BF73"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52D78A4C" w14:textId="36957500" w:rsidR="006C7905"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26</w:t>
            </w:r>
          </w:p>
        </w:tc>
        <w:tc>
          <w:tcPr>
            <w:tcW w:w="1345" w:type="pct"/>
            <w:vAlign w:val="center"/>
          </w:tcPr>
          <w:p w14:paraId="31E1788D" w14:textId="4E48A2EE"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5E155420" w14:textId="77777777" w:rsidTr="00AC6BF3">
        <w:trPr>
          <w:trHeight w:val="23"/>
        </w:trPr>
        <w:tc>
          <w:tcPr>
            <w:tcW w:w="2460" w:type="pct"/>
            <w:vAlign w:val="center"/>
          </w:tcPr>
          <w:p w14:paraId="2731F68A"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42CBE4C6" w14:textId="0CA34EE8" w:rsidR="006C7905" w:rsidRPr="00202F05"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14:paraId="23145533" w14:textId="539F6B90"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11AAAAF7" w14:textId="77777777" w:rsidTr="00AC6BF3">
        <w:trPr>
          <w:trHeight w:val="23"/>
        </w:trPr>
        <w:tc>
          <w:tcPr>
            <w:tcW w:w="2460" w:type="pct"/>
            <w:vAlign w:val="center"/>
          </w:tcPr>
          <w:p w14:paraId="73493E37"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Практика, в т.ч.:</w:t>
            </w:r>
          </w:p>
        </w:tc>
        <w:tc>
          <w:tcPr>
            <w:tcW w:w="1195" w:type="pct"/>
            <w:vAlign w:val="center"/>
          </w:tcPr>
          <w:p w14:paraId="5BE4C814" w14:textId="0B35BC6E" w:rsidR="006C7905" w:rsidRPr="00202F05" w:rsidRDefault="006C7905" w:rsidP="00AC6BF3">
            <w:pPr>
              <w:jc w:val="center"/>
              <w:rPr>
                <w:rFonts w:ascii="Times New Roman" w:hAnsi="Times New Roman" w:cs="Times New Roman"/>
                <w:bCs/>
                <w:sz w:val="24"/>
                <w:szCs w:val="24"/>
              </w:rPr>
            </w:pPr>
          </w:p>
        </w:tc>
        <w:tc>
          <w:tcPr>
            <w:tcW w:w="1345" w:type="pct"/>
            <w:vAlign w:val="center"/>
          </w:tcPr>
          <w:p w14:paraId="72DC8A18" w14:textId="229D64EE" w:rsidR="006C7905" w:rsidRPr="00202F05" w:rsidRDefault="006C7905" w:rsidP="00AC6BF3">
            <w:pPr>
              <w:jc w:val="center"/>
              <w:rPr>
                <w:rFonts w:ascii="Times New Roman" w:hAnsi="Times New Roman" w:cs="Times New Roman"/>
                <w:bCs/>
                <w:sz w:val="24"/>
                <w:szCs w:val="24"/>
              </w:rPr>
            </w:pPr>
          </w:p>
        </w:tc>
      </w:tr>
      <w:tr w:rsidR="006C7905" w:rsidRPr="00202F05" w14:paraId="34314C2E" w14:textId="77777777" w:rsidTr="00AC6BF3">
        <w:trPr>
          <w:trHeight w:val="23"/>
        </w:trPr>
        <w:tc>
          <w:tcPr>
            <w:tcW w:w="2460" w:type="pct"/>
            <w:vAlign w:val="center"/>
          </w:tcPr>
          <w:p w14:paraId="5B6D7D1A"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12653134" w14:textId="04EF6A78"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F1D5ACD" w14:textId="21E6F110"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C7905" w:rsidRPr="00202F05" w14:paraId="790199D4" w14:textId="77777777" w:rsidTr="00AC6BF3">
        <w:trPr>
          <w:trHeight w:val="23"/>
        </w:trPr>
        <w:tc>
          <w:tcPr>
            <w:tcW w:w="2460" w:type="pct"/>
            <w:vAlign w:val="center"/>
          </w:tcPr>
          <w:p w14:paraId="62445527"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7283AE34" w14:textId="51E5B0EA" w:rsidR="006C7905" w:rsidRPr="00BE03CF"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0BEF674" w14:textId="560F6D08" w:rsidR="006C7905" w:rsidRPr="00BE03CF" w:rsidRDefault="00EA21AC"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C7905" w:rsidRPr="00202F05" w14:paraId="47355307" w14:textId="77777777" w:rsidTr="00AC6BF3">
        <w:trPr>
          <w:trHeight w:val="23"/>
        </w:trPr>
        <w:tc>
          <w:tcPr>
            <w:tcW w:w="2460" w:type="pct"/>
            <w:vAlign w:val="center"/>
          </w:tcPr>
          <w:p w14:paraId="4D77441D"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37CEE2A" w14:textId="3C345CA6"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1AC9B519" w14:textId="1FE278FF"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2BC3466C" w14:textId="77777777" w:rsidTr="00AC6BF3">
        <w:trPr>
          <w:trHeight w:val="23"/>
        </w:trPr>
        <w:tc>
          <w:tcPr>
            <w:tcW w:w="2460" w:type="pct"/>
            <w:vAlign w:val="center"/>
          </w:tcPr>
          <w:p w14:paraId="63BF104D"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33E1553B" w14:textId="2A6128DA" w:rsidR="006C7905" w:rsidRPr="00202F05" w:rsidRDefault="00EA21AC" w:rsidP="00AC6BF3">
            <w:pPr>
              <w:jc w:val="center"/>
              <w:rPr>
                <w:rFonts w:ascii="Times New Roman" w:hAnsi="Times New Roman" w:cs="Times New Roman"/>
                <w:b/>
                <w:sz w:val="24"/>
                <w:szCs w:val="24"/>
              </w:rPr>
            </w:pPr>
            <w:r>
              <w:rPr>
                <w:rFonts w:ascii="Times New Roman" w:hAnsi="Times New Roman" w:cs="Times New Roman"/>
                <w:b/>
                <w:sz w:val="24"/>
                <w:szCs w:val="24"/>
              </w:rPr>
              <w:t>378</w:t>
            </w:r>
          </w:p>
        </w:tc>
        <w:tc>
          <w:tcPr>
            <w:tcW w:w="1345" w:type="pct"/>
            <w:vAlign w:val="center"/>
          </w:tcPr>
          <w:p w14:paraId="668F8A8E" w14:textId="73C0E14A" w:rsidR="006C7905" w:rsidRPr="00202F05" w:rsidRDefault="006C7905" w:rsidP="00AC6BF3">
            <w:pPr>
              <w:jc w:val="center"/>
              <w:rPr>
                <w:rFonts w:ascii="Times New Roman" w:hAnsi="Times New Roman" w:cs="Times New Roman"/>
                <w:b/>
                <w:sz w:val="24"/>
                <w:szCs w:val="24"/>
              </w:rPr>
            </w:pPr>
          </w:p>
        </w:tc>
      </w:tr>
    </w:tbl>
    <w:p w14:paraId="7D717918" w14:textId="77777777" w:rsidR="006C7905" w:rsidRDefault="006C7905" w:rsidP="006C7905">
      <w:pPr>
        <w:rPr>
          <w:rFonts w:ascii="Times New Roman" w:hAnsi="Times New Roman" w:cs="Times New Roman"/>
          <w:i/>
          <w:sz w:val="24"/>
          <w:szCs w:val="24"/>
        </w:rPr>
      </w:pPr>
    </w:p>
    <w:p w14:paraId="053F8216" w14:textId="77777777" w:rsidR="006C7905" w:rsidRDefault="006C7905" w:rsidP="006C7905">
      <w:pPr>
        <w:rPr>
          <w:rFonts w:ascii="Times New Roman" w:hAnsi="Times New Roman" w:cs="Times New Roman"/>
          <w:i/>
          <w:sz w:val="24"/>
          <w:szCs w:val="24"/>
        </w:rPr>
      </w:pPr>
    </w:p>
    <w:p w14:paraId="706E3CE9" w14:textId="77777777" w:rsidR="006C7905" w:rsidRDefault="006C7905" w:rsidP="006C7905">
      <w:pPr>
        <w:rPr>
          <w:rFonts w:ascii="Times New Roman" w:hAnsi="Times New Roman" w:cs="Times New Roman"/>
          <w:i/>
          <w:sz w:val="24"/>
          <w:szCs w:val="24"/>
        </w:rPr>
      </w:pPr>
    </w:p>
    <w:p w14:paraId="5023BC51" w14:textId="77777777" w:rsidR="006C7905" w:rsidRDefault="006C7905" w:rsidP="006C7905">
      <w:pPr>
        <w:rPr>
          <w:rFonts w:ascii="Times New Roman" w:hAnsi="Times New Roman" w:cs="Times New Roman"/>
          <w:i/>
          <w:sz w:val="24"/>
          <w:szCs w:val="24"/>
        </w:rPr>
      </w:pPr>
    </w:p>
    <w:p w14:paraId="591FE058" w14:textId="77777777" w:rsidR="0069674E" w:rsidRDefault="0069674E" w:rsidP="006C7905">
      <w:pPr>
        <w:rPr>
          <w:rFonts w:ascii="Times New Roman" w:hAnsi="Times New Roman" w:cs="Times New Roman"/>
          <w:i/>
          <w:sz w:val="24"/>
          <w:szCs w:val="24"/>
        </w:rPr>
      </w:pPr>
    </w:p>
    <w:p w14:paraId="36EE7426" w14:textId="77777777" w:rsidR="0069674E" w:rsidRDefault="0069674E" w:rsidP="006C7905">
      <w:pPr>
        <w:rPr>
          <w:rFonts w:ascii="Times New Roman" w:hAnsi="Times New Roman" w:cs="Times New Roman"/>
          <w:i/>
          <w:sz w:val="24"/>
          <w:szCs w:val="24"/>
        </w:rPr>
      </w:pPr>
    </w:p>
    <w:p w14:paraId="74EAAA05" w14:textId="77777777" w:rsidR="0069674E" w:rsidRDefault="0069674E" w:rsidP="006C7905">
      <w:pPr>
        <w:rPr>
          <w:rFonts w:ascii="Times New Roman" w:hAnsi="Times New Roman" w:cs="Times New Roman"/>
          <w:i/>
          <w:sz w:val="24"/>
          <w:szCs w:val="24"/>
        </w:rPr>
      </w:pPr>
    </w:p>
    <w:p w14:paraId="6989884F" w14:textId="77777777" w:rsidR="0069674E" w:rsidRDefault="0069674E" w:rsidP="006C7905">
      <w:pPr>
        <w:rPr>
          <w:rFonts w:ascii="Times New Roman" w:hAnsi="Times New Roman" w:cs="Times New Roman"/>
          <w:i/>
          <w:sz w:val="24"/>
          <w:szCs w:val="24"/>
        </w:rPr>
      </w:pPr>
    </w:p>
    <w:p w14:paraId="5C3F40B3" w14:textId="77777777" w:rsidR="0069674E" w:rsidRDefault="0069674E" w:rsidP="006C7905">
      <w:pPr>
        <w:rPr>
          <w:rFonts w:ascii="Times New Roman" w:hAnsi="Times New Roman" w:cs="Times New Roman"/>
          <w:i/>
          <w:sz w:val="24"/>
          <w:szCs w:val="24"/>
        </w:rPr>
      </w:pPr>
    </w:p>
    <w:p w14:paraId="01A1F27D" w14:textId="77777777" w:rsidR="0069674E" w:rsidRDefault="0069674E" w:rsidP="006C7905">
      <w:pPr>
        <w:rPr>
          <w:rFonts w:ascii="Times New Roman" w:hAnsi="Times New Roman" w:cs="Times New Roman"/>
          <w:i/>
          <w:sz w:val="24"/>
          <w:szCs w:val="24"/>
        </w:rPr>
      </w:pPr>
    </w:p>
    <w:p w14:paraId="3CE0689F" w14:textId="77777777" w:rsidR="0069674E" w:rsidRDefault="0069674E" w:rsidP="006C7905">
      <w:pPr>
        <w:rPr>
          <w:rFonts w:ascii="Times New Roman" w:hAnsi="Times New Roman" w:cs="Times New Roman"/>
          <w:i/>
          <w:sz w:val="24"/>
          <w:szCs w:val="24"/>
        </w:rPr>
      </w:pPr>
    </w:p>
    <w:p w14:paraId="081A72FC" w14:textId="77777777" w:rsidR="0069674E" w:rsidRDefault="0069674E" w:rsidP="006C7905">
      <w:pPr>
        <w:rPr>
          <w:rFonts w:ascii="Times New Roman" w:hAnsi="Times New Roman" w:cs="Times New Roman"/>
          <w:i/>
          <w:sz w:val="24"/>
          <w:szCs w:val="24"/>
        </w:rPr>
      </w:pPr>
    </w:p>
    <w:p w14:paraId="79B9D69B" w14:textId="77777777" w:rsidR="0069674E" w:rsidRDefault="0069674E" w:rsidP="006C7905">
      <w:pPr>
        <w:rPr>
          <w:rFonts w:ascii="Times New Roman" w:hAnsi="Times New Roman" w:cs="Times New Roman"/>
          <w:i/>
          <w:sz w:val="24"/>
          <w:szCs w:val="24"/>
        </w:rPr>
      </w:pPr>
    </w:p>
    <w:p w14:paraId="696AE6D3" w14:textId="77777777" w:rsidR="0069674E" w:rsidRDefault="0069674E" w:rsidP="006C7905">
      <w:pPr>
        <w:rPr>
          <w:rFonts w:ascii="Times New Roman" w:hAnsi="Times New Roman" w:cs="Times New Roman"/>
          <w:i/>
          <w:sz w:val="24"/>
          <w:szCs w:val="24"/>
        </w:rPr>
      </w:pPr>
    </w:p>
    <w:p w14:paraId="452629DC" w14:textId="77777777" w:rsidR="0069674E" w:rsidRDefault="0069674E" w:rsidP="006C7905">
      <w:pPr>
        <w:rPr>
          <w:rFonts w:ascii="Times New Roman" w:hAnsi="Times New Roman" w:cs="Times New Roman"/>
          <w:i/>
          <w:sz w:val="24"/>
          <w:szCs w:val="24"/>
        </w:rPr>
      </w:pPr>
    </w:p>
    <w:p w14:paraId="6420A467" w14:textId="77777777" w:rsidR="0069674E" w:rsidRDefault="0069674E" w:rsidP="006C7905">
      <w:pPr>
        <w:rPr>
          <w:rFonts w:ascii="Times New Roman" w:hAnsi="Times New Roman" w:cs="Times New Roman"/>
          <w:i/>
          <w:sz w:val="24"/>
          <w:szCs w:val="24"/>
        </w:rPr>
      </w:pPr>
    </w:p>
    <w:p w14:paraId="534FE832" w14:textId="77777777" w:rsidR="0069674E" w:rsidRDefault="0069674E" w:rsidP="006C7905">
      <w:pPr>
        <w:rPr>
          <w:rFonts w:ascii="Times New Roman" w:hAnsi="Times New Roman" w:cs="Times New Roman"/>
          <w:i/>
          <w:sz w:val="24"/>
          <w:szCs w:val="24"/>
        </w:rPr>
      </w:pPr>
    </w:p>
    <w:p w14:paraId="3B8BABC4" w14:textId="77777777" w:rsidR="0069674E" w:rsidRDefault="0069674E" w:rsidP="006C7905">
      <w:pPr>
        <w:rPr>
          <w:rFonts w:ascii="Times New Roman" w:hAnsi="Times New Roman" w:cs="Times New Roman"/>
          <w:i/>
          <w:sz w:val="24"/>
          <w:szCs w:val="24"/>
        </w:rPr>
      </w:pPr>
    </w:p>
    <w:p w14:paraId="784963BA" w14:textId="77777777" w:rsidR="0069674E" w:rsidRDefault="0069674E" w:rsidP="006C7905">
      <w:pPr>
        <w:rPr>
          <w:rFonts w:ascii="Times New Roman" w:hAnsi="Times New Roman" w:cs="Times New Roman"/>
          <w:i/>
          <w:sz w:val="24"/>
          <w:szCs w:val="24"/>
        </w:rPr>
      </w:pPr>
    </w:p>
    <w:p w14:paraId="3283DB7F" w14:textId="77777777" w:rsidR="0069674E" w:rsidRDefault="0069674E" w:rsidP="006C7905">
      <w:pPr>
        <w:rPr>
          <w:rFonts w:ascii="Times New Roman" w:hAnsi="Times New Roman" w:cs="Times New Roman"/>
          <w:i/>
          <w:sz w:val="24"/>
          <w:szCs w:val="24"/>
        </w:rPr>
      </w:pPr>
    </w:p>
    <w:p w14:paraId="05FC4B11" w14:textId="77777777" w:rsidR="006C7905" w:rsidRPr="00202F05" w:rsidRDefault="006C7905" w:rsidP="006C7905">
      <w:pPr>
        <w:rPr>
          <w:rFonts w:ascii="Times New Roman" w:hAnsi="Times New Roman" w:cs="Times New Roman"/>
          <w:i/>
          <w:sz w:val="24"/>
          <w:szCs w:val="24"/>
        </w:rPr>
      </w:pPr>
    </w:p>
    <w:p w14:paraId="3AD88446" w14:textId="77777777" w:rsidR="006C7905" w:rsidRPr="00202F05" w:rsidRDefault="006C7905" w:rsidP="006C7905">
      <w:pPr>
        <w:pStyle w:val="114"/>
        <w:rPr>
          <w:rFonts w:ascii="Times New Roman" w:hAnsi="Times New Roman"/>
        </w:rPr>
      </w:pPr>
      <w:r w:rsidRPr="00202F05">
        <w:rPr>
          <w:rFonts w:ascii="Times New Roman" w:hAnsi="Times New Roman"/>
        </w:rPr>
        <w:lastRenderedPageBreak/>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6C7905" w:rsidRPr="00202F05" w14:paraId="24585635" w14:textId="77777777" w:rsidTr="00061AEA">
        <w:trPr>
          <w:cantSplit/>
          <w:trHeight w:val="3271"/>
        </w:trPr>
        <w:tc>
          <w:tcPr>
            <w:tcW w:w="751" w:type="pct"/>
            <w:tcBorders>
              <w:bottom w:val="single" w:sz="4" w:space="0" w:color="auto"/>
            </w:tcBorders>
          </w:tcPr>
          <w:p w14:paraId="1F5734A5"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6F8B4ECB"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4E5AAC12" w14:textId="77777777" w:rsidR="006C7905" w:rsidRPr="00202F05" w:rsidRDefault="006C7905"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0787FECB" w14:textId="77777777" w:rsidR="006C7905" w:rsidRPr="00202F05" w:rsidRDefault="006C7905"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 т.ч. в форме практической подготовки</w:t>
            </w:r>
          </w:p>
        </w:tc>
        <w:tc>
          <w:tcPr>
            <w:tcW w:w="274" w:type="pct"/>
            <w:shd w:val="clear" w:color="auto" w:fill="D9D9D9" w:themeFill="background1" w:themeFillShade="D9"/>
            <w:textDirection w:val="btLr"/>
            <w:vAlign w:val="center"/>
          </w:tcPr>
          <w:p w14:paraId="07465378" w14:textId="77777777" w:rsidR="006C7905" w:rsidRPr="00202F05" w:rsidRDefault="006C7905"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Обучение по МДК, в т.ч.:</w:t>
            </w:r>
          </w:p>
        </w:tc>
        <w:tc>
          <w:tcPr>
            <w:tcW w:w="274" w:type="pct"/>
            <w:textDirection w:val="btLr"/>
            <w:vAlign w:val="center"/>
          </w:tcPr>
          <w:p w14:paraId="2FFCCC08"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102C138B"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05F67DA9" w14:textId="49F1E6D3" w:rsidR="006C7905" w:rsidRPr="00202F05" w:rsidRDefault="006C7905" w:rsidP="0069674E">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5C3F7EC8"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0AEF95F4"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6C7905" w:rsidRPr="00202F05" w14:paraId="57DA4D11" w14:textId="77777777" w:rsidTr="00061AEA">
        <w:trPr>
          <w:cantSplit/>
          <w:trHeight w:val="73"/>
        </w:trPr>
        <w:tc>
          <w:tcPr>
            <w:tcW w:w="751" w:type="pct"/>
            <w:tcBorders>
              <w:bottom w:val="single" w:sz="4" w:space="0" w:color="auto"/>
            </w:tcBorders>
            <w:vAlign w:val="center"/>
          </w:tcPr>
          <w:p w14:paraId="6BEFFB4E"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7088C72F"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4A4E4CFC" w14:textId="77777777" w:rsidR="006C7905" w:rsidRPr="00202F05" w:rsidRDefault="006C7905"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38EC4394" w14:textId="77777777" w:rsidR="006C7905" w:rsidRPr="00202F05" w:rsidRDefault="006C7905"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5AE94B0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42F0F3B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30C34E1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4F9867B4"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24CF54EF"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40FA27E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593DBC" w:rsidRPr="00202F05" w14:paraId="06F65FB0" w14:textId="77777777" w:rsidTr="00061AEA">
        <w:trPr>
          <w:trHeight w:val="399"/>
        </w:trPr>
        <w:tc>
          <w:tcPr>
            <w:tcW w:w="751" w:type="pct"/>
            <w:vMerge w:val="restart"/>
          </w:tcPr>
          <w:p w14:paraId="6CCB7830" w14:textId="77777777" w:rsidR="00593DBC" w:rsidRPr="00202F05"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54CEC2AC" w14:textId="757536C0" w:rsidR="00593DBC" w:rsidRPr="00202F05"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.2 </w:t>
            </w:r>
          </w:p>
          <w:p w14:paraId="10D09057" w14:textId="77777777" w:rsidR="00593DBC"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.4</w:t>
            </w:r>
          </w:p>
          <w:p w14:paraId="1B0F166E" w14:textId="1E239DB6" w:rsidR="00282312" w:rsidRPr="00202F05" w:rsidRDefault="00282312" w:rsidP="00593DBC">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4.5</w:t>
            </w:r>
          </w:p>
        </w:tc>
        <w:tc>
          <w:tcPr>
            <w:tcW w:w="1856" w:type="pct"/>
          </w:tcPr>
          <w:p w14:paraId="17BEFCBB" w14:textId="347EB6EA" w:rsidR="00593DBC" w:rsidRPr="00B10055" w:rsidRDefault="00282312" w:rsidP="00593DBC">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Основы организации и планирования производственных работ на сварочном участке </w:t>
            </w:r>
          </w:p>
        </w:tc>
        <w:tc>
          <w:tcPr>
            <w:tcW w:w="411" w:type="pct"/>
          </w:tcPr>
          <w:p w14:paraId="14F24CAE" w14:textId="127CA298" w:rsidR="00593DBC" w:rsidRPr="00202F05" w:rsidRDefault="00EA21AC"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222</w:t>
            </w:r>
          </w:p>
        </w:tc>
        <w:tc>
          <w:tcPr>
            <w:tcW w:w="342" w:type="pct"/>
          </w:tcPr>
          <w:p w14:paraId="2E747246" w14:textId="23312498" w:rsidR="00593DBC" w:rsidRPr="00202F05" w:rsidRDefault="00EA21AC" w:rsidP="00593DB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74" w:type="pct"/>
            <w:shd w:val="clear" w:color="auto" w:fill="D9D9D9" w:themeFill="background1" w:themeFillShade="D9"/>
          </w:tcPr>
          <w:p w14:paraId="4450B0B6" w14:textId="01EE01B8" w:rsidR="00593DBC" w:rsidRPr="00202F05" w:rsidRDefault="00EA21AC"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74" w:type="pct"/>
          </w:tcPr>
          <w:p w14:paraId="66980251" w14:textId="69F73246" w:rsidR="00593DBC" w:rsidRPr="00202F05" w:rsidRDefault="00EA21AC" w:rsidP="00593DBC">
            <w:pPr>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276" w:type="pct"/>
          </w:tcPr>
          <w:p w14:paraId="709DD336" w14:textId="704FE29E" w:rsidR="00593DBC" w:rsidRPr="00202F05" w:rsidRDefault="00EA21AC"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26</w:t>
            </w:r>
          </w:p>
        </w:tc>
        <w:tc>
          <w:tcPr>
            <w:tcW w:w="209" w:type="pct"/>
          </w:tcPr>
          <w:p w14:paraId="71BCAD22" w14:textId="2B53432F" w:rsidR="00593DBC" w:rsidRPr="00202F05" w:rsidRDefault="00EA21AC"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320" w:type="pct"/>
            <w:gridSpan w:val="2"/>
            <w:shd w:val="clear" w:color="auto" w:fill="D9D9D9" w:themeFill="background1" w:themeFillShade="D9"/>
          </w:tcPr>
          <w:p w14:paraId="6E4AEE8E" w14:textId="77777777" w:rsidR="00593DBC" w:rsidRPr="00202F05" w:rsidRDefault="00593DBC" w:rsidP="00593DBC">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4BAEAB81" w14:textId="77777777" w:rsidR="00593DBC" w:rsidRPr="00202F05" w:rsidRDefault="00593DBC" w:rsidP="00593DBC">
            <w:pPr>
              <w:jc w:val="center"/>
              <w:rPr>
                <w:rFonts w:ascii="Times New Roman" w:eastAsia="Times New Roman" w:hAnsi="Times New Roman" w:cs="Times New Roman"/>
                <w:b/>
                <w:bCs/>
                <w:lang w:eastAsia="ru-RU"/>
              </w:rPr>
            </w:pPr>
          </w:p>
        </w:tc>
      </w:tr>
      <w:tr w:rsidR="006C7905" w:rsidRPr="00202F05" w14:paraId="1EAD6552" w14:textId="77777777" w:rsidTr="00061AEA">
        <w:trPr>
          <w:trHeight w:val="314"/>
        </w:trPr>
        <w:tc>
          <w:tcPr>
            <w:tcW w:w="751" w:type="pct"/>
            <w:vMerge/>
          </w:tcPr>
          <w:p w14:paraId="5D308980" w14:textId="77777777" w:rsidR="006C7905" w:rsidRPr="00202F05" w:rsidRDefault="006C7905" w:rsidP="00AC6BF3">
            <w:pPr>
              <w:rPr>
                <w:rFonts w:ascii="Times New Roman" w:eastAsia="Times New Roman" w:hAnsi="Times New Roman" w:cs="Times New Roman"/>
                <w:bCs/>
                <w:lang w:eastAsia="ru-RU"/>
              </w:rPr>
            </w:pPr>
          </w:p>
        </w:tc>
        <w:tc>
          <w:tcPr>
            <w:tcW w:w="1856" w:type="pct"/>
          </w:tcPr>
          <w:p w14:paraId="2A17DD27" w14:textId="77777777" w:rsidR="006C7905" w:rsidRPr="00202F05" w:rsidRDefault="006C7905"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708BD8FD" w14:textId="70D5ED10"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14:paraId="4010481D" w14:textId="6E8CE4B1"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74" w:type="pct"/>
            <w:shd w:val="clear" w:color="auto" w:fill="D9D9D9" w:themeFill="background1" w:themeFillShade="D9"/>
          </w:tcPr>
          <w:p w14:paraId="4BAB5115" w14:textId="77777777" w:rsidR="006C7905" w:rsidRPr="00202F05" w:rsidRDefault="006C7905" w:rsidP="00AC6BF3">
            <w:pPr>
              <w:jc w:val="center"/>
              <w:rPr>
                <w:rFonts w:ascii="Times New Roman" w:eastAsia="Times New Roman" w:hAnsi="Times New Roman" w:cs="Times New Roman"/>
                <w:b/>
                <w:bCs/>
                <w:lang w:eastAsia="ru-RU"/>
              </w:rPr>
            </w:pPr>
          </w:p>
        </w:tc>
        <w:tc>
          <w:tcPr>
            <w:tcW w:w="772" w:type="pct"/>
            <w:gridSpan w:val="4"/>
            <w:shd w:val="clear" w:color="auto" w:fill="auto"/>
          </w:tcPr>
          <w:p w14:paraId="06527696" w14:textId="77777777" w:rsidR="006C7905" w:rsidRPr="00202F05" w:rsidRDefault="006C7905" w:rsidP="00AC6BF3">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249C17CF" w14:textId="2E2E5350"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8" w:type="pct"/>
            <w:shd w:val="clear" w:color="auto" w:fill="D9D9D9" w:themeFill="background1" w:themeFillShade="D9"/>
          </w:tcPr>
          <w:p w14:paraId="134A2656" w14:textId="77777777" w:rsidR="006C7905" w:rsidRPr="00202F05" w:rsidRDefault="006C7905" w:rsidP="00AC6BF3">
            <w:pPr>
              <w:jc w:val="center"/>
              <w:rPr>
                <w:rFonts w:ascii="Times New Roman" w:eastAsia="Times New Roman" w:hAnsi="Times New Roman" w:cs="Times New Roman"/>
                <w:b/>
                <w:bCs/>
                <w:lang w:eastAsia="ru-RU"/>
              </w:rPr>
            </w:pPr>
          </w:p>
        </w:tc>
      </w:tr>
      <w:tr w:rsidR="006C7905" w:rsidRPr="00202F05" w14:paraId="68FDBA42" w14:textId="77777777" w:rsidTr="00061AEA">
        <w:trPr>
          <w:trHeight w:val="314"/>
        </w:trPr>
        <w:tc>
          <w:tcPr>
            <w:tcW w:w="751" w:type="pct"/>
            <w:vMerge/>
          </w:tcPr>
          <w:p w14:paraId="7D14B77A" w14:textId="77777777" w:rsidR="006C7905" w:rsidRPr="00202F05" w:rsidRDefault="006C7905" w:rsidP="00AC6BF3">
            <w:pPr>
              <w:rPr>
                <w:rFonts w:ascii="Times New Roman" w:eastAsia="Times New Roman" w:hAnsi="Times New Roman" w:cs="Times New Roman"/>
                <w:lang w:eastAsia="ru-RU"/>
              </w:rPr>
            </w:pPr>
          </w:p>
        </w:tc>
        <w:tc>
          <w:tcPr>
            <w:tcW w:w="1856" w:type="pct"/>
          </w:tcPr>
          <w:p w14:paraId="1ECFC878" w14:textId="77777777" w:rsidR="006C7905" w:rsidRPr="00202F05" w:rsidRDefault="006C7905"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244A74E5" w14:textId="5F09F253" w:rsidR="006C7905" w:rsidRPr="00202F05" w:rsidRDefault="00EA21AC"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14:paraId="57732BBD" w14:textId="5280F61B" w:rsidR="006C7905" w:rsidRPr="00202F05" w:rsidRDefault="00EA21AC"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74" w:type="pct"/>
            <w:shd w:val="clear" w:color="auto" w:fill="D9D9D9" w:themeFill="background1" w:themeFillShade="D9"/>
          </w:tcPr>
          <w:p w14:paraId="7861D47D" w14:textId="77777777" w:rsidR="006C7905" w:rsidRPr="00202F05" w:rsidRDefault="006C7905" w:rsidP="00AC6BF3">
            <w:pPr>
              <w:jc w:val="center"/>
              <w:rPr>
                <w:rFonts w:ascii="Times New Roman" w:eastAsia="Times New Roman" w:hAnsi="Times New Roman" w:cs="Times New Roman"/>
                <w:b/>
                <w:bCs/>
                <w:lang w:eastAsia="ru-RU"/>
              </w:rPr>
            </w:pPr>
          </w:p>
        </w:tc>
        <w:tc>
          <w:tcPr>
            <w:tcW w:w="772" w:type="pct"/>
            <w:gridSpan w:val="4"/>
            <w:shd w:val="clear" w:color="auto" w:fill="auto"/>
          </w:tcPr>
          <w:p w14:paraId="5C21AFA7" w14:textId="77777777" w:rsidR="006C7905" w:rsidRPr="00202F05" w:rsidRDefault="006C7905" w:rsidP="00AC6BF3">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135C7768" w14:textId="77777777" w:rsidR="006C7905" w:rsidRPr="00202F05" w:rsidRDefault="006C7905" w:rsidP="00AC6BF3">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5D5D8D2C" w14:textId="38C2878F" w:rsidR="006C7905" w:rsidRPr="00202F05" w:rsidRDefault="00EA21AC"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r>
      <w:tr w:rsidR="006C7905" w:rsidRPr="00202F05" w14:paraId="5A9D4F61" w14:textId="77777777" w:rsidTr="00061AEA">
        <w:tc>
          <w:tcPr>
            <w:tcW w:w="751" w:type="pct"/>
          </w:tcPr>
          <w:p w14:paraId="68DF57AE" w14:textId="77777777" w:rsidR="006C7905" w:rsidRPr="00202F05" w:rsidRDefault="006C7905" w:rsidP="00AC6BF3">
            <w:pPr>
              <w:suppressAutoHyphens/>
              <w:rPr>
                <w:rFonts w:ascii="Times New Roman" w:eastAsia="Times New Roman" w:hAnsi="Times New Roman" w:cs="Times New Roman"/>
                <w:lang w:eastAsia="ru-RU"/>
              </w:rPr>
            </w:pPr>
          </w:p>
        </w:tc>
        <w:tc>
          <w:tcPr>
            <w:tcW w:w="1856" w:type="pct"/>
          </w:tcPr>
          <w:p w14:paraId="5B33A904" w14:textId="77777777" w:rsidR="006C7905" w:rsidRPr="00202F05" w:rsidRDefault="006C7905"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67E7F37D" w14:textId="12BC9995" w:rsidR="006C7905" w:rsidRPr="00202F05" w:rsidRDefault="00061AEA"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4874F7F9" w14:textId="77777777" w:rsidR="006C7905" w:rsidRPr="00202F05" w:rsidRDefault="006C7905"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4A59E512" w14:textId="77777777" w:rsidR="006C7905" w:rsidRPr="00202F05" w:rsidRDefault="006C7905" w:rsidP="00AC6BF3">
            <w:pPr>
              <w:jc w:val="center"/>
              <w:rPr>
                <w:rFonts w:ascii="Times New Roman" w:eastAsia="Times New Roman" w:hAnsi="Times New Roman" w:cs="Times New Roman"/>
                <w:i/>
                <w:lang w:eastAsia="ru-RU"/>
              </w:rPr>
            </w:pPr>
          </w:p>
        </w:tc>
        <w:tc>
          <w:tcPr>
            <w:tcW w:w="772" w:type="pct"/>
            <w:gridSpan w:val="4"/>
            <w:shd w:val="clear" w:color="auto" w:fill="auto"/>
          </w:tcPr>
          <w:p w14:paraId="75B5C6AB" w14:textId="77777777" w:rsidR="006C7905" w:rsidRPr="00202F05" w:rsidRDefault="006C7905" w:rsidP="00AC6BF3">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599373DF" w14:textId="77777777" w:rsidR="006C7905" w:rsidRPr="00202F05" w:rsidRDefault="006C7905" w:rsidP="00AC6BF3">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08D125A1" w14:textId="77777777" w:rsidR="006C7905" w:rsidRPr="00202F05" w:rsidRDefault="006C7905" w:rsidP="00AC6BF3">
            <w:pPr>
              <w:jc w:val="center"/>
              <w:rPr>
                <w:rFonts w:ascii="Times New Roman" w:eastAsia="Times New Roman" w:hAnsi="Times New Roman" w:cs="Times New Roman"/>
                <w:i/>
                <w:lang w:eastAsia="ru-RU"/>
              </w:rPr>
            </w:pPr>
          </w:p>
        </w:tc>
      </w:tr>
      <w:tr w:rsidR="006C7905" w:rsidRPr="00202F05" w14:paraId="3A109727" w14:textId="77777777" w:rsidTr="00061AEA">
        <w:trPr>
          <w:trHeight w:val="217"/>
        </w:trPr>
        <w:tc>
          <w:tcPr>
            <w:tcW w:w="751" w:type="pct"/>
          </w:tcPr>
          <w:p w14:paraId="5FFB176D" w14:textId="77777777" w:rsidR="006C7905" w:rsidRPr="00202F05" w:rsidRDefault="006C7905" w:rsidP="00AC6BF3">
            <w:pPr>
              <w:rPr>
                <w:rFonts w:ascii="Times New Roman" w:eastAsia="Times New Roman" w:hAnsi="Times New Roman" w:cs="Times New Roman"/>
                <w:b/>
                <w:i/>
                <w:lang w:eastAsia="ru-RU"/>
              </w:rPr>
            </w:pPr>
          </w:p>
        </w:tc>
        <w:tc>
          <w:tcPr>
            <w:tcW w:w="1856" w:type="pct"/>
          </w:tcPr>
          <w:p w14:paraId="3EBE8C9C" w14:textId="77777777" w:rsidR="006C7905" w:rsidRPr="00202F05" w:rsidRDefault="006C7905"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2F25189C" w14:textId="7FDCFC89" w:rsidR="006C7905" w:rsidRPr="00304BF8" w:rsidRDefault="00EA21AC"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378</w:t>
            </w:r>
          </w:p>
        </w:tc>
        <w:tc>
          <w:tcPr>
            <w:tcW w:w="342" w:type="pct"/>
          </w:tcPr>
          <w:p w14:paraId="3D2DEDA4" w14:textId="5522755D" w:rsidR="006C7905" w:rsidRPr="00202F05" w:rsidRDefault="00EA21AC"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252</w:t>
            </w:r>
          </w:p>
        </w:tc>
        <w:tc>
          <w:tcPr>
            <w:tcW w:w="274" w:type="pct"/>
            <w:shd w:val="clear" w:color="auto" w:fill="D9D9D9" w:themeFill="background1" w:themeFillShade="D9"/>
          </w:tcPr>
          <w:p w14:paraId="260285AB" w14:textId="2DC9C705" w:rsidR="006C7905" w:rsidRPr="00304BF8" w:rsidRDefault="00EA21AC"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80</w:t>
            </w:r>
          </w:p>
        </w:tc>
        <w:tc>
          <w:tcPr>
            <w:tcW w:w="274" w:type="pct"/>
          </w:tcPr>
          <w:p w14:paraId="49CEC9D6" w14:textId="5F596E5F" w:rsidR="006C7905" w:rsidRPr="00304BF8" w:rsidRDefault="00EA21AC"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80</w:t>
            </w:r>
          </w:p>
        </w:tc>
        <w:tc>
          <w:tcPr>
            <w:tcW w:w="276" w:type="pct"/>
          </w:tcPr>
          <w:p w14:paraId="1D21F2FB" w14:textId="2A254DA1" w:rsidR="006C7905" w:rsidRPr="00202F05" w:rsidRDefault="006C7905" w:rsidP="00AC6BF3">
            <w:pPr>
              <w:jc w:val="center"/>
              <w:rPr>
                <w:rFonts w:ascii="Times New Roman" w:eastAsia="Times New Roman" w:hAnsi="Times New Roman" w:cs="Times New Roman"/>
                <w:b/>
                <w:i/>
                <w:lang w:eastAsia="ru-RU"/>
              </w:rPr>
            </w:pPr>
          </w:p>
        </w:tc>
        <w:tc>
          <w:tcPr>
            <w:tcW w:w="209" w:type="pct"/>
          </w:tcPr>
          <w:p w14:paraId="3A7351AA" w14:textId="772429FD" w:rsidR="006C7905" w:rsidRPr="00202F05" w:rsidRDefault="00EA21AC"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w:t>
            </w:r>
          </w:p>
        </w:tc>
        <w:tc>
          <w:tcPr>
            <w:tcW w:w="320" w:type="pct"/>
            <w:gridSpan w:val="2"/>
            <w:shd w:val="clear" w:color="auto" w:fill="D9D9D9" w:themeFill="background1" w:themeFillShade="D9"/>
          </w:tcPr>
          <w:p w14:paraId="7510AF5C" w14:textId="49C51E8B"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88" w:type="pct"/>
            <w:shd w:val="clear" w:color="auto" w:fill="D9D9D9" w:themeFill="background1" w:themeFillShade="D9"/>
          </w:tcPr>
          <w:p w14:paraId="1C245D00" w14:textId="53F60368" w:rsidR="006C7905" w:rsidRPr="00202F05" w:rsidRDefault="00EA21AC"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r>
    </w:tbl>
    <w:p w14:paraId="298377F4" w14:textId="77777777" w:rsidR="006C7905" w:rsidRPr="00202F05" w:rsidRDefault="006C7905" w:rsidP="006C7905">
      <w:pPr>
        <w:spacing w:after="200" w:line="276" w:lineRule="auto"/>
        <w:rPr>
          <w:rFonts w:ascii="Times New Roman" w:eastAsia="Times New Roman" w:hAnsi="Times New Roman" w:cs="Times New Roman"/>
          <w:b/>
          <w:i/>
          <w:color w:val="0070C0"/>
          <w:sz w:val="24"/>
          <w:szCs w:val="24"/>
          <w:lang w:eastAsia="ru-RU"/>
        </w:rPr>
      </w:pPr>
    </w:p>
    <w:p w14:paraId="48F435B7" w14:textId="77777777" w:rsidR="0069674E" w:rsidRDefault="0069674E" w:rsidP="006C7905">
      <w:pPr>
        <w:pStyle w:val="114"/>
        <w:rPr>
          <w:rFonts w:ascii="Times New Roman" w:hAnsi="Times New Roman"/>
        </w:rPr>
        <w:sectPr w:rsidR="0069674E" w:rsidSect="001604E7">
          <w:headerReference w:type="even" r:id="rId19"/>
          <w:pgSz w:w="11906" w:h="16838"/>
          <w:pgMar w:top="1134" w:right="567" w:bottom="1134" w:left="1701" w:header="709" w:footer="709" w:gutter="0"/>
          <w:cols w:space="708"/>
          <w:docGrid w:linePitch="360"/>
        </w:sectPr>
      </w:pPr>
    </w:p>
    <w:p w14:paraId="339D9BBD" w14:textId="44B75993" w:rsidR="006C7905" w:rsidRDefault="0069674E" w:rsidP="006C7905">
      <w:pPr>
        <w:pStyle w:val="114"/>
        <w:rPr>
          <w:rFonts w:ascii="Times New Roman" w:hAnsi="Times New Roman"/>
        </w:rPr>
      </w:pPr>
      <w:r>
        <w:rPr>
          <w:rFonts w:ascii="Times New Roman" w:hAnsi="Times New Roman"/>
        </w:rPr>
        <w:lastRenderedPageBreak/>
        <w:t>2.3. С</w:t>
      </w:r>
      <w:r w:rsidR="006C7905" w:rsidRPr="00202F05">
        <w:rPr>
          <w:rFonts w:ascii="Times New Roman" w:hAnsi="Times New Roman"/>
        </w:rPr>
        <w:t>одержание профессионального модуля</w:t>
      </w:r>
    </w:p>
    <w:p w14:paraId="406C822B" w14:textId="77777777" w:rsidR="006C7905" w:rsidRDefault="006C7905" w:rsidP="006C7905">
      <w:pPr>
        <w:pStyle w:val="114"/>
        <w:rPr>
          <w:rFonts w:ascii="Times New Roman" w:hAnsi="Times New Roman"/>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6105"/>
        <w:gridCol w:w="3211"/>
        <w:gridCol w:w="3211"/>
      </w:tblGrid>
      <w:tr w:rsidR="00061AEA" w:rsidRPr="00F05A0E" w14:paraId="53E88623" w14:textId="2360076F" w:rsidTr="0069674E">
        <w:trPr>
          <w:trHeight w:val="903"/>
        </w:trPr>
        <w:tc>
          <w:tcPr>
            <w:tcW w:w="2259" w:type="dxa"/>
            <w:vAlign w:val="center"/>
          </w:tcPr>
          <w:p w14:paraId="78A43F6F" w14:textId="77777777" w:rsidR="00061AEA" w:rsidRPr="00F05A0E" w:rsidRDefault="00061AEA" w:rsidP="00F05A0E">
            <w:pPr>
              <w:spacing w:line="276" w:lineRule="auto"/>
              <w:jc w:val="center"/>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bCs/>
                <w:sz w:val="24"/>
                <w:szCs w:val="24"/>
                <w:lang w:eastAsia="ru-RU"/>
              </w:rPr>
              <w:t>Наименование разделов и тем</w:t>
            </w:r>
          </w:p>
        </w:tc>
        <w:tc>
          <w:tcPr>
            <w:tcW w:w="6105" w:type="dxa"/>
            <w:vAlign w:val="center"/>
          </w:tcPr>
          <w:p w14:paraId="50226E26" w14:textId="77777777" w:rsidR="00061AEA" w:rsidRPr="00F05A0E" w:rsidRDefault="00061AEA" w:rsidP="00F05A0E">
            <w:pPr>
              <w:suppressAutoHyphens/>
              <w:jc w:val="center"/>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3211" w:type="dxa"/>
          </w:tcPr>
          <w:p w14:paraId="71BDE700"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Объем, ак. ч. / </w:t>
            </w:r>
          </w:p>
          <w:p w14:paraId="1D53F1E0"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в том числе </w:t>
            </w:r>
          </w:p>
          <w:p w14:paraId="3872D00E"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7EAF52DE" w14:textId="27A46CF9" w:rsidR="00061AEA" w:rsidRPr="00F05A0E" w:rsidRDefault="00061AEA" w:rsidP="00F05A0E">
            <w:pPr>
              <w:suppressAutoHyphens/>
              <w:jc w:val="center"/>
              <w:rPr>
                <w:rFonts w:ascii="Times New Roman" w:eastAsia="Times New Roman" w:hAnsi="Times New Roman" w:cs="Times New Roman"/>
                <w:b/>
                <w:bCs/>
                <w:sz w:val="24"/>
                <w:szCs w:val="24"/>
                <w:lang w:eastAsia="ru-RU"/>
              </w:rPr>
            </w:pPr>
            <w:r>
              <w:rPr>
                <w:rFonts w:ascii="Times New Roman" w:hAnsi="Times New Roman"/>
                <w:b/>
                <w:bCs/>
              </w:rPr>
              <w:t>ак. ч.</w:t>
            </w:r>
          </w:p>
        </w:tc>
        <w:tc>
          <w:tcPr>
            <w:tcW w:w="3211" w:type="dxa"/>
          </w:tcPr>
          <w:p w14:paraId="69F555A9" w14:textId="77777777" w:rsidR="00061AEA" w:rsidRDefault="00061AEA" w:rsidP="00061AEA">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360A013F" w14:textId="77777777" w:rsidR="00061AEA" w:rsidRPr="00F05A0E" w:rsidRDefault="00061AEA" w:rsidP="00F05A0E">
            <w:pPr>
              <w:suppressAutoHyphens/>
              <w:jc w:val="center"/>
              <w:rPr>
                <w:rFonts w:ascii="Times New Roman" w:eastAsia="Times New Roman" w:hAnsi="Times New Roman" w:cs="Times New Roman"/>
                <w:b/>
                <w:bCs/>
                <w:sz w:val="24"/>
                <w:szCs w:val="24"/>
                <w:lang w:eastAsia="ru-RU"/>
              </w:rPr>
            </w:pPr>
          </w:p>
        </w:tc>
      </w:tr>
      <w:tr w:rsidR="0069674E" w:rsidRPr="00F05A0E" w14:paraId="2AB4F9DE" w14:textId="38DE9226" w:rsidTr="0069674E">
        <w:tc>
          <w:tcPr>
            <w:tcW w:w="8364" w:type="dxa"/>
            <w:gridSpan w:val="2"/>
          </w:tcPr>
          <w:p w14:paraId="1A6EE0DB" w14:textId="03E41FFF" w:rsidR="0069674E" w:rsidRPr="00F05A0E" w:rsidRDefault="0069674E" w:rsidP="00061AEA">
            <w:pPr>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Раздел 1. </w:t>
            </w:r>
            <w:r w:rsidRPr="00F05A0E">
              <w:rPr>
                <w:rFonts w:ascii="Times New Roman" w:hAnsi="Times New Roman" w:cs="Times New Roman"/>
                <w:b/>
                <w:bCs/>
                <w:sz w:val="24"/>
                <w:szCs w:val="24"/>
              </w:rPr>
              <w:t xml:space="preserve">Основы организации и планирования производственных работ на сварочном участке </w:t>
            </w:r>
          </w:p>
        </w:tc>
        <w:tc>
          <w:tcPr>
            <w:tcW w:w="3211" w:type="dxa"/>
          </w:tcPr>
          <w:p w14:paraId="6FE0A085"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3211" w:type="dxa"/>
          </w:tcPr>
          <w:p w14:paraId="4D99817D" w14:textId="77777777" w:rsidR="0069674E" w:rsidRPr="00F05A0E" w:rsidRDefault="0069674E" w:rsidP="00F05A0E">
            <w:pPr>
              <w:rPr>
                <w:rFonts w:ascii="Times New Roman" w:eastAsia="Times New Roman" w:hAnsi="Times New Roman" w:cs="Times New Roman"/>
                <w:b/>
                <w:bCs/>
                <w:sz w:val="24"/>
                <w:szCs w:val="24"/>
                <w:lang w:eastAsia="ru-RU"/>
              </w:rPr>
            </w:pPr>
          </w:p>
        </w:tc>
      </w:tr>
      <w:tr w:rsidR="0069674E" w:rsidRPr="00F05A0E" w14:paraId="3A22038C" w14:textId="15096F68" w:rsidTr="0069674E">
        <w:trPr>
          <w:trHeight w:val="20"/>
        </w:trPr>
        <w:tc>
          <w:tcPr>
            <w:tcW w:w="8364" w:type="dxa"/>
            <w:gridSpan w:val="2"/>
          </w:tcPr>
          <w:p w14:paraId="7BE277FC"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cs="Times New Roman"/>
                <w:b/>
                <w:bCs/>
                <w:sz w:val="24"/>
                <w:szCs w:val="24"/>
              </w:rPr>
              <w:t>МДК. 04.01 Основы организации и планирования производственных работ на сварочном участке.</w:t>
            </w:r>
          </w:p>
        </w:tc>
        <w:tc>
          <w:tcPr>
            <w:tcW w:w="3211" w:type="dxa"/>
          </w:tcPr>
          <w:p w14:paraId="66DA76C8" w14:textId="77777777" w:rsidR="0069674E" w:rsidRPr="00F05A0E" w:rsidRDefault="0069674E" w:rsidP="00F05A0E">
            <w:pPr>
              <w:rPr>
                <w:rFonts w:ascii="Times New Roman" w:hAnsi="Times New Roman" w:cs="Times New Roman"/>
                <w:b/>
                <w:bCs/>
                <w:sz w:val="24"/>
                <w:szCs w:val="24"/>
              </w:rPr>
            </w:pPr>
          </w:p>
        </w:tc>
        <w:tc>
          <w:tcPr>
            <w:tcW w:w="3211" w:type="dxa"/>
          </w:tcPr>
          <w:p w14:paraId="260397D7" w14:textId="77777777" w:rsidR="0069674E" w:rsidRPr="00F05A0E" w:rsidRDefault="0069674E" w:rsidP="00F05A0E">
            <w:pPr>
              <w:rPr>
                <w:rFonts w:ascii="Times New Roman" w:hAnsi="Times New Roman" w:cs="Times New Roman"/>
                <w:b/>
                <w:bCs/>
                <w:sz w:val="24"/>
                <w:szCs w:val="24"/>
              </w:rPr>
            </w:pPr>
          </w:p>
        </w:tc>
      </w:tr>
      <w:tr w:rsidR="0069674E" w:rsidRPr="00F05A0E" w14:paraId="2716B158" w14:textId="72E4C947" w:rsidTr="0069674E">
        <w:trPr>
          <w:trHeight w:val="361"/>
        </w:trPr>
        <w:tc>
          <w:tcPr>
            <w:tcW w:w="2259" w:type="dxa"/>
            <w:vMerge w:val="restart"/>
          </w:tcPr>
          <w:p w14:paraId="45EED538"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1.1. Состав сборочно- сварочного цеха</w:t>
            </w:r>
          </w:p>
          <w:p w14:paraId="7676AA7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177AC38"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6E9AAEF6" w14:textId="30951B8C" w:rsidR="0069674E" w:rsidRPr="00F05A0E" w:rsidRDefault="00537A9D" w:rsidP="00F05A0E">
            <w:pPr>
              <w:rPr>
                <w:rFonts w:ascii="Times New Roman" w:hAnsi="Times New Roman" w:cs="Times New Roman"/>
                <w:b/>
                <w:bCs/>
                <w:sz w:val="24"/>
                <w:szCs w:val="24"/>
              </w:rPr>
            </w:pPr>
            <w:r>
              <w:rPr>
                <w:rFonts w:ascii="Times New Roman" w:hAnsi="Times New Roman" w:cs="Times New Roman"/>
                <w:b/>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CDF52CE"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E787C28"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2F3FE3C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4E0A8F25" w14:textId="4111E338"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EA39E97" w14:textId="06225D14" w:rsidTr="0069674E">
        <w:trPr>
          <w:trHeight w:val="361"/>
        </w:trPr>
        <w:tc>
          <w:tcPr>
            <w:tcW w:w="2259" w:type="dxa"/>
            <w:vMerge/>
            <w:vAlign w:val="center"/>
          </w:tcPr>
          <w:p w14:paraId="2C9E3E0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DBD9FAD"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1. Сборочно-сварочные</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цеха 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их</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производственная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связь</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 другими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цехами</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завода. Подразделения сборочно-сварочного цеха. Производственные и вспомогательные отделения, их подразделения.</w:t>
            </w:r>
          </w:p>
        </w:tc>
        <w:tc>
          <w:tcPr>
            <w:tcW w:w="3211" w:type="dxa"/>
            <w:tcBorders>
              <w:top w:val="single" w:sz="4" w:space="0" w:color="auto"/>
              <w:left w:val="single" w:sz="4" w:space="0" w:color="auto"/>
              <w:bottom w:val="single" w:sz="4" w:space="0" w:color="auto"/>
              <w:right w:val="single" w:sz="4" w:space="0" w:color="auto"/>
            </w:tcBorders>
          </w:tcPr>
          <w:p w14:paraId="3F9A7257" w14:textId="6A768B1C"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6F598B8C" w14:textId="77777777" w:rsidR="0069674E" w:rsidRPr="00F05A0E" w:rsidRDefault="0069674E" w:rsidP="00F05A0E">
            <w:pPr>
              <w:rPr>
                <w:rFonts w:ascii="Times New Roman" w:hAnsi="Times New Roman" w:cs="Times New Roman"/>
                <w:sz w:val="24"/>
                <w:szCs w:val="24"/>
              </w:rPr>
            </w:pPr>
          </w:p>
        </w:tc>
      </w:tr>
      <w:tr w:rsidR="0069674E" w:rsidRPr="00F05A0E" w14:paraId="672EB47A" w14:textId="594B7E68" w:rsidTr="0069674E">
        <w:trPr>
          <w:trHeight w:val="361"/>
        </w:trPr>
        <w:tc>
          <w:tcPr>
            <w:tcW w:w="2259" w:type="dxa"/>
            <w:vMerge/>
            <w:vAlign w:val="center"/>
          </w:tcPr>
          <w:p w14:paraId="6607F28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9EFFFA1"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2. Схема</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продольным</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потока. Цех со смешанным направлением производственного потока.</w:t>
            </w:r>
          </w:p>
        </w:tc>
        <w:tc>
          <w:tcPr>
            <w:tcW w:w="3211" w:type="dxa"/>
            <w:tcBorders>
              <w:top w:val="single" w:sz="4" w:space="0" w:color="auto"/>
              <w:left w:val="single" w:sz="4" w:space="0" w:color="auto"/>
              <w:bottom w:val="single" w:sz="4" w:space="0" w:color="auto"/>
              <w:right w:val="single" w:sz="4" w:space="0" w:color="auto"/>
            </w:tcBorders>
          </w:tcPr>
          <w:p w14:paraId="4EDE8902" w14:textId="4AA44DA6"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403D420F" w14:textId="77777777" w:rsidR="0069674E" w:rsidRPr="00F05A0E" w:rsidRDefault="0069674E" w:rsidP="00F05A0E">
            <w:pPr>
              <w:rPr>
                <w:rFonts w:ascii="Times New Roman" w:hAnsi="Times New Roman" w:cs="Times New Roman"/>
                <w:sz w:val="24"/>
                <w:szCs w:val="24"/>
              </w:rPr>
            </w:pPr>
          </w:p>
        </w:tc>
      </w:tr>
      <w:tr w:rsidR="0069674E" w:rsidRPr="00F05A0E" w14:paraId="5C58BCE5" w14:textId="091C10F8" w:rsidTr="0069674E">
        <w:trPr>
          <w:trHeight w:val="361"/>
        </w:trPr>
        <w:tc>
          <w:tcPr>
            <w:tcW w:w="2259" w:type="dxa"/>
            <w:vMerge/>
            <w:vAlign w:val="center"/>
          </w:tcPr>
          <w:p w14:paraId="05CEA93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43EE80A"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3.Последовательность</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разработки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плана</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цеха. Элементы здания цеха и конструктивные решения, принятые при проектировании. Нормы технологического проектирования на ширину и высоту проекта, ширину проходов, проездов, ворота, полы, расстановку оборудования.</w:t>
            </w:r>
          </w:p>
        </w:tc>
        <w:tc>
          <w:tcPr>
            <w:tcW w:w="3211" w:type="dxa"/>
            <w:tcBorders>
              <w:top w:val="single" w:sz="4" w:space="0" w:color="auto"/>
              <w:left w:val="single" w:sz="4" w:space="0" w:color="auto"/>
              <w:bottom w:val="single" w:sz="4" w:space="0" w:color="auto"/>
              <w:right w:val="single" w:sz="4" w:space="0" w:color="auto"/>
            </w:tcBorders>
          </w:tcPr>
          <w:p w14:paraId="53B930D6" w14:textId="6A0BDD54"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4C3B391" w14:textId="77777777" w:rsidR="0069674E" w:rsidRPr="00F05A0E" w:rsidRDefault="0069674E" w:rsidP="00F05A0E">
            <w:pPr>
              <w:rPr>
                <w:rFonts w:ascii="Times New Roman" w:hAnsi="Times New Roman" w:cs="Times New Roman"/>
                <w:sz w:val="24"/>
                <w:szCs w:val="24"/>
              </w:rPr>
            </w:pPr>
          </w:p>
        </w:tc>
      </w:tr>
      <w:tr w:rsidR="0069674E" w:rsidRPr="00F05A0E" w14:paraId="5BE4952D" w14:textId="32CC815E" w:rsidTr="0069674E">
        <w:trPr>
          <w:trHeight w:val="361"/>
        </w:trPr>
        <w:tc>
          <w:tcPr>
            <w:tcW w:w="2259" w:type="dxa"/>
            <w:vMerge/>
            <w:vAlign w:val="center"/>
          </w:tcPr>
          <w:p w14:paraId="5353814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5940DDC"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69FC56FF"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A8BB5C2" w14:textId="77777777" w:rsidR="0069674E" w:rsidRPr="00F05A0E" w:rsidRDefault="0069674E" w:rsidP="00F05A0E">
            <w:pPr>
              <w:rPr>
                <w:rFonts w:ascii="Times New Roman" w:hAnsi="Times New Roman" w:cs="Times New Roman"/>
                <w:b/>
                <w:bCs/>
                <w:sz w:val="24"/>
                <w:szCs w:val="24"/>
              </w:rPr>
            </w:pPr>
          </w:p>
        </w:tc>
      </w:tr>
      <w:tr w:rsidR="0069674E" w:rsidRPr="00F05A0E" w14:paraId="7B34D597" w14:textId="0CC8BFAD" w:rsidTr="0069674E">
        <w:trPr>
          <w:trHeight w:val="361"/>
        </w:trPr>
        <w:tc>
          <w:tcPr>
            <w:tcW w:w="2259" w:type="dxa"/>
            <w:vMerge/>
            <w:vAlign w:val="center"/>
          </w:tcPr>
          <w:p w14:paraId="6B3BBA88"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D6FF5C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Условные обозначения, принятые при оформлении планировки</w:t>
            </w:r>
          </w:p>
        </w:tc>
        <w:tc>
          <w:tcPr>
            <w:tcW w:w="3211" w:type="dxa"/>
            <w:tcBorders>
              <w:top w:val="single" w:sz="4" w:space="0" w:color="auto"/>
              <w:left w:val="single" w:sz="4" w:space="0" w:color="auto"/>
              <w:bottom w:val="single" w:sz="4" w:space="0" w:color="auto"/>
              <w:right w:val="single" w:sz="4" w:space="0" w:color="auto"/>
            </w:tcBorders>
          </w:tcPr>
          <w:p w14:paraId="42583111" w14:textId="6255926F" w:rsidR="0069674E" w:rsidRPr="00F05A0E" w:rsidRDefault="00EA21AC"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C6E0E6B" w14:textId="77777777" w:rsidR="0069674E" w:rsidRPr="00F05A0E" w:rsidRDefault="0069674E" w:rsidP="00F05A0E">
            <w:pPr>
              <w:rPr>
                <w:rFonts w:ascii="Times New Roman" w:hAnsi="Times New Roman" w:cs="Times New Roman"/>
                <w:bCs/>
                <w:sz w:val="24"/>
                <w:szCs w:val="24"/>
              </w:rPr>
            </w:pPr>
          </w:p>
        </w:tc>
      </w:tr>
      <w:tr w:rsidR="0069674E" w:rsidRPr="00F05A0E" w14:paraId="13BFA486" w14:textId="752BC5AE" w:rsidTr="0069674E">
        <w:trPr>
          <w:trHeight w:val="361"/>
        </w:trPr>
        <w:tc>
          <w:tcPr>
            <w:tcW w:w="2259" w:type="dxa"/>
            <w:vMerge/>
            <w:vAlign w:val="center"/>
          </w:tcPr>
          <w:p w14:paraId="34F2FD43"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8EAD37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продольным</w:t>
            </w:r>
            <w:r w:rsidRPr="00F05A0E">
              <w:rPr>
                <w:rFonts w:ascii="Times New Roman" w:hAnsi="Times New Roman" w:cs="Times New Roman"/>
                <w:spacing w:val="38"/>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7AF5B4F8" w14:textId="383DE02A"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B4BA7DD" w14:textId="77777777" w:rsidR="0069674E" w:rsidRPr="00F05A0E" w:rsidRDefault="0069674E" w:rsidP="00F05A0E">
            <w:pPr>
              <w:rPr>
                <w:rFonts w:ascii="Times New Roman" w:hAnsi="Times New Roman" w:cs="Times New Roman"/>
                <w:sz w:val="24"/>
                <w:szCs w:val="24"/>
              </w:rPr>
            </w:pPr>
          </w:p>
        </w:tc>
      </w:tr>
      <w:tr w:rsidR="0069674E" w:rsidRPr="00F05A0E" w14:paraId="7A19FE3F" w14:textId="1073824F" w:rsidTr="0069674E">
        <w:trPr>
          <w:trHeight w:val="361"/>
        </w:trPr>
        <w:tc>
          <w:tcPr>
            <w:tcW w:w="2259" w:type="dxa"/>
            <w:vMerge/>
            <w:vAlign w:val="center"/>
          </w:tcPr>
          <w:p w14:paraId="3A175AC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D037E8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продольно-поперечным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направлением производственного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27A1764B" w14:textId="1FF7785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A5ACCF1" w14:textId="77777777" w:rsidR="0069674E" w:rsidRPr="00F05A0E" w:rsidRDefault="0069674E" w:rsidP="00F05A0E">
            <w:pPr>
              <w:rPr>
                <w:rFonts w:ascii="Times New Roman" w:hAnsi="Times New Roman" w:cs="Times New Roman"/>
                <w:sz w:val="24"/>
                <w:szCs w:val="24"/>
              </w:rPr>
            </w:pPr>
          </w:p>
        </w:tc>
      </w:tr>
      <w:tr w:rsidR="0069674E" w:rsidRPr="00F05A0E" w14:paraId="00AEB177" w14:textId="487514E3" w:rsidTr="0069674E">
        <w:trPr>
          <w:trHeight w:val="361"/>
        </w:trPr>
        <w:tc>
          <w:tcPr>
            <w:tcW w:w="2259" w:type="dxa"/>
            <w:vMerge/>
            <w:vAlign w:val="center"/>
          </w:tcPr>
          <w:p w14:paraId="523BA4B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52B7EDC"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37"/>
                <w:sz w:val="24"/>
                <w:szCs w:val="24"/>
              </w:rPr>
              <w:t xml:space="preserve"> </w:t>
            </w:r>
            <w:r w:rsidRPr="00F05A0E">
              <w:rPr>
                <w:rFonts w:ascii="Times New Roman" w:hAnsi="Times New Roman" w:cs="Times New Roman"/>
                <w:sz w:val="24"/>
                <w:szCs w:val="24"/>
              </w:rPr>
              <w:t>со</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смешанным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6129C9A8" w14:textId="26A22760"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EAF326A" w14:textId="77777777" w:rsidR="0069674E" w:rsidRPr="00F05A0E" w:rsidRDefault="0069674E" w:rsidP="00F05A0E">
            <w:pPr>
              <w:rPr>
                <w:rFonts w:ascii="Times New Roman" w:hAnsi="Times New Roman" w:cs="Times New Roman"/>
                <w:sz w:val="24"/>
                <w:szCs w:val="24"/>
              </w:rPr>
            </w:pPr>
          </w:p>
        </w:tc>
      </w:tr>
      <w:tr w:rsidR="0069674E" w:rsidRPr="00F05A0E" w14:paraId="651F0B6B" w14:textId="322DE034" w:rsidTr="0069674E">
        <w:trPr>
          <w:trHeight w:val="361"/>
        </w:trPr>
        <w:tc>
          <w:tcPr>
            <w:tcW w:w="2259" w:type="dxa"/>
            <w:vMerge/>
            <w:vAlign w:val="center"/>
          </w:tcPr>
          <w:p w14:paraId="48DAD92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EC98C7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Проектирование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здания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использованием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 xml:space="preserve">условных </w:t>
            </w:r>
            <w:r w:rsidRPr="00F05A0E">
              <w:rPr>
                <w:rFonts w:ascii="Times New Roman" w:hAnsi="Times New Roman" w:cs="Times New Roman"/>
                <w:spacing w:val="-3"/>
                <w:sz w:val="24"/>
                <w:szCs w:val="24"/>
              </w:rPr>
              <w:t>о</w:t>
            </w:r>
            <w:r w:rsidRPr="00F05A0E">
              <w:rPr>
                <w:rFonts w:ascii="Times New Roman" w:hAnsi="Times New Roman" w:cs="Times New Roman"/>
                <w:sz w:val="24"/>
                <w:szCs w:val="24"/>
              </w:rPr>
              <w:t>бозначений</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принятых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планировке.</w:t>
            </w:r>
          </w:p>
        </w:tc>
        <w:tc>
          <w:tcPr>
            <w:tcW w:w="3211" w:type="dxa"/>
            <w:tcBorders>
              <w:top w:val="single" w:sz="4" w:space="0" w:color="auto"/>
              <w:left w:val="single" w:sz="4" w:space="0" w:color="auto"/>
              <w:bottom w:val="single" w:sz="4" w:space="0" w:color="auto"/>
              <w:right w:val="single" w:sz="4" w:space="0" w:color="auto"/>
            </w:tcBorders>
          </w:tcPr>
          <w:p w14:paraId="37C873AB" w14:textId="4046D871"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4FF009C" w14:textId="77777777" w:rsidR="0069674E" w:rsidRPr="00F05A0E" w:rsidRDefault="0069674E" w:rsidP="00F05A0E">
            <w:pPr>
              <w:rPr>
                <w:rFonts w:ascii="Times New Roman" w:hAnsi="Times New Roman" w:cs="Times New Roman"/>
                <w:sz w:val="24"/>
                <w:szCs w:val="24"/>
              </w:rPr>
            </w:pPr>
          </w:p>
        </w:tc>
      </w:tr>
      <w:tr w:rsidR="0069674E" w:rsidRPr="00F05A0E" w14:paraId="35E6AE71" w14:textId="65C732B7" w:rsidTr="00EA21AC">
        <w:trPr>
          <w:trHeight w:val="441"/>
        </w:trPr>
        <w:tc>
          <w:tcPr>
            <w:tcW w:w="2259" w:type="dxa"/>
            <w:vMerge/>
            <w:vAlign w:val="center"/>
          </w:tcPr>
          <w:p w14:paraId="730605A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1496B6" w14:textId="5694DF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7"/>
                <w:sz w:val="24"/>
                <w:szCs w:val="24"/>
              </w:rPr>
              <w:t>Структура</w:t>
            </w:r>
            <w:r w:rsidRPr="00F05A0E">
              <w:rPr>
                <w:rFonts w:ascii="Times New Roman" w:hAnsi="Times New Roman" w:cs="Times New Roman"/>
                <w:spacing w:val="-10"/>
                <w:sz w:val="24"/>
                <w:szCs w:val="24"/>
              </w:rPr>
              <w:t xml:space="preserve"> </w:t>
            </w:r>
            <w:r w:rsidRPr="00F05A0E">
              <w:rPr>
                <w:rFonts w:ascii="Times New Roman" w:hAnsi="Times New Roman" w:cs="Times New Roman"/>
                <w:spacing w:val="-7"/>
                <w:sz w:val="24"/>
                <w:szCs w:val="24"/>
              </w:rPr>
              <w:t>сварного</w:t>
            </w:r>
            <w:r w:rsidR="00061AEA">
              <w:rPr>
                <w:rFonts w:ascii="Times New Roman" w:hAnsi="Times New Roman" w:cs="Times New Roman"/>
                <w:spacing w:val="-7"/>
                <w:sz w:val="24"/>
                <w:szCs w:val="24"/>
              </w:rPr>
              <w:t xml:space="preserve"> </w:t>
            </w:r>
            <w:r w:rsidRPr="00F05A0E">
              <w:rPr>
                <w:rFonts w:ascii="Times New Roman" w:hAnsi="Times New Roman" w:cs="Times New Roman"/>
                <w:spacing w:val="-7"/>
                <w:sz w:val="24"/>
                <w:szCs w:val="24"/>
              </w:rPr>
              <w:t>соединения</w:t>
            </w:r>
          </w:p>
        </w:tc>
        <w:tc>
          <w:tcPr>
            <w:tcW w:w="3211" w:type="dxa"/>
            <w:tcBorders>
              <w:top w:val="single" w:sz="4" w:space="0" w:color="auto"/>
              <w:left w:val="single" w:sz="4" w:space="0" w:color="auto"/>
              <w:bottom w:val="single" w:sz="4" w:space="0" w:color="auto"/>
              <w:right w:val="single" w:sz="4" w:space="0" w:color="auto"/>
            </w:tcBorders>
          </w:tcPr>
          <w:p w14:paraId="408E1B87" w14:textId="2875050A" w:rsidR="0069674E" w:rsidRPr="00F05A0E" w:rsidRDefault="00EA21AC" w:rsidP="00F05A0E">
            <w:pPr>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5F192B7" w14:textId="77777777" w:rsidR="0069674E" w:rsidRPr="00F05A0E" w:rsidRDefault="0069674E" w:rsidP="00F05A0E">
            <w:pPr>
              <w:rPr>
                <w:rFonts w:ascii="Times New Roman" w:hAnsi="Times New Roman" w:cs="Times New Roman"/>
                <w:spacing w:val="-7"/>
                <w:sz w:val="24"/>
                <w:szCs w:val="24"/>
              </w:rPr>
            </w:pPr>
          </w:p>
        </w:tc>
      </w:tr>
      <w:tr w:rsidR="0069674E" w:rsidRPr="00F05A0E" w14:paraId="1199A612" w14:textId="3F96301A" w:rsidTr="0069674E">
        <w:trPr>
          <w:trHeight w:val="361"/>
        </w:trPr>
        <w:tc>
          <w:tcPr>
            <w:tcW w:w="2259" w:type="dxa"/>
            <w:vMerge/>
            <w:vAlign w:val="center"/>
          </w:tcPr>
          <w:p w14:paraId="6DBEF53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1D2732F"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7"/>
                <w:sz w:val="24"/>
                <w:szCs w:val="24"/>
              </w:rPr>
              <w:t>Раскисление</w:t>
            </w:r>
            <w:r w:rsidRPr="00F05A0E">
              <w:rPr>
                <w:rFonts w:ascii="Times New Roman" w:hAnsi="Times New Roman" w:cs="Times New Roman"/>
                <w:spacing w:val="18"/>
                <w:sz w:val="24"/>
                <w:szCs w:val="24"/>
              </w:rPr>
              <w:t xml:space="preserve"> </w:t>
            </w:r>
            <w:r w:rsidRPr="00F05A0E">
              <w:rPr>
                <w:rFonts w:ascii="Times New Roman" w:hAnsi="Times New Roman" w:cs="Times New Roman"/>
                <w:spacing w:val="-6"/>
                <w:sz w:val="24"/>
                <w:szCs w:val="24"/>
              </w:rPr>
              <w:t>металла</w:t>
            </w:r>
            <w:r w:rsidRPr="00F05A0E">
              <w:rPr>
                <w:rFonts w:ascii="Times New Roman" w:hAnsi="Times New Roman" w:cs="Times New Roman"/>
                <w:spacing w:val="-19"/>
                <w:sz w:val="24"/>
                <w:szCs w:val="24"/>
              </w:rPr>
              <w:t xml:space="preserve"> </w:t>
            </w:r>
            <w:r w:rsidRPr="00F05A0E">
              <w:rPr>
                <w:rFonts w:ascii="Times New Roman" w:hAnsi="Times New Roman" w:cs="Times New Roman"/>
                <w:spacing w:val="-6"/>
                <w:sz w:val="24"/>
                <w:szCs w:val="24"/>
              </w:rPr>
              <w:t>при</w:t>
            </w:r>
            <w:r w:rsidRPr="00F05A0E">
              <w:rPr>
                <w:rFonts w:ascii="Times New Roman" w:hAnsi="Times New Roman" w:cs="Times New Roman"/>
                <w:spacing w:val="-24"/>
                <w:sz w:val="24"/>
                <w:szCs w:val="24"/>
              </w:rPr>
              <w:t xml:space="preserve"> </w:t>
            </w:r>
            <w:r w:rsidRPr="00F05A0E">
              <w:rPr>
                <w:rFonts w:ascii="Times New Roman" w:hAnsi="Times New Roman" w:cs="Times New Roman"/>
                <w:spacing w:val="-6"/>
                <w:sz w:val="24"/>
                <w:szCs w:val="24"/>
              </w:rPr>
              <w:t>сварке</w:t>
            </w:r>
          </w:p>
        </w:tc>
        <w:tc>
          <w:tcPr>
            <w:tcW w:w="3211" w:type="dxa"/>
            <w:tcBorders>
              <w:top w:val="single" w:sz="4" w:space="0" w:color="auto"/>
              <w:left w:val="single" w:sz="4" w:space="0" w:color="auto"/>
              <w:bottom w:val="single" w:sz="4" w:space="0" w:color="auto"/>
              <w:right w:val="single" w:sz="4" w:space="0" w:color="auto"/>
            </w:tcBorders>
          </w:tcPr>
          <w:p w14:paraId="1D56EAA8" w14:textId="715175D4" w:rsidR="0069674E" w:rsidRPr="00F05A0E" w:rsidRDefault="00EA21AC" w:rsidP="00F05A0E">
            <w:pPr>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FC02311" w14:textId="77777777" w:rsidR="0069674E" w:rsidRPr="00F05A0E" w:rsidRDefault="0069674E" w:rsidP="00F05A0E">
            <w:pPr>
              <w:rPr>
                <w:rFonts w:ascii="Times New Roman" w:hAnsi="Times New Roman" w:cs="Times New Roman"/>
                <w:spacing w:val="-7"/>
                <w:sz w:val="24"/>
                <w:szCs w:val="24"/>
              </w:rPr>
            </w:pPr>
          </w:p>
        </w:tc>
      </w:tr>
      <w:tr w:rsidR="0069674E" w:rsidRPr="00F05A0E" w14:paraId="6519F75A" w14:textId="090E4A46" w:rsidTr="0069674E">
        <w:trPr>
          <w:trHeight w:val="361"/>
        </w:trPr>
        <w:tc>
          <w:tcPr>
            <w:tcW w:w="2259" w:type="dxa"/>
            <w:vMerge/>
          </w:tcPr>
          <w:p w14:paraId="4E84CBC4"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78A0621" w14:textId="77777777" w:rsidR="0069674E" w:rsidRPr="00F05A0E" w:rsidRDefault="0069674E" w:rsidP="00F05A0E">
            <w:pPr>
              <w:rPr>
                <w:rFonts w:ascii="Times New Roman" w:hAnsi="Times New Roman" w:cs="Times New Roman"/>
                <w:sz w:val="24"/>
                <w:szCs w:val="24"/>
              </w:rPr>
            </w:pPr>
            <w:r w:rsidRPr="00F05A0E">
              <w:rPr>
                <w:rFonts w:ascii="Times New Roman" w:eastAsia="Times New Roman" w:hAnsi="Times New Roman" w:cs="Times New Roman"/>
                <w:b/>
                <w:bCs/>
                <w:sz w:val="24"/>
                <w:szCs w:val="24"/>
                <w:lang w:eastAsia="ru-RU"/>
              </w:rPr>
              <w:t>В том числе самостоятельная работа обучающихся</w:t>
            </w:r>
          </w:p>
        </w:tc>
        <w:tc>
          <w:tcPr>
            <w:tcW w:w="3211" w:type="dxa"/>
            <w:tcBorders>
              <w:top w:val="single" w:sz="4" w:space="0" w:color="auto"/>
              <w:left w:val="single" w:sz="4" w:space="0" w:color="auto"/>
              <w:bottom w:val="single" w:sz="4" w:space="0" w:color="auto"/>
              <w:right w:val="single" w:sz="4" w:space="0" w:color="auto"/>
            </w:tcBorders>
          </w:tcPr>
          <w:p w14:paraId="6258D8E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3211" w:type="dxa"/>
            <w:tcBorders>
              <w:top w:val="single" w:sz="4" w:space="0" w:color="auto"/>
              <w:left w:val="single" w:sz="4" w:space="0" w:color="auto"/>
              <w:bottom w:val="single" w:sz="4" w:space="0" w:color="auto"/>
              <w:right w:val="single" w:sz="4" w:space="0" w:color="auto"/>
            </w:tcBorders>
          </w:tcPr>
          <w:p w14:paraId="04442617" w14:textId="77777777" w:rsidR="0069674E" w:rsidRPr="00F05A0E" w:rsidRDefault="0069674E" w:rsidP="00F05A0E">
            <w:pPr>
              <w:rPr>
                <w:rFonts w:ascii="Times New Roman" w:eastAsia="Times New Roman" w:hAnsi="Times New Roman" w:cs="Times New Roman"/>
                <w:b/>
                <w:bCs/>
                <w:sz w:val="24"/>
                <w:szCs w:val="24"/>
                <w:lang w:eastAsia="ru-RU"/>
              </w:rPr>
            </w:pPr>
          </w:p>
        </w:tc>
      </w:tr>
      <w:tr w:rsidR="0069674E" w:rsidRPr="00F05A0E" w14:paraId="07C2660E" w14:textId="4575FED8" w:rsidTr="0069674E">
        <w:trPr>
          <w:trHeight w:val="361"/>
        </w:trPr>
        <w:tc>
          <w:tcPr>
            <w:tcW w:w="2259" w:type="dxa"/>
            <w:vMerge w:val="restart"/>
          </w:tcPr>
          <w:p w14:paraId="30332FF5"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1.2. Основные сведения о конструкции грузоподъемных и транспортных средств</w:t>
            </w:r>
          </w:p>
        </w:tc>
        <w:tc>
          <w:tcPr>
            <w:tcW w:w="6105" w:type="dxa"/>
            <w:tcBorders>
              <w:top w:val="single" w:sz="4" w:space="0" w:color="auto"/>
              <w:left w:val="single" w:sz="4" w:space="0" w:color="auto"/>
              <w:bottom w:val="single" w:sz="4" w:space="0" w:color="auto"/>
              <w:right w:val="single" w:sz="4" w:space="0" w:color="auto"/>
            </w:tcBorders>
          </w:tcPr>
          <w:p w14:paraId="36C391F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28C30E0A" w14:textId="66B62369"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16</w:t>
            </w:r>
          </w:p>
        </w:tc>
        <w:tc>
          <w:tcPr>
            <w:tcW w:w="3211" w:type="dxa"/>
            <w:tcBorders>
              <w:top w:val="single" w:sz="4" w:space="0" w:color="auto"/>
              <w:left w:val="single" w:sz="4" w:space="0" w:color="auto"/>
              <w:bottom w:val="single" w:sz="4" w:space="0" w:color="auto"/>
              <w:right w:val="single" w:sz="4" w:space="0" w:color="auto"/>
            </w:tcBorders>
          </w:tcPr>
          <w:p w14:paraId="7FA9D2CF"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1095DCA"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F5FDB55"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5ABE910A" w14:textId="2B6E3AA0"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03CFE8DB" w14:textId="5BCF0E0A" w:rsidTr="0069674E">
        <w:trPr>
          <w:trHeight w:val="361"/>
        </w:trPr>
        <w:tc>
          <w:tcPr>
            <w:tcW w:w="2259" w:type="dxa"/>
            <w:vMerge/>
            <w:vAlign w:val="center"/>
          </w:tcPr>
          <w:p w14:paraId="47D1CD9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6C94E5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1. Краны. Мостовые краны.</w:t>
            </w:r>
            <w:r w:rsidRPr="00F05A0E">
              <w:rPr>
                <w:rFonts w:ascii="Times New Roman" w:hAnsi="Times New Roman" w:cs="Times New Roman"/>
                <w:sz w:val="24"/>
                <w:szCs w:val="24"/>
              </w:rPr>
              <w:t xml:space="preserve"> </w:t>
            </w:r>
            <w:r w:rsidRPr="00F05A0E">
              <w:rPr>
                <w:rFonts w:ascii="Times New Roman" w:hAnsi="Times New Roman" w:cs="Times New Roman"/>
                <w:bCs/>
                <w:sz w:val="24"/>
                <w:szCs w:val="24"/>
              </w:rPr>
              <w:t>Козловые краны. Полукозловые краны.</w:t>
            </w:r>
            <w:r w:rsidRPr="00F05A0E">
              <w:rPr>
                <w:rFonts w:ascii="Times New Roman" w:hAnsi="Times New Roman" w:cs="Times New Roman"/>
                <w:sz w:val="24"/>
                <w:szCs w:val="24"/>
              </w:rPr>
              <w:t xml:space="preserve"> </w:t>
            </w:r>
            <w:r w:rsidRPr="00F05A0E">
              <w:rPr>
                <w:rFonts w:ascii="Times New Roman" w:hAnsi="Times New Roman" w:cs="Times New Roman"/>
                <w:bCs/>
                <w:sz w:val="24"/>
                <w:szCs w:val="24"/>
              </w:rPr>
              <w:t>Консольные стационарные поворотные краны</w:t>
            </w:r>
          </w:p>
        </w:tc>
        <w:tc>
          <w:tcPr>
            <w:tcW w:w="3211" w:type="dxa"/>
            <w:tcBorders>
              <w:top w:val="single" w:sz="4" w:space="0" w:color="auto"/>
              <w:left w:val="single" w:sz="4" w:space="0" w:color="auto"/>
              <w:bottom w:val="single" w:sz="4" w:space="0" w:color="auto"/>
              <w:right w:val="single" w:sz="4" w:space="0" w:color="auto"/>
            </w:tcBorders>
          </w:tcPr>
          <w:p w14:paraId="03695941" w14:textId="27D28BC9" w:rsidR="0069674E" w:rsidRPr="00F05A0E" w:rsidRDefault="00EA21AC"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315A7491" w14:textId="77777777" w:rsidR="0069674E" w:rsidRPr="00F05A0E" w:rsidRDefault="0069674E" w:rsidP="00F05A0E">
            <w:pPr>
              <w:rPr>
                <w:rFonts w:ascii="Times New Roman" w:hAnsi="Times New Roman" w:cs="Times New Roman"/>
                <w:bCs/>
                <w:sz w:val="24"/>
                <w:szCs w:val="24"/>
              </w:rPr>
            </w:pPr>
          </w:p>
        </w:tc>
      </w:tr>
      <w:tr w:rsidR="0069674E" w:rsidRPr="00F05A0E" w14:paraId="27E9D581" w14:textId="7636BDD5" w:rsidTr="0069674E">
        <w:trPr>
          <w:trHeight w:val="361"/>
        </w:trPr>
        <w:tc>
          <w:tcPr>
            <w:tcW w:w="2259" w:type="dxa"/>
            <w:vMerge/>
            <w:vAlign w:val="center"/>
          </w:tcPr>
          <w:p w14:paraId="5A24CD55"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0E6236C"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Аккумуляторные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электротележки.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Электротали. Тележка для транспортировки листов. Стапельная тележка с гидродомкратом</w:t>
            </w:r>
          </w:p>
        </w:tc>
        <w:tc>
          <w:tcPr>
            <w:tcW w:w="3211" w:type="dxa"/>
            <w:tcBorders>
              <w:top w:val="single" w:sz="4" w:space="0" w:color="auto"/>
              <w:left w:val="single" w:sz="4" w:space="0" w:color="auto"/>
              <w:bottom w:val="single" w:sz="4" w:space="0" w:color="auto"/>
              <w:right w:val="single" w:sz="4" w:space="0" w:color="auto"/>
            </w:tcBorders>
          </w:tcPr>
          <w:p w14:paraId="2509D3C4" w14:textId="0EA6695C"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D1D8872" w14:textId="77777777" w:rsidR="0069674E" w:rsidRPr="00F05A0E" w:rsidRDefault="0069674E" w:rsidP="00F05A0E">
            <w:pPr>
              <w:rPr>
                <w:rFonts w:ascii="Times New Roman" w:hAnsi="Times New Roman" w:cs="Times New Roman"/>
                <w:sz w:val="24"/>
                <w:szCs w:val="24"/>
              </w:rPr>
            </w:pPr>
          </w:p>
        </w:tc>
      </w:tr>
      <w:tr w:rsidR="0069674E" w:rsidRPr="00F05A0E" w14:paraId="1EB76DF7" w14:textId="61083ED3" w:rsidTr="0069674E">
        <w:trPr>
          <w:trHeight w:val="361"/>
        </w:trPr>
        <w:tc>
          <w:tcPr>
            <w:tcW w:w="2259" w:type="dxa"/>
            <w:vMerge/>
            <w:vAlign w:val="center"/>
          </w:tcPr>
          <w:p w14:paraId="50B0859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F01AF86"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1"/>
                <w:sz w:val="24"/>
                <w:szCs w:val="24"/>
              </w:rPr>
              <w:t>3. Приспособления</w:t>
            </w:r>
            <w:r w:rsidRPr="00F05A0E">
              <w:rPr>
                <w:rFonts w:ascii="Times New Roman" w:hAnsi="Times New Roman" w:cs="Times New Roman"/>
                <w:spacing w:val="-5"/>
                <w:sz w:val="24"/>
                <w:szCs w:val="24"/>
              </w:rPr>
              <w:t xml:space="preserve"> </w:t>
            </w:r>
            <w:r w:rsidRPr="00F05A0E">
              <w:rPr>
                <w:rFonts w:ascii="Times New Roman" w:hAnsi="Times New Roman" w:cs="Times New Roman"/>
                <w:spacing w:val="-1"/>
                <w:sz w:val="24"/>
                <w:szCs w:val="24"/>
              </w:rPr>
              <w:t>и</w:t>
            </w:r>
            <w:r w:rsidRPr="00F05A0E">
              <w:rPr>
                <w:rFonts w:ascii="Times New Roman" w:hAnsi="Times New Roman" w:cs="Times New Roman"/>
                <w:spacing w:val="-3"/>
                <w:sz w:val="24"/>
                <w:szCs w:val="24"/>
              </w:rPr>
              <w:t xml:space="preserve"> </w:t>
            </w:r>
            <w:r w:rsidRPr="00F05A0E">
              <w:rPr>
                <w:rFonts w:ascii="Times New Roman" w:hAnsi="Times New Roman" w:cs="Times New Roman"/>
                <w:spacing w:val="-1"/>
                <w:sz w:val="24"/>
                <w:szCs w:val="24"/>
              </w:rPr>
              <w:t>устройства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используемые</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грузоподъемных и</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транспортных</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средствах. Правила их обслуживания и эксплуатации, периодичность испытаний и проверки.</w:t>
            </w:r>
          </w:p>
        </w:tc>
        <w:tc>
          <w:tcPr>
            <w:tcW w:w="3211" w:type="dxa"/>
            <w:tcBorders>
              <w:top w:val="single" w:sz="4" w:space="0" w:color="auto"/>
              <w:left w:val="single" w:sz="4" w:space="0" w:color="auto"/>
              <w:bottom w:val="single" w:sz="4" w:space="0" w:color="auto"/>
              <w:right w:val="single" w:sz="4" w:space="0" w:color="auto"/>
            </w:tcBorders>
          </w:tcPr>
          <w:p w14:paraId="7F7E617E" w14:textId="41D90381" w:rsidR="0069674E" w:rsidRPr="00F05A0E" w:rsidRDefault="00EA21AC" w:rsidP="00F05A0E">
            <w:pPr>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45F1473" w14:textId="77777777" w:rsidR="0069674E" w:rsidRPr="00F05A0E" w:rsidRDefault="0069674E" w:rsidP="00F05A0E">
            <w:pPr>
              <w:rPr>
                <w:rFonts w:ascii="Times New Roman" w:hAnsi="Times New Roman" w:cs="Times New Roman"/>
                <w:spacing w:val="-1"/>
                <w:sz w:val="24"/>
                <w:szCs w:val="24"/>
              </w:rPr>
            </w:pPr>
          </w:p>
        </w:tc>
      </w:tr>
      <w:tr w:rsidR="0069674E" w:rsidRPr="00F05A0E" w14:paraId="6CC3E646" w14:textId="1EA0338E" w:rsidTr="0069674E">
        <w:trPr>
          <w:trHeight w:val="361"/>
        </w:trPr>
        <w:tc>
          <w:tcPr>
            <w:tcW w:w="2259" w:type="dxa"/>
            <w:vMerge/>
            <w:vAlign w:val="center"/>
          </w:tcPr>
          <w:p w14:paraId="7E025EBD"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BF979D6"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Методика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расчета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ширины</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пролета</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различном</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расположении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мест</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складирования. Расчет высоты пролета и здания цеха</w:t>
            </w:r>
          </w:p>
        </w:tc>
        <w:tc>
          <w:tcPr>
            <w:tcW w:w="3211" w:type="dxa"/>
            <w:tcBorders>
              <w:top w:val="single" w:sz="4" w:space="0" w:color="auto"/>
              <w:left w:val="single" w:sz="4" w:space="0" w:color="auto"/>
              <w:bottom w:val="single" w:sz="4" w:space="0" w:color="auto"/>
              <w:right w:val="single" w:sz="4" w:space="0" w:color="auto"/>
            </w:tcBorders>
          </w:tcPr>
          <w:p w14:paraId="78E4647A" w14:textId="2D6A330C"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2E695C6" w14:textId="77777777" w:rsidR="0069674E" w:rsidRPr="00F05A0E" w:rsidRDefault="0069674E" w:rsidP="00F05A0E">
            <w:pPr>
              <w:rPr>
                <w:rFonts w:ascii="Times New Roman" w:hAnsi="Times New Roman" w:cs="Times New Roman"/>
                <w:sz w:val="24"/>
                <w:szCs w:val="24"/>
              </w:rPr>
            </w:pPr>
          </w:p>
        </w:tc>
      </w:tr>
      <w:tr w:rsidR="0069674E" w:rsidRPr="00F05A0E" w14:paraId="0EF195AA" w14:textId="630C6F78" w:rsidTr="0069674E">
        <w:trPr>
          <w:trHeight w:val="361"/>
        </w:trPr>
        <w:tc>
          <w:tcPr>
            <w:tcW w:w="2259" w:type="dxa"/>
            <w:vMerge/>
            <w:vAlign w:val="center"/>
          </w:tcPr>
          <w:p w14:paraId="3265FBF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D8052B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5. Складочные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места. Определение их площади. Запасы материалов и их хранение.</w:t>
            </w:r>
          </w:p>
        </w:tc>
        <w:tc>
          <w:tcPr>
            <w:tcW w:w="3211" w:type="dxa"/>
            <w:tcBorders>
              <w:top w:val="single" w:sz="4" w:space="0" w:color="auto"/>
              <w:left w:val="single" w:sz="4" w:space="0" w:color="auto"/>
              <w:bottom w:val="single" w:sz="4" w:space="0" w:color="auto"/>
              <w:right w:val="single" w:sz="4" w:space="0" w:color="auto"/>
            </w:tcBorders>
          </w:tcPr>
          <w:p w14:paraId="3E210031" w14:textId="37F17C43"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6F1D44AE" w14:textId="77777777" w:rsidR="0069674E" w:rsidRPr="00F05A0E" w:rsidRDefault="0069674E" w:rsidP="00F05A0E">
            <w:pPr>
              <w:rPr>
                <w:rFonts w:ascii="Times New Roman" w:hAnsi="Times New Roman" w:cs="Times New Roman"/>
                <w:sz w:val="24"/>
                <w:szCs w:val="24"/>
              </w:rPr>
            </w:pPr>
          </w:p>
        </w:tc>
      </w:tr>
      <w:tr w:rsidR="0069674E" w:rsidRPr="00F05A0E" w14:paraId="7240C145" w14:textId="50E0C23E" w:rsidTr="0069674E">
        <w:trPr>
          <w:trHeight w:val="361"/>
        </w:trPr>
        <w:tc>
          <w:tcPr>
            <w:tcW w:w="2259" w:type="dxa"/>
            <w:vMerge/>
            <w:vAlign w:val="center"/>
          </w:tcPr>
          <w:p w14:paraId="65075F2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6DAC83D"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6. Выбор</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сварочного</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технологической</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оснастки,</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 xml:space="preserve">инструмента. Расчет количества оборудования </w:t>
            </w:r>
            <w:r w:rsidRPr="00F05A0E">
              <w:rPr>
                <w:rFonts w:ascii="Times New Roman" w:hAnsi="Times New Roman" w:cs="Times New Roman"/>
                <w:sz w:val="24"/>
                <w:szCs w:val="24"/>
              </w:rPr>
              <w:lastRenderedPageBreak/>
              <w:t>и рабочих мест. Определение коэффициента загрузки оборудования</w:t>
            </w:r>
          </w:p>
        </w:tc>
        <w:tc>
          <w:tcPr>
            <w:tcW w:w="3211" w:type="dxa"/>
            <w:tcBorders>
              <w:top w:val="single" w:sz="4" w:space="0" w:color="auto"/>
              <w:left w:val="single" w:sz="4" w:space="0" w:color="auto"/>
              <w:bottom w:val="single" w:sz="4" w:space="0" w:color="auto"/>
              <w:right w:val="single" w:sz="4" w:space="0" w:color="auto"/>
            </w:tcBorders>
          </w:tcPr>
          <w:p w14:paraId="12B35465" w14:textId="1074511F"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211" w:type="dxa"/>
            <w:tcBorders>
              <w:top w:val="single" w:sz="4" w:space="0" w:color="auto"/>
              <w:left w:val="single" w:sz="4" w:space="0" w:color="auto"/>
              <w:bottom w:val="single" w:sz="4" w:space="0" w:color="auto"/>
              <w:right w:val="single" w:sz="4" w:space="0" w:color="auto"/>
            </w:tcBorders>
          </w:tcPr>
          <w:p w14:paraId="5988A840" w14:textId="77777777" w:rsidR="0069674E" w:rsidRPr="00F05A0E" w:rsidRDefault="0069674E" w:rsidP="00F05A0E">
            <w:pPr>
              <w:rPr>
                <w:rFonts w:ascii="Times New Roman" w:hAnsi="Times New Roman" w:cs="Times New Roman"/>
                <w:sz w:val="24"/>
                <w:szCs w:val="24"/>
              </w:rPr>
            </w:pPr>
          </w:p>
        </w:tc>
      </w:tr>
      <w:tr w:rsidR="0069674E" w:rsidRPr="00F05A0E" w14:paraId="15A84327" w14:textId="6AAB9662" w:rsidTr="0069674E">
        <w:trPr>
          <w:trHeight w:val="361"/>
        </w:trPr>
        <w:tc>
          <w:tcPr>
            <w:tcW w:w="2259" w:type="dxa"/>
            <w:vMerge/>
            <w:vAlign w:val="center"/>
          </w:tcPr>
          <w:p w14:paraId="3943709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B43733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7. График</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загрузки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участке. Размещение сборочно-сварочного оборудования в производственных помещениях</w:t>
            </w:r>
          </w:p>
        </w:tc>
        <w:tc>
          <w:tcPr>
            <w:tcW w:w="3211" w:type="dxa"/>
            <w:tcBorders>
              <w:top w:val="single" w:sz="4" w:space="0" w:color="auto"/>
              <w:left w:val="single" w:sz="4" w:space="0" w:color="auto"/>
              <w:bottom w:val="single" w:sz="4" w:space="0" w:color="auto"/>
              <w:right w:val="single" w:sz="4" w:space="0" w:color="auto"/>
            </w:tcBorders>
          </w:tcPr>
          <w:p w14:paraId="57C49E46" w14:textId="3D19DBAB"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53B52676" w14:textId="77777777" w:rsidR="0069674E" w:rsidRPr="00F05A0E" w:rsidRDefault="0069674E" w:rsidP="00F05A0E">
            <w:pPr>
              <w:rPr>
                <w:rFonts w:ascii="Times New Roman" w:hAnsi="Times New Roman" w:cs="Times New Roman"/>
                <w:sz w:val="24"/>
                <w:szCs w:val="24"/>
              </w:rPr>
            </w:pPr>
          </w:p>
        </w:tc>
      </w:tr>
      <w:tr w:rsidR="0069674E" w:rsidRPr="00F05A0E" w14:paraId="0452F924" w14:textId="6791562E" w:rsidTr="0069674E">
        <w:trPr>
          <w:trHeight w:val="361"/>
        </w:trPr>
        <w:tc>
          <w:tcPr>
            <w:tcW w:w="2259" w:type="dxa"/>
            <w:vMerge/>
            <w:vAlign w:val="center"/>
          </w:tcPr>
          <w:p w14:paraId="7324E2F1"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923251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8. Основные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требования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безопасности. Нормативные документы. Особенности размещения и планировка бытовых помещений</w:t>
            </w:r>
          </w:p>
        </w:tc>
        <w:tc>
          <w:tcPr>
            <w:tcW w:w="3211" w:type="dxa"/>
            <w:tcBorders>
              <w:top w:val="single" w:sz="4" w:space="0" w:color="auto"/>
              <w:left w:val="single" w:sz="4" w:space="0" w:color="auto"/>
              <w:bottom w:val="single" w:sz="4" w:space="0" w:color="auto"/>
              <w:right w:val="single" w:sz="4" w:space="0" w:color="auto"/>
            </w:tcBorders>
          </w:tcPr>
          <w:p w14:paraId="5CBE5A88" w14:textId="2490665C"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DA41055" w14:textId="77777777" w:rsidR="0069674E" w:rsidRPr="00F05A0E" w:rsidRDefault="0069674E" w:rsidP="00F05A0E">
            <w:pPr>
              <w:rPr>
                <w:rFonts w:ascii="Times New Roman" w:hAnsi="Times New Roman" w:cs="Times New Roman"/>
                <w:sz w:val="24"/>
                <w:szCs w:val="24"/>
              </w:rPr>
            </w:pPr>
          </w:p>
        </w:tc>
      </w:tr>
      <w:tr w:rsidR="0069674E" w:rsidRPr="00F05A0E" w14:paraId="264A9FDE" w14:textId="2A135CC1" w:rsidTr="0069674E">
        <w:trPr>
          <w:trHeight w:val="361"/>
        </w:trPr>
        <w:tc>
          <w:tcPr>
            <w:tcW w:w="2259" w:type="dxa"/>
            <w:vMerge/>
            <w:vAlign w:val="center"/>
          </w:tcPr>
          <w:p w14:paraId="7E2C915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ED1EBA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9. Методика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заполнения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спецификации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к</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планировке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участка. Планирование сборочно-сварочного участка для изготовления конкретного узла</w:t>
            </w:r>
          </w:p>
        </w:tc>
        <w:tc>
          <w:tcPr>
            <w:tcW w:w="3211" w:type="dxa"/>
            <w:tcBorders>
              <w:top w:val="single" w:sz="4" w:space="0" w:color="auto"/>
              <w:left w:val="single" w:sz="4" w:space="0" w:color="auto"/>
              <w:bottom w:val="single" w:sz="4" w:space="0" w:color="auto"/>
              <w:right w:val="single" w:sz="4" w:space="0" w:color="auto"/>
            </w:tcBorders>
          </w:tcPr>
          <w:p w14:paraId="66808828" w14:textId="4DA50290"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3DA23B7" w14:textId="77777777" w:rsidR="0069674E" w:rsidRPr="00F05A0E" w:rsidRDefault="0069674E" w:rsidP="00F05A0E">
            <w:pPr>
              <w:rPr>
                <w:rFonts w:ascii="Times New Roman" w:hAnsi="Times New Roman" w:cs="Times New Roman"/>
                <w:sz w:val="24"/>
                <w:szCs w:val="24"/>
              </w:rPr>
            </w:pPr>
          </w:p>
        </w:tc>
      </w:tr>
      <w:tr w:rsidR="0069674E" w:rsidRPr="00F05A0E" w14:paraId="18BEEDE6" w14:textId="229907E3" w:rsidTr="0069674E">
        <w:trPr>
          <w:trHeight w:val="361"/>
        </w:trPr>
        <w:tc>
          <w:tcPr>
            <w:tcW w:w="2259" w:type="dxa"/>
            <w:vMerge/>
            <w:vAlign w:val="center"/>
          </w:tcPr>
          <w:p w14:paraId="17E3C99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8B9535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195E1440"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3D05239" w14:textId="77777777" w:rsidR="0069674E" w:rsidRPr="00F05A0E" w:rsidRDefault="0069674E" w:rsidP="00F05A0E">
            <w:pPr>
              <w:rPr>
                <w:rFonts w:ascii="Times New Roman" w:hAnsi="Times New Roman" w:cs="Times New Roman"/>
                <w:b/>
                <w:bCs/>
                <w:sz w:val="24"/>
                <w:szCs w:val="24"/>
              </w:rPr>
            </w:pPr>
          </w:p>
        </w:tc>
      </w:tr>
      <w:tr w:rsidR="0069674E" w:rsidRPr="00F05A0E" w14:paraId="1D742293" w14:textId="49EF4ED7" w:rsidTr="0069674E">
        <w:trPr>
          <w:trHeight w:val="361"/>
        </w:trPr>
        <w:tc>
          <w:tcPr>
            <w:tcW w:w="2259" w:type="dxa"/>
            <w:vMerge/>
            <w:vAlign w:val="center"/>
          </w:tcPr>
          <w:p w14:paraId="6FB95A5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4CC520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Расчет высоты пролета и здания цеха</w:t>
            </w:r>
          </w:p>
        </w:tc>
        <w:tc>
          <w:tcPr>
            <w:tcW w:w="3211" w:type="dxa"/>
            <w:tcBorders>
              <w:top w:val="single" w:sz="4" w:space="0" w:color="auto"/>
              <w:left w:val="single" w:sz="4" w:space="0" w:color="auto"/>
              <w:bottom w:val="single" w:sz="4" w:space="0" w:color="auto"/>
              <w:right w:val="single" w:sz="4" w:space="0" w:color="auto"/>
            </w:tcBorders>
          </w:tcPr>
          <w:p w14:paraId="0C1BD00A" w14:textId="2F317744"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CB06ACA" w14:textId="77777777" w:rsidR="0069674E" w:rsidRPr="00F05A0E" w:rsidRDefault="0069674E" w:rsidP="00F05A0E">
            <w:pPr>
              <w:rPr>
                <w:rFonts w:ascii="Times New Roman" w:hAnsi="Times New Roman" w:cs="Times New Roman"/>
                <w:bCs/>
                <w:sz w:val="24"/>
                <w:szCs w:val="24"/>
              </w:rPr>
            </w:pPr>
          </w:p>
        </w:tc>
      </w:tr>
      <w:tr w:rsidR="0069674E" w:rsidRPr="00F05A0E" w14:paraId="664FB287" w14:textId="16FDBBAD" w:rsidTr="0069674E">
        <w:trPr>
          <w:trHeight w:val="361"/>
        </w:trPr>
        <w:tc>
          <w:tcPr>
            <w:tcW w:w="2259" w:type="dxa"/>
            <w:vMerge/>
            <w:vAlign w:val="center"/>
          </w:tcPr>
          <w:p w14:paraId="0B5F2C2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D2EC53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Выбор сварочного оборудования, технологической оснастки, инструмента</w:t>
            </w:r>
          </w:p>
        </w:tc>
        <w:tc>
          <w:tcPr>
            <w:tcW w:w="3211" w:type="dxa"/>
            <w:tcBorders>
              <w:top w:val="single" w:sz="4" w:space="0" w:color="auto"/>
              <w:left w:val="single" w:sz="4" w:space="0" w:color="auto"/>
              <w:bottom w:val="single" w:sz="4" w:space="0" w:color="auto"/>
              <w:right w:val="single" w:sz="4" w:space="0" w:color="auto"/>
            </w:tcBorders>
          </w:tcPr>
          <w:p w14:paraId="46E10772" w14:textId="37CACCE5"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F158BBB" w14:textId="77777777" w:rsidR="0069674E" w:rsidRPr="00F05A0E" w:rsidRDefault="0069674E" w:rsidP="00F05A0E">
            <w:pPr>
              <w:rPr>
                <w:rFonts w:ascii="Times New Roman" w:hAnsi="Times New Roman" w:cs="Times New Roman"/>
                <w:bCs/>
                <w:sz w:val="24"/>
                <w:szCs w:val="24"/>
              </w:rPr>
            </w:pPr>
          </w:p>
        </w:tc>
      </w:tr>
      <w:tr w:rsidR="0069674E" w:rsidRPr="00F05A0E" w14:paraId="7DE0CD34" w14:textId="189E3B09" w:rsidTr="0069674E">
        <w:trPr>
          <w:trHeight w:val="361"/>
        </w:trPr>
        <w:tc>
          <w:tcPr>
            <w:tcW w:w="2259" w:type="dxa"/>
            <w:vMerge/>
            <w:vAlign w:val="center"/>
          </w:tcPr>
          <w:p w14:paraId="1A80DB0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C60852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площади складских мест</w:t>
            </w:r>
          </w:p>
        </w:tc>
        <w:tc>
          <w:tcPr>
            <w:tcW w:w="3211" w:type="dxa"/>
            <w:tcBorders>
              <w:top w:val="single" w:sz="4" w:space="0" w:color="auto"/>
              <w:left w:val="single" w:sz="4" w:space="0" w:color="auto"/>
              <w:bottom w:val="single" w:sz="4" w:space="0" w:color="auto"/>
              <w:right w:val="single" w:sz="4" w:space="0" w:color="auto"/>
            </w:tcBorders>
          </w:tcPr>
          <w:p w14:paraId="6791E98F" w14:textId="369C8D40"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94B814B" w14:textId="77777777" w:rsidR="0069674E" w:rsidRPr="00F05A0E" w:rsidRDefault="0069674E" w:rsidP="00F05A0E">
            <w:pPr>
              <w:rPr>
                <w:rFonts w:ascii="Times New Roman" w:hAnsi="Times New Roman" w:cs="Times New Roman"/>
                <w:bCs/>
                <w:sz w:val="24"/>
                <w:szCs w:val="24"/>
              </w:rPr>
            </w:pPr>
          </w:p>
        </w:tc>
      </w:tr>
      <w:tr w:rsidR="0069674E" w:rsidRPr="00F05A0E" w14:paraId="6888E90D" w14:textId="30ABD67D" w:rsidTr="0069674E">
        <w:trPr>
          <w:trHeight w:val="361"/>
        </w:trPr>
        <w:tc>
          <w:tcPr>
            <w:tcW w:w="2259" w:type="dxa"/>
            <w:vMerge/>
            <w:vAlign w:val="center"/>
          </w:tcPr>
          <w:p w14:paraId="342D5241"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B965F3"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Выбор подъемно-транспортного оборудования в соответствии с объемом производства,</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планом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конфигурацией</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изготавливаемых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изделий.</w:t>
            </w:r>
          </w:p>
        </w:tc>
        <w:tc>
          <w:tcPr>
            <w:tcW w:w="3211" w:type="dxa"/>
            <w:tcBorders>
              <w:top w:val="single" w:sz="4" w:space="0" w:color="auto"/>
              <w:left w:val="single" w:sz="4" w:space="0" w:color="auto"/>
              <w:bottom w:val="single" w:sz="4" w:space="0" w:color="auto"/>
              <w:right w:val="single" w:sz="4" w:space="0" w:color="auto"/>
            </w:tcBorders>
          </w:tcPr>
          <w:p w14:paraId="73B459E4" w14:textId="6F518267"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B5054BF" w14:textId="77777777" w:rsidR="0069674E" w:rsidRPr="00F05A0E" w:rsidRDefault="0069674E" w:rsidP="00F05A0E">
            <w:pPr>
              <w:rPr>
                <w:rFonts w:ascii="Times New Roman" w:hAnsi="Times New Roman" w:cs="Times New Roman"/>
                <w:sz w:val="24"/>
                <w:szCs w:val="24"/>
              </w:rPr>
            </w:pPr>
          </w:p>
        </w:tc>
      </w:tr>
      <w:tr w:rsidR="0069674E" w:rsidRPr="00F05A0E" w14:paraId="3D15048B" w14:textId="63D00D55" w:rsidTr="0069674E">
        <w:trPr>
          <w:trHeight w:val="361"/>
        </w:trPr>
        <w:tc>
          <w:tcPr>
            <w:tcW w:w="2259" w:type="dxa"/>
            <w:vMerge/>
            <w:vAlign w:val="center"/>
          </w:tcPr>
          <w:p w14:paraId="67618664"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36D8F0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количества</w:t>
            </w:r>
            <w:r w:rsidRPr="00F05A0E">
              <w:rPr>
                <w:rFonts w:ascii="Times New Roman" w:hAnsi="Times New Roman" w:cs="Times New Roman"/>
                <w:spacing w:val="40"/>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сварочном участке</w:t>
            </w:r>
            <w:r w:rsidRPr="00F05A0E">
              <w:rPr>
                <w:rFonts w:ascii="Times New Roman" w:hAnsi="Times New Roman" w:cs="Times New Roman"/>
                <w:spacing w:val="40"/>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серийном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типе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производства.</w:t>
            </w:r>
          </w:p>
        </w:tc>
        <w:tc>
          <w:tcPr>
            <w:tcW w:w="3211" w:type="dxa"/>
            <w:tcBorders>
              <w:top w:val="single" w:sz="4" w:space="0" w:color="auto"/>
              <w:left w:val="single" w:sz="4" w:space="0" w:color="auto"/>
              <w:bottom w:val="single" w:sz="4" w:space="0" w:color="auto"/>
              <w:right w:val="single" w:sz="4" w:space="0" w:color="auto"/>
            </w:tcBorders>
          </w:tcPr>
          <w:p w14:paraId="5E0D253E" w14:textId="3ECF4BCD"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F9C6FF0" w14:textId="77777777" w:rsidR="0069674E" w:rsidRPr="00F05A0E" w:rsidRDefault="0069674E" w:rsidP="00F05A0E">
            <w:pPr>
              <w:rPr>
                <w:rFonts w:ascii="Times New Roman" w:hAnsi="Times New Roman" w:cs="Times New Roman"/>
                <w:sz w:val="24"/>
                <w:szCs w:val="24"/>
              </w:rPr>
            </w:pPr>
          </w:p>
        </w:tc>
      </w:tr>
      <w:tr w:rsidR="0069674E" w:rsidRPr="00F05A0E" w14:paraId="00E47F50" w14:textId="6F7F1FE7" w:rsidTr="0069674E">
        <w:trPr>
          <w:trHeight w:val="361"/>
        </w:trPr>
        <w:tc>
          <w:tcPr>
            <w:tcW w:w="2259" w:type="dxa"/>
            <w:vMerge/>
            <w:vAlign w:val="center"/>
          </w:tcPr>
          <w:p w14:paraId="6A5C0BC8"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83CD5D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Размещение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36"/>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6482728C" w14:textId="43210B9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AF7D953" w14:textId="77777777" w:rsidR="0069674E" w:rsidRPr="00F05A0E" w:rsidRDefault="0069674E" w:rsidP="00F05A0E">
            <w:pPr>
              <w:rPr>
                <w:rFonts w:ascii="Times New Roman" w:hAnsi="Times New Roman" w:cs="Times New Roman"/>
                <w:sz w:val="24"/>
                <w:szCs w:val="24"/>
              </w:rPr>
            </w:pPr>
          </w:p>
        </w:tc>
      </w:tr>
      <w:tr w:rsidR="0069674E" w:rsidRPr="00F05A0E" w14:paraId="0A164740" w14:textId="11594176" w:rsidTr="0069674E">
        <w:trPr>
          <w:trHeight w:val="361"/>
        </w:trPr>
        <w:tc>
          <w:tcPr>
            <w:tcW w:w="2259" w:type="dxa"/>
            <w:vMerge/>
            <w:vAlign w:val="center"/>
          </w:tcPr>
          <w:p w14:paraId="58F4CA3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1FFB6D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Планирование сборочно-сварочного участка для изготовления конкретного узла</w:t>
            </w:r>
          </w:p>
        </w:tc>
        <w:tc>
          <w:tcPr>
            <w:tcW w:w="3211" w:type="dxa"/>
            <w:tcBorders>
              <w:top w:val="single" w:sz="4" w:space="0" w:color="auto"/>
              <w:left w:val="single" w:sz="4" w:space="0" w:color="auto"/>
              <w:bottom w:val="single" w:sz="4" w:space="0" w:color="auto"/>
              <w:right w:val="single" w:sz="4" w:space="0" w:color="auto"/>
            </w:tcBorders>
          </w:tcPr>
          <w:p w14:paraId="46F4575B" w14:textId="6A728B49" w:rsidR="0069674E" w:rsidRPr="00F05A0E" w:rsidRDefault="00523F0A" w:rsidP="00F05A0E">
            <w:pPr>
              <w:rPr>
                <w:rFonts w:ascii="Times New Roman" w:hAnsi="Times New Roman" w:cs="Times New Roman"/>
                <w:sz w:val="24"/>
                <w:szCs w:val="24"/>
              </w:rPr>
            </w:pPr>
            <w:r>
              <w:rPr>
                <w:rFonts w:ascii="Times New Roman" w:hAnsi="Times New Roman" w:cs="Times New Roman"/>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28310C88" w14:textId="77777777" w:rsidR="0069674E" w:rsidRPr="00F05A0E" w:rsidRDefault="0069674E" w:rsidP="00F05A0E">
            <w:pPr>
              <w:rPr>
                <w:rFonts w:ascii="Times New Roman" w:hAnsi="Times New Roman" w:cs="Times New Roman"/>
                <w:sz w:val="24"/>
                <w:szCs w:val="24"/>
              </w:rPr>
            </w:pPr>
          </w:p>
        </w:tc>
      </w:tr>
      <w:tr w:rsidR="0069674E" w:rsidRPr="00F05A0E" w14:paraId="3C3CAA63" w14:textId="7CBA8DE0" w:rsidTr="0069674E">
        <w:trPr>
          <w:trHeight w:val="361"/>
        </w:trPr>
        <w:tc>
          <w:tcPr>
            <w:tcW w:w="2259" w:type="dxa"/>
            <w:vMerge w:val="restart"/>
          </w:tcPr>
          <w:p w14:paraId="13B8205E"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1.3. Определение потребности в материалах и энергии.</w:t>
            </w:r>
          </w:p>
        </w:tc>
        <w:tc>
          <w:tcPr>
            <w:tcW w:w="6105" w:type="dxa"/>
            <w:tcBorders>
              <w:top w:val="single" w:sz="4" w:space="0" w:color="auto"/>
              <w:left w:val="single" w:sz="4" w:space="0" w:color="auto"/>
              <w:bottom w:val="single" w:sz="4" w:space="0" w:color="auto"/>
              <w:right w:val="single" w:sz="4" w:space="0" w:color="auto"/>
            </w:tcBorders>
          </w:tcPr>
          <w:p w14:paraId="19BE7FE1"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67438D77" w14:textId="3D9FDAEE"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8</w:t>
            </w:r>
          </w:p>
        </w:tc>
        <w:tc>
          <w:tcPr>
            <w:tcW w:w="3211" w:type="dxa"/>
            <w:tcBorders>
              <w:top w:val="single" w:sz="4" w:space="0" w:color="auto"/>
              <w:left w:val="single" w:sz="4" w:space="0" w:color="auto"/>
              <w:bottom w:val="single" w:sz="4" w:space="0" w:color="auto"/>
              <w:right w:val="single" w:sz="4" w:space="0" w:color="auto"/>
            </w:tcBorders>
          </w:tcPr>
          <w:p w14:paraId="11EAACBF"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72F1D77A"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2E4571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1BE1CDBA" w14:textId="4CEDB2E5"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5E1C6FD" w14:textId="409E1C15" w:rsidTr="0069674E">
        <w:trPr>
          <w:trHeight w:val="361"/>
        </w:trPr>
        <w:tc>
          <w:tcPr>
            <w:tcW w:w="2259" w:type="dxa"/>
            <w:vMerge/>
            <w:vAlign w:val="center"/>
          </w:tcPr>
          <w:p w14:paraId="7E61750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BD357F2"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1. Вспомогательные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материалы.</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Основные</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материалы. Количество готовых деталей и полуфабрикатов.</w:t>
            </w:r>
          </w:p>
        </w:tc>
        <w:tc>
          <w:tcPr>
            <w:tcW w:w="3211" w:type="dxa"/>
            <w:tcBorders>
              <w:top w:val="single" w:sz="4" w:space="0" w:color="auto"/>
              <w:left w:val="single" w:sz="4" w:space="0" w:color="auto"/>
              <w:bottom w:val="single" w:sz="4" w:space="0" w:color="auto"/>
              <w:right w:val="single" w:sz="4" w:space="0" w:color="auto"/>
            </w:tcBorders>
          </w:tcPr>
          <w:p w14:paraId="29CA86C8" w14:textId="09D22403"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CA81E5C" w14:textId="77777777" w:rsidR="0069674E" w:rsidRPr="00F05A0E" w:rsidRDefault="0069674E" w:rsidP="00F05A0E">
            <w:pPr>
              <w:rPr>
                <w:rFonts w:ascii="Times New Roman" w:hAnsi="Times New Roman" w:cs="Times New Roman"/>
                <w:sz w:val="24"/>
                <w:szCs w:val="24"/>
              </w:rPr>
            </w:pPr>
          </w:p>
        </w:tc>
      </w:tr>
      <w:tr w:rsidR="0069674E" w:rsidRPr="00F05A0E" w14:paraId="2FEC6FBC" w14:textId="28A162E6" w:rsidTr="0069674E">
        <w:trPr>
          <w:trHeight w:val="361"/>
        </w:trPr>
        <w:tc>
          <w:tcPr>
            <w:tcW w:w="2259" w:type="dxa"/>
            <w:vMerge/>
            <w:vAlign w:val="center"/>
          </w:tcPr>
          <w:p w14:paraId="719BBD4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EB99094"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Годовая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потребность</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электродной</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проволоке, 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электродах.</w:t>
            </w:r>
          </w:p>
        </w:tc>
        <w:tc>
          <w:tcPr>
            <w:tcW w:w="3211" w:type="dxa"/>
            <w:tcBorders>
              <w:top w:val="single" w:sz="4" w:space="0" w:color="auto"/>
              <w:left w:val="single" w:sz="4" w:space="0" w:color="auto"/>
              <w:bottom w:val="single" w:sz="4" w:space="0" w:color="auto"/>
              <w:right w:val="single" w:sz="4" w:space="0" w:color="auto"/>
            </w:tcBorders>
          </w:tcPr>
          <w:p w14:paraId="20C8FC78" w14:textId="19369D51"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525BE33A" w14:textId="77777777" w:rsidR="0069674E" w:rsidRPr="00F05A0E" w:rsidRDefault="0069674E" w:rsidP="00F05A0E">
            <w:pPr>
              <w:rPr>
                <w:rFonts w:ascii="Times New Roman" w:hAnsi="Times New Roman" w:cs="Times New Roman"/>
                <w:sz w:val="24"/>
                <w:szCs w:val="24"/>
              </w:rPr>
            </w:pPr>
          </w:p>
        </w:tc>
      </w:tr>
      <w:tr w:rsidR="0069674E" w:rsidRPr="00F05A0E" w14:paraId="774054CE" w14:textId="2A290176" w:rsidTr="0069674E">
        <w:trPr>
          <w:trHeight w:val="361"/>
        </w:trPr>
        <w:tc>
          <w:tcPr>
            <w:tcW w:w="2259" w:type="dxa"/>
            <w:vMerge/>
            <w:vAlign w:val="center"/>
          </w:tcPr>
          <w:p w14:paraId="1C873D6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B4BD53E"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3. Расход</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присадочной</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проволоки.</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Расход</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газов.</w:t>
            </w:r>
          </w:p>
        </w:tc>
        <w:tc>
          <w:tcPr>
            <w:tcW w:w="3211" w:type="dxa"/>
            <w:tcBorders>
              <w:top w:val="single" w:sz="4" w:space="0" w:color="auto"/>
              <w:left w:val="single" w:sz="4" w:space="0" w:color="auto"/>
              <w:bottom w:val="single" w:sz="4" w:space="0" w:color="auto"/>
              <w:right w:val="single" w:sz="4" w:space="0" w:color="auto"/>
            </w:tcBorders>
          </w:tcPr>
          <w:p w14:paraId="2B80FFBE" w14:textId="64812A0D"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229DA19" w14:textId="77777777" w:rsidR="0069674E" w:rsidRPr="00F05A0E" w:rsidRDefault="0069674E" w:rsidP="00F05A0E">
            <w:pPr>
              <w:rPr>
                <w:rFonts w:ascii="Times New Roman" w:hAnsi="Times New Roman" w:cs="Times New Roman"/>
                <w:sz w:val="24"/>
                <w:szCs w:val="24"/>
              </w:rPr>
            </w:pPr>
          </w:p>
        </w:tc>
      </w:tr>
      <w:tr w:rsidR="0069674E" w:rsidRPr="00F05A0E" w14:paraId="01223AD8" w14:textId="1AA09679" w:rsidTr="0069674E">
        <w:trPr>
          <w:trHeight w:val="361"/>
        </w:trPr>
        <w:tc>
          <w:tcPr>
            <w:tcW w:w="2259" w:type="dxa"/>
            <w:vMerge/>
            <w:vAlign w:val="center"/>
          </w:tcPr>
          <w:p w14:paraId="7A02664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19E2E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Расход</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электроэнергии. Расход сжатого воздуха</w:t>
            </w:r>
          </w:p>
        </w:tc>
        <w:tc>
          <w:tcPr>
            <w:tcW w:w="3211" w:type="dxa"/>
            <w:tcBorders>
              <w:top w:val="single" w:sz="4" w:space="0" w:color="auto"/>
              <w:left w:val="single" w:sz="4" w:space="0" w:color="auto"/>
              <w:bottom w:val="single" w:sz="4" w:space="0" w:color="auto"/>
              <w:right w:val="single" w:sz="4" w:space="0" w:color="auto"/>
            </w:tcBorders>
          </w:tcPr>
          <w:p w14:paraId="3C8123A7" w14:textId="4260C07F"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DB96BF0" w14:textId="77777777" w:rsidR="0069674E" w:rsidRPr="00F05A0E" w:rsidRDefault="0069674E" w:rsidP="00F05A0E">
            <w:pPr>
              <w:rPr>
                <w:rFonts w:ascii="Times New Roman" w:hAnsi="Times New Roman" w:cs="Times New Roman"/>
                <w:sz w:val="24"/>
                <w:szCs w:val="24"/>
              </w:rPr>
            </w:pPr>
          </w:p>
        </w:tc>
      </w:tr>
      <w:tr w:rsidR="0069674E" w:rsidRPr="00F05A0E" w14:paraId="26D444AF" w14:textId="6D6EA7B5" w:rsidTr="0069674E">
        <w:trPr>
          <w:trHeight w:val="361"/>
        </w:trPr>
        <w:tc>
          <w:tcPr>
            <w:tcW w:w="2259" w:type="dxa"/>
            <w:vMerge/>
            <w:vAlign w:val="center"/>
          </w:tcPr>
          <w:p w14:paraId="1938272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A43670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занятий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0CEDE170"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4924BC92" w14:textId="77777777" w:rsidR="0069674E" w:rsidRPr="00F05A0E" w:rsidRDefault="0069674E" w:rsidP="00F05A0E">
            <w:pPr>
              <w:rPr>
                <w:rFonts w:ascii="Times New Roman" w:hAnsi="Times New Roman" w:cs="Times New Roman"/>
                <w:b/>
                <w:bCs/>
                <w:sz w:val="24"/>
                <w:szCs w:val="24"/>
              </w:rPr>
            </w:pPr>
          </w:p>
        </w:tc>
      </w:tr>
      <w:tr w:rsidR="0069674E" w:rsidRPr="00F05A0E" w14:paraId="34A6481C" w14:textId="21630395" w:rsidTr="0069674E">
        <w:trPr>
          <w:trHeight w:val="361"/>
        </w:trPr>
        <w:tc>
          <w:tcPr>
            <w:tcW w:w="2259" w:type="dxa"/>
            <w:vMerge/>
            <w:vAlign w:val="center"/>
          </w:tcPr>
          <w:p w14:paraId="385BB43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11CB05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Расчет количества готовых деталей и полуфабрикатов.</w:t>
            </w:r>
          </w:p>
        </w:tc>
        <w:tc>
          <w:tcPr>
            <w:tcW w:w="3211" w:type="dxa"/>
            <w:tcBorders>
              <w:top w:val="single" w:sz="4" w:space="0" w:color="auto"/>
              <w:left w:val="single" w:sz="4" w:space="0" w:color="auto"/>
              <w:bottom w:val="single" w:sz="4" w:space="0" w:color="auto"/>
              <w:right w:val="single" w:sz="4" w:space="0" w:color="auto"/>
            </w:tcBorders>
          </w:tcPr>
          <w:p w14:paraId="77E06B46" w14:textId="42FCDCBF" w:rsidR="0069674E" w:rsidRPr="00F05A0E" w:rsidRDefault="00523F0A" w:rsidP="00F05A0E">
            <w:pPr>
              <w:rPr>
                <w:rFonts w:ascii="Times New Roman" w:hAnsi="Times New Roman" w:cs="Times New Roman"/>
                <w:bCs/>
                <w:sz w:val="24"/>
                <w:szCs w:val="24"/>
              </w:rPr>
            </w:pPr>
            <w:r>
              <w:rPr>
                <w:rFonts w:ascii="Times New Roman" w:hAnsi="Times New Roman" w:cs="Times New Roman"/>
                <w:bCs/>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6E8D3D19" w14:textId="77777777" w:rsidR="0069674E" w:rsidRPr="00F05A0E" w:rsidRDefault="0069674E" w:rsidP="00F05A0E">
            <w:pPr>
              <w:rPr>
                <w:rFonts w:ascii="Times New Roman" w:hAnsi="Times New Roman" w:cs="Times New Roman"/>
                <w:bCs/>
                <w:sz w:val="24"/>
                <w:szCs w:val="24"/>
              </w:rPr>
            </w:pPr>
          </w:p>
        </w:tc>
      </w:tr>
      <w:tr w:rsidR="0069674E" w:rsidRPr="00F05A0E" w14:paraId="18B53889" w14:textId="3B6DDD58" w:rsidTr="0069674E">
        <w:trPr>
          <w:trHeight w:val="361"/>
        </w:trPr>
        <w:tc>
          <w:tcPr>
            <w:tcW w:w="2259" w:type="dxa"/>
            <w:vMerge/>
            <w:vAlign w:val="center"/>
          </w:tcPr>
          <w:p w14:paraId="6A2924B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772C325"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присадочной проволоки</w:t>
            </w:r>
          </w:p>
        </w:tc>
        <w:tc>
          <w:tcPr>
            <w:tcW w:w="3211" w:type="dxa"/>
            <w:tcBorders>
              <w:top w:val="single" w:sz="4" w:space="0" w:color="auto"/>
              <w:left w:val="single" w:sz="4" w:space="0" w:color="auto"/>
              <w:bottom w:val="single" w:sz="4" w:space="0" w:color="auto"/>
              <w:right w:val="single" w:sz="4" w:space="0" w:color="auto"/>
            </w:tcBorders>
          </w:tcPr>
          <w:p w14:paraId="12ADC1C2" w14:textId="0A032B6A" w:rsidR="0069674E" w:rsidRPr="00F05A0E" w:rsidRDefault="00523F0A" w:rsidP="00F05A0E">
            <w:pPr>
              <w:rPr>
                <w:rFonts w:ascii="Times New Roman" w:hAnsi="Times New Roman" w:cs="Times New Roman"/>
                <w:bCs/>
                <w:sz w:val="24"/>
                <w:szCs w:val="24"/>
              </w:rPr>
            </w:pPr>
            <w:r>
              <w:rPr>
                <w:rFonts w:ascii="Times New Roman" w:hAnsi="Times New Roman" w:cs="Times New Roman"/>
                <w:bCs/>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00D15D27" w14:textId="77777777" w:rsidR="0069674E" w:rsidRPr="00F05A0E" w:rsidRDefault="0069674E" w:rsidP="00F05A0E">
            <w:pPr>
              <w:rPr>
                <w:rFonts w:ascii="Times New Roman" w:hAnsi="Times New Roman" w:cs="Times New Roman"/>
                <w:bCs/>
                <w:sz w:val="24"/>
                <w:szCs w:val="24"/>
              </w:rPr>
            </w:pPr>
          </w:p>
        </w:tc>
      </w:tr>
      <w:tr w:rsidR="0069674E" w:rsidRPr="00F05A0E" w14:paraId="533FFEF1" w14:textId="7AEF4F05" w:rsidTr="0069674E">
        <w:trPr>
          <w:trHeight w:val="361"/>
        </w:trPr>
        <w:tc>
          <w:tcPr>
            <w:tcW w:w="2259" w:type="dxa"/>
            <w:vMerge/>
            <w:vAlign w:val="center"/>
          </w:tcPr>
          <w:p w14:paraId="7B46AE4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1995ADF"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расхода электроэнергии</w:t>
            </w:r>
          </w:p>
        </w:tc>
        <w:tc>
          <w:tcPr>
            <w:tcW w:w="3211" w:type="dxa"/>
            <w:tcBorders>
              <w:top w:val="single" w:sz="4" w:space="0" w:color="auto"/>
              <w:left w:val="single" w:sz="4" w:space="0" w:color="auto"/>
              <w:bottom w:val="single" w:sz="4" w:space="0" w:color="auto"/>
              <w:right w:val="single" w:sz="4" w:space="0" w:color="auto"/>
            </w:tcBorders>
          </w:tcPr>
          <w:p w14:paraId="1C6BC8FD" w14:textId="78E9107F" w:rsidR="0069674E" w:rsidRPr="00F05A0E" w:rsidRDefault="00523F0A" w:rsidP="00F05A0E">
            <w:pPr>
              <w:rPr>
                <w:rFonts w:ascii="Times New Roman" w:hAnsi="Times New Roman" w:cs="Times New Roman"/>
                <w:bCs/>
                <w:sz w:val="24"/>
                <w:szCs w:val="24"/>
              </w:rPr>
            </w:pPr>
            <w:r>
              <w:rPr>
                <w:rFonts w:ascii="Times New Roman" w:hAnsi="Times New Roman" w:cs="Times New Roman"/>
                <w:bCs/>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49B77950" w14:textId="77777777" w:rsidR="0069674E" w:rsidRPr="00F05A0E" w:rsidRDefault="0069674E" w:rsidP="00F05A0E">
            <w:pPr>
              <w:rPr>
                <w:rFonts w:ascii="Times New Roman" w:hAnsi="Times New Roman" w:cs="Times New Roman"/>
                <w:bCs/>
                <w:sz w:val="24"/>
                <w:szCs w:val="24"/>
              </w:rPr>
            </w:pPr>
          </w:p>
        </w:tc>
      </w:tr>
      <w:tr w:rsidR="0069674E" w:rsidRPr="00F05A0E" w14:paraId="012733C3" w14:textId="1EB5D93E" w:rsidTr="0069674E">
        <w:trPr>
          <w:trHeight w:val="361"/>
        </w:trPr>
        <w:tc>
          <w:tcPr>
            <w:tcW w:w="2259" w:type="dxa"/>
            <w:vMerge/>
            <w:vAlign w:val="center"/>
          </w:tcPr>
          <w:p w14:paraId="59244CE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0A6FC3A"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расхода сжатого воздуха</w:t>
            </w:r>
          </w:p>
        </w:tc>
        <w:tc>
          <w:tcPr>
            <w:tcW w:w="3211" w:type="dxa"/>
            <w:tcBorders>
              <w:top w:val="single" w:sz="4" w:space="0" w:color="auto"/>
              <w:left w:val="single" w:sz="4" w:space="0" w:color="auto"/>
              <w:bottom w:val="single" w:sz="4" w:space="0" w:color="auto"/>
              <w:right w:val="single" w:sz="4" w:space="0" w:color="auto"/>
            </w:tcBorders>
          </w:tcPr>
          <w:p w14:paraId="1E0B967F" w14:textId="22D7C01A" w:rsidR="0069674E" w:rsidRPr="00F05A0E" w:rsidRDefault="00523F0A" w:rsidP="00F05A0E">
            <w:pPr>
              <w:rPr>
                <w:rFonts w:ascii="Times New Roman" w:hAnsi="Times New Roman" w:cs="Times New Roman"/>
                <w:bCs/>
                <w:sz w:val="24"/>
                <w:szCs w:val="24"/>
              </w:rPr>
            </w:pPr>
            <w:r>
              <w:rPr>
                <w:rFonts w:ascii="Times New Roman" w:hAnsi="Times New Roman" w:cs="Times New Roman"/>
                <w:bCs/>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415BD792" w14:textId="77777777" w:rsidR="0069674E" w:rsidRPr="00F05A0E" w:rsidRDefault="0069674E" w:rsidP="00F05A0E">
            <w:pPr>
              <w:rPr>
                <w:rFonts w:ascii="Times New Roman" w:hAnsi="Times New Roman" w:cs="Times New Roman"/>
                <w:bCs/>
                <w:sz w:val="24"/>
                <w:szCs w:val="24"/>
              </w:rPr>
            </w:pPr>
          </w:p>
        </w:tc>
      </w:tr>
      <w:tr w:rsidR="0069674E" w:rsidRPr="00F05A0E" w14:paraId="29A65FAF" w14:textId="7B69D0C8" w:rsidTr="0069674E">
        <w:trPr>
          <w:trHeight w:val="361"/>
        </w:trPr>
        <w:tc>
          <w:tcPr>
            <w:tcW w:w="2259" w:type="dxa"/>
            <w:vMerge/>
            <w:vAlign w:val="center"/>
          </w:tcPr>
          <w:p w14:paraId="57F9688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62BCEB9"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Расчёт количества годовая потребности в электродной проволоке, в электродах</w:t>
            </w:r>
          </w:p>
        </w:tc>
        <w:tc>
          <w:tcPr>
            <w:tcW w:w="3211" w:type="dxa"/>
            <w:tcBorders>
              <w:top w:val="single" w:sz="4" w:space="0" w:color="auto"/>
              <w:left w:val="single" w:sz="4" w:space="0" w:color="auto"/>
              <w:bottom w:val="single" w:sz="4" w:space="0" w:color="auto"/>
              <w:right w:val="single" w:sz="4" w:space="0" w:color="auto"/>
            </w:tcBorders>
          </w:tcPr>
          <w:p w14:paraId="3DE763CE" w14:textId="4CDE7108" w:rsidR="0069674E" w:rsidRPr="00F05A0E" w:rsidRDefault="00523F0A" w:rsidP="00F05A0E">
            <w:pPr>
              <w:rPr>
                <w:rFonts w:ascii="Times New Roman" w:hAnsi="Times New Roman" w:cs="Times New Roman"/>
                <w:bCs/>
                <w:sz w:val="24"/>
                <w:szCs w:val="24"/>
              </w:rPr>
            </w:pPr>
            <w:r>
              <w:rPr>
                <w:rFonts w:ascii="Times New Roman" w:hAnsi="Times New Roman" w:cs="Times New Roman"/>
                <w:bCs/>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257B7335" w14:textId="77777777" w:rsidR="0069674E" w:rsidRPr="00F05A0E" w:rsidRDefault="0069674E" w:rsidP="00F05A0E">
            <w:pPr>
              <w:rPr>
                <w:rFonts w:ascii="Times New Roman" w:hAnsi="Times New Roman" w:cs="Times New Roman"/>
                <w:bCs/>
                <w:sz w:val="24"/>
                <w:szCs w:val="24"/>
              </w:rPr>
            </w:pPr>
          </w:p>
        </w:tc>
      </w:tr>
      <w:tr w:rsidR="0069674E" w:rsidRPr="00F05A0E" w14:paraId="311F7F7D" w14:textId="0BFF771F" w:rsidTr="0069674E">
        <w:trPr>
          <w:trHeight w:val="361"/>
        </w:trPr>
        <w:tc>
          <w:tcPr>
            <w:tcW w:w="2259" w:type="dxa"/>
            <w:vMerge w:val="restart"/>
          </w:tcPr>
          <w:p w14:paraId="6EB17332"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 4. Определение состава и численности работающих</w:t>
            </w:r>
          </w:p>
        </w:tc>
        <w:tc>
          <w:tcPr>
            <w:tcW w:w="6105" w:type="dxa"/>
            <w:tcBorders>
              <w:top w:val="single" w:sz="4" w:space="0" w:color="auto"/>
              <w:left w:val="single" w:sz="4" w:space="0" w:color="auto"/>
              <w:bottom w:val="single" w:sz="4" w:space="0" w:color="auto"/>
              <w:right w:val="single" w:sz="4" w:space="0" w:color="auto"/>
            </w:tcBorders>
          </w:tcPr>
          <w:p w14:paraId="289D2EF7"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442A855D" w14:textId="091616F0"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CA04573"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1B95220C"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347F4F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6289A2F2" w14:textId="3A8D4999"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C87371B" w14:textId="553D1114" w:rsidTr="0069674E">
        <w:trPr>
          <w:trHeight w:val="361"/>
        </w:trPr>
        <w:tc>
          <w:tcPr>
            <w:tcW w:w="2259" w:type="dxa"/>
            <w:vMerge/>
            <w:vAlign w:val="center"/>
          </w:tcPr>
          <w:p w14:paraId="206ABC5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9C959CF"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sz w:val="24"/>
                <w:szCs w:val="24"/>
              </w:rPr>
              <w:t>1. Производственные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рабочие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вспомогательные</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рабочие.</w:t>
            </w:r>
          </w:p>
        </w:tc>
        <w:tc>
          <w:tcPr>
            <w:tcW w:w="3211" w:type="dxa"/>
            <w:tcBorders>
              <w:top w:val="single" w:sz="4" w:space="0" w:color="auto"/>
              <w:left w:val="single" w:sz="4" w:space="0" w:color="auto"/>
              <w:bottom w:val="single" w:sz="4" w:space="0" w:color="auto"/>
              <w:right w:val="single" w:sz="4" w:space="0" w:color="auto"/>
            </w:tcBorders>
          </w:tcPr>
          <w:p w14:paraId="11A8450B" w14:textId="2906D95B"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2C50D13" w14:textId="77777777" w:rsidR="0069674E" w:rsidRPr="00F05A0E" w:rsidRDefault="0069674E" w:rsidP="00F05A0E">
            <w:pPr>
              <w:rPr>
                <w:rFonts w:ascii="Times New Roman" w:hAnsi="Times New Roman" w:cs="Times New Roman"/>
                <w:sz w:val="24"/>
                <w:szCs w:val="24"/>
              </w:rPr>
            </w:pPr>
          </w:p>
        </w:tc>
      </w:tr>
      <w:tr w:rsidR="0069674E" w:rsidRPr="00F05A0E" w14:paraId="48F2C7FB" w14:textId="7C935F73" w:rsidTr="0069674E">
        <w:trPr>
          <w:trHeight w:val="361"/>
        </w:trPr>
        <w:tc>
          <w:tcPr>
            <w:tcW w:w="2259" w:type="dxa"/>
            <w:vMerge/>
            <w:vAlign w:val="center"/>
          </w:tcPr>
          <w:p w14:paraId="6A5A1000"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C24C052"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Инженерно-технические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работники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(ИТР). Служащие – счетно-конторский персонал (СКП). Младший обслуживающий персонал (МОП).</w:t>
            </w:r>
          </w:p>
        </w:tc>
        <w:tc>
          <w:tcPr>
            <w:tcW w:w="3211" w:type="dxa"/>
            <w:tcBorders>
              <w:top w:val="single" w:sz="4" w:space="0" w:color="auto"/>
              <w:left w:val="single" w:sz="4" w:space="0" w:color="auto"/>
              <w:bottom w:val="single" w:sz="4" w:space="0" w:color="auto"/>
              <w:right w:val="single" w:sz="4" w:space="0" w:color="auto"/>
            </w:tcBorders>
          </w:tcPr>
          <w:p w14:paraId="23A0355F" w14:textId="1D62933A"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CC1BEE8" w14:textId="77777777" w:rsidR="0069674E" w:rsidRPr="00F05A0E" w:rsidRDefault="0069674E" w:rsidP="00F05A0E">
            <w:pPr>
              <w:rPr>
                <w:rFonts w:ascii="Times New Roman" w:hAnsi="Times New Roman" w:cs="Times New Roman"/>
                <w:sz w:val="24"/>
                <w:szCs w:val="24"/>
              </w:rPr>
            </w:pPr>
          </w:p>
        </w:tc>
      </w:tr>
      <w:tr w:rsidR="0069674E" w:rsidRPr="00F05A0E" w14:paraId="6D74DAEC" w14:textId="6FC59522" w:rsidTr="0069674E">
        <w:trPr>
          <w:trHeight w:val="361"/>
        </w:trPr>
        <w:tc>
          <w:tcPr>
            <w:tcW w:w="2259" w:type="dxa"/>
            <w:vMerge/>
            <w:vAlign w:val="center"/>
          </w:tcPr>
          <w:p w14:paraId="24EEB8E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53781A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42D2785E"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09F724CD" w14:textId="77777777" w:rsidR="0069674E" w:rsidRPr="00F05A0E" w:rsidRDefault="0069674E" w:rsidP="00F05A0E">
            <w:pPr>
              <w:rPr>
                <w:rFonts w:ascii="Times New Roman" w:hAnsi="Times New Roman" w:cs="Times New Roman"/>
                <w:b/>
                <w:bCs/>
                <w:sz w:val="24"/>
                <w:szCs w:val="24"/>
              </w:rPr>
            </w:pPr>
          </w:p>
        </w:tc>
      </w:tr>
      <w:tr w:rsidR="0069674E" w:rsidRPr="00F05A0E" w14:paraId="388363BC" w14:textId="694B923B" w:rsidTr="0069674E">
        <w:trPr>
          <w:trHeight w:val="361"/>
        </w:trPr>
        <w:tc>
          <w:tcPr>
            <w:tcW w:w="2259" w:type="dxa"/>
            <w:vMerge/>
            <w:vAlign w:val="center"/>
          </w:tcPr>
          <w:p w14:paraId="36FF7D0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26D5C8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состава работающих на 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57E2E8D6" w14:textId="0568957A" w:rsidR="0069674E" w:rsidRPr="00F05A0E" w:rsidRDefault="00EA21AC"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335BF66" w14:textId="77777777" w:rsidR="0069674E" w:rsidRPr="00F05A0E" w:rsidRDefault="0069674E" w:rsidP="00F05A0E">
            <w:pPr>
              <w:rPr>
                <w:rFonts w:ascii="Times New Roman" w:hAnsi="Times New Roman" w:cs="Times New Roman"/>
                <w:bCs/>
                <w:sz w:val="24"/>
                <w:szCs w:val="24"/>
              </w:rPr>
            </w:pPr>
          </w:p>
        </w:tc>
      </w:tr>
      <w:tr w:rsidR="0069674E" w:rsidRPr="00F05A0E" w14:paraId="0031E970" w14:textId="0FFC56FE" w:rsidTr="0069674E">
        <w:trPr>
          <w:trHeight w:val="361"/>
        </w:trPr>
        <w:tc>
          <w:tcPr>
            <w:tcW w:w="2259" w:type="dxa"/>
            <w:vMerge/>
            <w:vAlign w:val="center"/>
          </w:tcPr>
          <w:p w14:paraId="2396021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CDAC7D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численности работающих на 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45649A2E" w14:textId="319E0F52" w:rsidR="0069674E" w:rsidRPr="00F05A0E" w:rsidRDefault="00EA21AC"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5EA204D2" w14:textId="77777777" w:rsidR="0069674E" w:rsidRPr="00F05A0E" w:rsidRDefault="0069674E" w:rsidP="00F05A0E">
            <w:pPr>
              <w:rPr>
                <w:rFonts w:ascii="Times New Roman" w:hAnsi="Times New Roman" w:cs="Times New Roman"/>
                <w:bCs/>
                <w:sz w:val="24"/>
                <w:szCs w:val="24"/>
              </w:rPr>
            </w:pPr>
          </w:p>
        </w:tc>
      </w:tr>
      <w:tr w:rsidR="0069674E" w:rsidRPr="00F05A0E" w14:paraId="032696E3" w14:textId="089FCF20" w:rsidTr="0069674E">
        <w:trPr>
          <w:trHeight w:val="361"/>
        </w:trPr>
        <w:tc>
          <w:tcPr>
            <w:tcW w:w="2259" w:type="dxa"/>
            <w:vMerge w:val="restart"/>
          </w:tcPr>
          <w:p w14:paraId="15D52F1A"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1.5. Охрана труда</w:t>
            </w:r>
          </w:p>
        </w:tc>
        <w:tc>
          <w:tcPr>
            <w:tcW w:w="6105" w:type="dxa"/>
            <w:tcBorders>
              <w:top w:val="single" w:sz="4" w:space="0" w:color="auto"/>
              <w:left w:val="single" w:sz="4" w:space="0" w:color="auto"/>
              <w:bottom w:val="single" w:sz="4" w:space="0" w:color="auto"/>
              <w:right w:val="single" w:sz="4" w:space="0" w:color="auto"/>
            </w:tcBorders>
          </w:tcPr>
          <w:p w14:paraId="2E7CC1E1"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 xml:space="preserve">Содержание </w:t>
            </w:r>
          </w:p>
        </w:tc>
        <w:tc>
          <w:tcPr>
            <w:tcW w:w="3211" w:type="dxa"/>
            <w:tcBorders>
              <w:top w:val="single" w:sz="4" w:space="0" w:color="auto"/>
              <w:left w:val="single" w:sz="4" w:space="0" w:color="auto"/>
              <w:bottom w:val="single" w:sz="4" w:space="0" w:color="auto"/>
              <w:right w:val="single" w:sz="4" w:space="0" w:color="auto"/>
            </w:tcBorders>
          </w:tcPr>
          <w:p w14:paraId="046DC2B6" w14:textId="3BA1FB32"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8</w:t>
            </w:r>
          </w:p>
        </w:tc>
        <w:tc>
          <w:tcPr>
            <w:tcW w:w="3211" w:type="dxa"/>
            <w:tcBorders>
              <w:top w:val="single" w:sz="4" w:space="0" w:color="auto"/>
              <w:left w:val="single" w:sz="4" w:space="0" w:color="auto"/>
              <w:bottom w:val="single" w:sz="4" w:space="0" w:color="auto"/>
              <w:right w:val="single" w:sz="4" w:space="0" w:color="auto"/>
            </w:tcBorders>
          </w:tcPr>
          <w:p w14:paraId="0BD2CBFD"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0E86441"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5E5AE60E"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75D9A223" w14:textId="60389C1F"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5AD9E1EA" w14:textId="392E1CAA" w:rsidTr="0069674E">
        <w:trPr>
          <w:trHeight w:val="361"/>
        </w:trPr>
        <w:tc>
          <w:tcPr>
            <w:tcW w:w="2259" w:type="dxa"/>
            <w:vMerge/>
            <w:vAlign w:val="center"/>
          </w:tcPr>
          <w:p w14:paraId="7A77265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8074B2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1. Производственные</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опасности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сварке. Мероприятия по борьбе с загрязнением воздуха</w:t>
            </w:r>
          </w:p>
        </w:tc>
        <w:tc>
          <w:tcPr>
            <w:tcW w:w="3211" w:type="dxa"/>
            <w:tcBorders>
              <w:top w:val="single" w:sz="4" w:space="0" w:color="auto"/>
              <w:left w:val="single" w:sz="4" w:space="0" w:color="auto"/>
              <w:bottom w:val="single" w:sz="4" w:space="0" w:color="auto"/>
              <w:right w:val="single" w:sz="4" w:space="0" w:color="auto"/>
            </w:tcBorders>
          </w:tcPr>
          <w:p w14:paraId="2A67C47A" w14:textId="4F2E19DB"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90E7AA7" w14:textId="77777777" w:rsidR="0069674E" w:rsidRPr="00F05A0E" w:rsidRDefault="0069674E" w:rsidP="00F05A0E">
            <w:pPr>
              <w:rPr>
                <w:rFonts w:ascii="Times New Roman" w:hAnsi="Times New Roman" w:cs="Times New Roman"/>
                <w:sz w:val="24"/>
                <w:szCs w:val="24"/>
              </w:rPr>
            </w:pPr>
          </w:p>
        </w:tc>
      </w:tr>
      <w:tr w:rsidR="0069674E" w:rsidRPr="00F05A0E" w14:paraId="48DE031B" w14:textId="7B842AC9" w:rsidTr="0069674E">
        <w:trPr>
          <w:trHeight w:val="361"/>
        </w:trPr>
        <w:tc>
          <w:tcPr>
            <w:tcW w:w="2259" w:type="dxa"/>
            <w:vMerge/>
            <w:vAlign w:val="center"/>
          </w:tcPr>
          <w:p w14:paraId="73BCBF4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B03B90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Меры</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предохранения</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от</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поражения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электрическим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током. Меры предохранения от излучения дуги и ожога.</w:t>
            </w:r>
          </w:p>
        </w:tc>
        <w:tc>
          <w:tcPr>
            <w:tcW w:w="3211" w:type="dxa"/>
            <w:tcBorders>
              <w:top w:val="single" w:sz="4" w:space="0" w:color="auto"/>
              <w:left w:val="single" w:sz="4" w:space="0" w:color="auto"/>
              <w:bottom w:val="single" w:sz="4" w:space="0" w:color="auto"/>
              <w:right w:val="single" w:sz="4" w:space="0" w:color="auto"/>
            </w:tcBorders>
          </w:tcPr>
          <w:p w14:paraId="3317BF8F" w14:textId="229DBA04"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86A6439" w14:textId="77777777" w:rsidR="0069674E" w:rsidRPr="00F05A0E" w:rsidRDefault="0069674E" w:rsidP="00F05A0E">
            <w:pPr>
              <w:rPr>
                <w:rFonts w:ascii="Times New Roman" w:hAnsi="Times New Roman" w:cs="Times New Roman"/>
                <w:sz w:val="24"/>
                <w:szCs w:val="24"/>
              </w:rPr>
            </w:pPr>
          </w:p>
        </w:tc>
      </w:tr>
      <w:tr w:rsidR="0069674E" w:rsidRPr="00F05A0E" w14:paraId="4518D2D1" w14:textId="44939448" w:rsidTr="0069674E">
        <w:trPr>
          <w:trHeight w:val="361"/>
        </w:trPr>
        <w:tc>
          <w:tcPr>
            <w:tcW w:w="2259" w:type="dxa"/>
            <w:vMerge/>
            <w:vAlign w:val="center"/>
          </w:tcPr>
          <w:p w14:paraId="0829FA2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D6F623E"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3. Меры безопасности при эксплуатации баллонов с защитным газом. Противопожарные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мероприятия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сварке;</w:t>
            </w:r>
          </w:p>
        </w:tc>
        <w:tc>
          <w:tcPr>
            <w:tcW w:w="3211" w:type="dxa"/>
            <w:tcBorders>
              <w:top w:val="single" w:sz="4" w:space="0" w:color="auto"/>
              <w:left w:val="single" w:sz="4" w:space="0" w:color="auto"/>
              <w:bottom w:val="single" w:sz="4" w:space="0" w:color="auto"/>
              <w:right w:val="single" w:sz="4" w:space="0" w:color="auto"/>
            </w:tcBorders>
          </w:tcPr>
          <w:p w14:paraId="3371FD53" w14:textId="686A9DB0"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6CAC631F" w14:textId="77777777" w:rsidR="0069674E" w:rsidRPr="00F05A0E" w:rsidRDefault="0069674E" w:rsidP="00F05A0E">
            <w:pPr>
              <w:rPr>
                <w:rFonts w:ascii="Times New Roman" w:hAnsi="Times New Roman" w:cs="Times New Roman"/>
                <w:sz w:val="24"/>
                <w:szCs w:val="24"/>
              </w:rPr>
            </w:pPr>
          </w:p>
        </w:tc>
      </w:tr>
      <w:tr w:rsidR="0069674E" w:rsidRPr="00F05A0E" w14:paraId="4B6A22C5" w14:textId="2C639BB7" w:rsidTr="0069674E">
        <w:trPr>
          <w:trHeight w:val="361"/>
        </w:trPr>
        <w:tc>
          <w:tcPr>
            <w:tcW w:w="2259" w:type="dxa"/>
            <w:vMerge/>
            <w:vAlign w:val="center"/>
          </w:tcPr>
          <w:p w14:paraId="645C842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C46990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Системы</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вентиляции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рабочих</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местах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участка. Освещение сборочно-сварочного участка.</w:t>
            </w:r>
          </w:p>
        </w:tc>
        <w:tc>
          <w:tcPr>
            <w:tcW w:w="3211" w:type="dxa"/>
            <w:tcBorders>
              <w:top w:val="single" w:sz="4" w:space="0" w:color="auto"/>
              <w:left w:val="single" w:sz="4" w:space="0" w:color="auto"/>
              <w:bottom w:val="single" w:sz="4" w:space="0" w:color="auto"/>
              <w:right w:val="single" w:sz="4" w:space="0" w:color="auto"/>
            </w:tcBorders>
          </w:tcPr>
          <w:p w14:paraId="00D20ADC" w14:textId="2D8C69D6" w:rsidR="0069674E" w:rsidRPr="00F05A0E" w:rsidRDefault="00EA21AC"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4599446" w14:textId="77777777" w:rsidR="0069674E" w:rsidRPr="00F05A0E" w:rsidRDefault="0069674E" w:rsidP="00F05A0E">
            <w:pPr>
              <w:rPr>
                <w:rFonts w:ascii="Times New Roman" w:hAnsi="Times New Roman" w:cs="Times New Roman"/>
                <w:sz w:val="24"/>
                <w:szCs w:val="24"/>
              </w:rPr>
            </w:pPr>
          </w:p>
        </w:tc>
      </w:tr>
      <w:tr w:rsidR="0069674E" w:rsidRPr="00F05A0E" w14:paraId="495B197E" w14:textId="7B99FE45" w:rsidTr="0069674E">
        <w:trPr>
          <w:trHeight w:val="361"/>
        </w:trPr>
        <w:tc>
          <w:tcPr>
            <w:tcW w:w="2259" w:type="dxa"/>
            <w:vMerge/>
            <w:vAlign w:val="center"/>
          </w:tcPr>
          <w:p w14:paraId="41C4CF5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653D69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6C6FCA19" w14:textId="77777777" w:rsidR="0069674E" w:rsidRPr="00F05A0E" w:rsidRDefault="0069674E" w:rsidP="00F05A0E">
            <w:pPr>
              <w:rPr>
                <w:rFonts w:ascii="Times New Roman" w:hAnsi="Times New Roman" w:cs="Times New Roman"/>
                <w:b/>
                <w:sz w:val="24"/>
                <w:szCs w:val="24"/>
              </w:rPr>
            </w:pPr>
          </w:p>
        </w:tc>
        <w:tc>
          <w:tcPr>
            <w:tcW w:w="3211" w:type="dxa"/>
            <w:tcBorders>
              <w:top w:val="single" w:sz="4" w:space="0" w:color="auto"/>
              <w:left w:val="single" w:sz="4" w:space="0" w:color="auto"/>
              <w:bottom w:val="single" w:sz="4" w:space="0" w:color="auto"/>
              <w:right w:val="single" w:sz="4" w:space="0" w:color="auto"/>
            </w:tcBorders>
          </w:tcPr>
          <w:p w14:paraId="5DBC89C9" w14:textId="77777777" w:rsidR="0069674E" w:rsidRPr="00F05A0E" w:rsidRDefault="0069674E" w:rsidP="00F05A0E">
            <w:pPr>
              <w:rPr>
                <w:rFonts w:ascii="Times New Roman" w:hAnsi="Times New Roman" w:cs="Times New Roman"/>
                <w:b/>
                <w:sz w:val="24"/>
                <w:szCs w:val="24"/>
              </w:rPr>
            </w:pPr>
          </w:p>
        </w:tc>
      </w:tr>
      <w:tr w:rsidR="0069674E" w:rsidRPr="00F05A0E" w14:paraId="025E8DE1" w14:textId="24FED371" w:rsidTr="0069674E">
        <w:trPr>
          <w:trHeight w:val="361"/>
        </w:trPr>
        <w:tc>
          <w:tcPr>
            <w:tcW w:w="2259" w:type="dxa"/>
            <w:vMerge/>
            <w:vAlign w:val="center"/>
          </w:tcPr>
          <w:p w14:paraId="46EDE60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F9F03B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вентиляции</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рабочих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местах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участка</w:t>
            </w:r>
          </w:p>
        </w:tc>
        <w:tc>
          <w:tcPr>
            <w:tcW w:w="3211" w:type="dxa"/>
            <w:tcBorders>
              <w:top w:val="single" w:sz="4" w:space="0" w:color="auto"/>
              <w:left w:val="single" w:sz="4" w:space="0" w:color="auto"/>
              <w:bottom w:val="single" w:sz="4" w:space="0" w:color="auto"/>
              <w:right w:val="single" w:sz="4" w:space="0" w:color="auto"/>
            </w:tcBorders>
          </w:tcPr>
          <w:p w14:paraId="4DB277B3" w14:textId="0659FF9E" w:rsidR="0069674E" w:rsidRPr="00F05A0E" w:rsidRDefault="00523F0A" w:rsidP="00F05A0E">
            <w:pPr>
              <w:rPr>
                <w:rFonts w:ascii="Times New Roman" w:hAnsi="Times New Roman" w:cs="Times New Roman"/>
                <w:sz w:val="24"/>
                <w:szCs w:val="24"/>
              </w:rPr>
            </w:pPr>
            <w:r>
              <w:rPr>
                <w:rFonts w:ascii="Times New Roman" w:hAnsi="Times New Roman" w:cs="Times New Roman"/>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5F024D59" w14:textId="77777777" w:rsidR="0069674E" w:rsidRPr="00F05A0E" w:rsidRDefault="0069674E" w:rsidP="00F05A0E">
            <w:pPr>
              <w:rPr>
                <w:rFonts w:ascii="Times New Roman" w:hAnsi="Times New Roman" w:cs="Times New Roman"/>
                <w:sz w:val="24"/>
                <w:szCs w:val="24"/>
              </w:rPr>
            </w:pPr>
          </w:p>
        </w:tc>
      </w:tr>
      <w:tr w:rsidR="0069674E" w:rsidRPr="00F05A0E" w14:paraId="36AE3898" w14:textId="765E2B1E" w:rsidTr="0069674E">
        <w:trPr>
          <w:trHeight w:val="361"/>
        </w:trPr>
        <w:tc>
          <w:tcPr>
            <w:tcW w:w="2259" w:type="dxa"/>
            <w:vMerge/>
            <w:vAlign w:val="center"/>
          </w:tcPr>
          <w:p w14:paraId="007590A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93B656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освещения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участка.</w:t>
            </w:r>
          </w:p>
        </w:tc>
        <w:tc>
          <w:tcPr>
            <w:tcW w:w="3211" w:type="dxa"/>
            <w:tcBorders>
              <w:top w:val="single" w:sz="4" w:space="0" w:color="auto"/>
              <w:left w:val="single" w:sz="4" w:space="0" w:color="auto"/>
              <w:bottom w:val="single" w:sz="4" w:space="0" w:color="auto"/>
              <w:right w:val="single" w:sz="4" w:space="0" w:color="auto"/>
            </w:tcBorders>
          </w:tcPr>
          <w:p w14:paraId="68C399B0" w14:textId="0C71DB79" w:rsidR="0069674E" w:rsidRPr="00F05A0E" w:rsidRDefault="00523F0A" w:rsidP="00F05A0E">
            <w:pPr>
              <w:rPr>
                <w:rFonts w:ascii="Times New Roman" w:hAnsi="Times New Roman" w:cs="Times New Roman"/>
                <w:sz w:val="24"/>
                <w:szCs w:val="24"/>
              </w:rPr>
            </w:pPr>
            <w:r>
              <w:rPr>
                <w:rFonts w:ascii="Times New Roman" w:hAnsi="Times New Roman" w:cs="Times New Roman"/>
                <w:sz w:val="24"/>
                <w:szCs w:val="24"/>
              </w:rPr>
              <w:t>6</w:t>
            </w:r>
          </w:p>
        </w:tc>
        <w:tc>
          <w:tcPr>
            <w:tcW w:w="3211" w:type="dxa"/>
            <w:tcBorders>
              <w:top w:val="single" w:sz="4" w:space="0" w:color="auto"/>
              <w:left w:val="single" w:sz="4" w:space="0" w:color="auto"/>
              <w:bottom w:val="single" w:sz="4" w:space="0" w:color="auto"/>
              <w:right w:val="single" w:sz="4" w:space="0" w:color="auto"/>
            </w:tcBorders>
          </w:tcPr>
          <w:p w14:paraId="15A90B4C" w14:textId="77777777" w:rsidR="0069674E" w:rsidRPr="00F05A0E" w:rsidRDefault="0069674E" w:rsidP="00F05A0E">
            <w:pPr>
              <w:rPr>
                <w:rFonts w:ascii="Times New Roman" w:hAnsi="Times New Roman" w:cs="Times New Roman"/>
                <w:sz w:val="24"/>
                <w:szCs w:val="24"/>
              </w:rPr>
            </w:pPr>
          </w:p>
        </w:tc>
      </w:tr>
      <w:tr w:rsidR="00537A9D" w:rsidRPr="00F05A0E" w14:paraId="18E93ADC" w14:textId="77777777" w:rsidTr="00DC5909">
        <w:trPr>
          <w:trHeight w:val="361"/>
        </w:trPr>
        <w:tc>
          <w:tcPr>
            <w:tcW w:w="8364" w:type="dxa"/>
            <w:gridSpan w:val="2"/>
            <w:tcBorders>
              <w:right w:val="single" w:sz="4" w:space="0" w:color="auto"/>
            </w:tcBorders>
            <w:vAlign w:val="center"/>
          </w:tcPr>
          <w:p w14:paraId="6DF76D3A" w14:textId="4F0A505A" w:rsidR="00537A9D" w:rsidRPr="00F05A0E" w:rsidRDefault="00537A9D" w:rsidP="00F05A0E">
            <w:pPr>
              <w:rPr>
                <w:rFonts w:ascii="Times New Roman" w:hAnsi="Times New Roman" w:cs="Times New Roman"/>
                <w:sz w:val="24"/>
                <w:szCs w:val="24"/>
              </w:rPr>
            </w:pPr>
            <w:r>
              <w:rPr>
                <w:rFonts w:ascii="Times New Roman" w:eastAsia="Times New Roman" w:hAnsi="Times New Roman" w:cs="Times New Roman"/>
                <w:b/>
                <w:bCs/>
                <w:sz w:val="24"/>
                <w:szCs w:val="24"/>
                <w:lang w:eastAsia="ru-RU"/>
              </w:rPr>
              <w:t>Самостоятельная работа: подготовка к дифзачету</w:t>
            </w:r>
          </w:p>
        </w:tc>
        <w:tc>
          <w:tcPr>
            <w:tcW w:w="3211" w:type="dxa"/>
            <w:tcBorders>
              <w:top w:val="single" w:sz="4" w:space="0" w:color="auto"/>
              <w:left w:val="single" w:sz="4" w:space="0" w:color="auto"/>
              <w:bottom w:val="single" w:sz="4" w:space="0" w:color="auto"/>
              <w:right w:val="single" w:sz="4" w:space="0" w:color="auto"/>
            </w:tcBorders>
          </w:tcPr>
          <w:p w14:paraId="482642A1" w14:textId="3AC9EE22" w:rsidR="00537A9D" w:rsidRPr="00537A9D" w:rsidRDefault="00537A9D" w:rsidP="00F05A0E">
            <w:pPr>
              <w:rPr>
                <w:rFonts w:ascii="Times New Roman" w:hAnsi="Times New Roman" w:cs="Times New Roman"/>
                <w:b/>
                <w:sz w:val="24"/>
                <w:szCs w:val="24"/>
              </w:rPr>
            </w:pPr>
            <w:r w:rsidRPr="00537A9D">
              <w:rPr>
                <w:rFonts w:ascii="Times New Roman" w:hAnsi="Times New Roman" w:cs="Times New Roman"/>
                <w:b/>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7ED6FE5D" w14:textId="77777777" w:rsidR="00537A9D" w:rsidRPr="00F05A0E" w:rsidRDefault="00537A9D" w:rsidP="00F05A0E">
            <w:pPr>
              <w:rPr>
                <w:rFonts w:ascii="Times New Roman" w:hAnsi="Times New Roman" w:cs="Times New Roman"/>
                <w:sz w:val="24"/>
                <w:szCs w:val="24"/>
              </w:rPr>
            </w:pPr>
          </w:p>
        </w:tc>
      </w:tr>
      <w:tr w:rsidR="00537A9D" w:rsidRPr="00F05A0E" w14:paraId="12C6CBC2" w14:textId="77777777" w:rsidTr="00DC5909">
        <w:trPr>
          <w:trHeight w:val="361"/>
        </w:trPr>
        <w:tc>
          <w:tcPr>
            <w:tcW w:w="8364" w:type="dxa"/>
            <w:gridSpan w:val="2"/>
            <w:tcBorders>
              <w:right w:val="single" w:sz="4" w:space="0" w:color="auto"/>
            </w:tcBorders>
            <w:vAlign w:val="center"/>
          </w:tcPr>
          <w:p w14:paraId="2673F13E" w14:textId="13BEED40" w:rsidR="00537A9D" w:rsidRDefault="00537A9D" w:rsidP="00F05A0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3211" w:type="dxa"/>
            <w:tcBorders>
              <w:top w:val="single" w:sz="4" w:space="0" w:color="auto"/>
              <w:left w:val="single" w:sz="4" w:space="0" w:color="auto"/>
              <w:bottom w:val="single" w:sz="4" w:space="0" w:color="auto"/>
              <w:right w:val="single" w:sz="4" w:space="0" w:color="auto"/>
            </w:tcBorders>
          </w:tcPr>
          <w:p w14:paraId="48FA98C9" w14:textId="0BD1CB28" w:rsidR="00537A9D" w:rsidRPr="00537A9D" w:rsidRDefault="00537A9D" w:rsidP="00F05A0E">
            <w:pPr>
              <w:rPr>
                <w:rFonts w:ascii="Times New Roman" w:hAnsi="Times New Roman" w:cs="Times New Roman"/>
                <w:b/>
                <w:sz w:val="24"/>
                <w:szCs w:val="24"/>
              </w:rPr>
            </w:pPr>
            <w:r>
              <w:rPr>
                <w:rFonts w:ascii="Times New Roman" w:hAnsi="Times New Roman" w:cs="Times New Roman"/>
                <w:b/>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0C438E0" w14:textId="77777777" w:rsidR="00537A9D" w:rsidRPr="00F05A0E" w:rsidRDefault="00537A9D" w:rsidP="00F05A0E">
            <w:pPr>
              <w:rPr>
                <w:rFonts w:ascii="Times New Roman" w:hAnsi="Times New Roman" w:cs="Times New Roman"/>
                <w:sz w:val="24"/>
                <w:szCs w:val="24"/>
              </w:rPr>
            </w:pPr>
          </w:p>
        </w:tc>
      </w:tr>
      <w:tr w:rsidR="0069674E" w:rsidRPr="00F05A0E" w14:paraId="79C5D233" w14:textId="2D9A7F37" w:rsidTr="0069674E">
        <w:trPr>
          <w:trHeight w:val="3090"/>
        </w:trPr>
        <w:tc>
          <w:tcPr>
            <w:tcW w:w="8364" w:type="dxa"/>
            <w:gridSpan w:val="2"/>
          </w:tcPr>
          <w:p w14:paraId="028A1575"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Учебная практика </w:t>
            </w:r>
          </w:p>
          <w:p w14:paraId="0665D411" w14:textId="77777777" w:rsidR="0069674E" w:rsidRPr="00F05A0E" w:rsidRDefault="0069674E" w:rsidP="00F05A0E">
            <w:pPr>
              <w:suppressAutoHyphens/>
              <w:jc w:val="both"/>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sz w:val="24"/>
                <w:szCs w:val="24"/>
                <w:lang w:eastAsia="ru-RU"/>
              </w:rPr>
              <w:t>Виды работ:</w:t>
            </w:r>
          </w:p>
          <w:p w14:paraId="0B854A40" w14:textId="77777777" w:rsidR="0069674E" w:rsidRPr="00F05A0E" w:rsidRDefault="0069674E" w:rsidP="00F05A0E">
            <w:pPr>
              <w:widowControl w:val="0"/>
              <w:spacing w:line="230" w:lineRule="exact"/>
              <w:ind w:right="1140"/>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137E3AF5" w14:textId="77777777" w:rsidR="0069674E" w:rsidRPr="00F05A0E" w:rsidRDefault="0069674E" w:rsidP="00F05A0E">
            <w:pPr>
              <w:widowControl w:val="0"/>
              <w:spacing w:line="230" w:lineRule="exact"/>
              <w:ind w:right="1140"/>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Подготовка газосварочного оборудования.</w:t>
            </w:r>
          </w:p>
          <w:p w14:paraId="6CA878AF"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Подготовка к работе сварочных горелок и газовых редукторов.</w:t>
            </w:r>
          </w:p>
          <w:p w14:paraId="162AC6EA"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021DC3DF"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чугуна, цветных металлов и сплавов.</w:t>
            </w:r>
          </w:p>
          <w:p w14:paraId="4AEFF2B7"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трубных соединений.</w:t>
            </w:r>
          </w:p>
          <w:p w14:paraId="723F32DE"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кислородной резки металлов.</w:t>
            </w:r>
          </w:p>
          <w:p w14:paraId="7D8F5E10"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кислородно-флюсовой резки деталей.</w:t>
            </w:r>
          </w:p>
          <w:p w14:paraId="00188FEA"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5F7AEF2D" w14:textId="77777777" w:rsidR="0069674E" w:rsidRDefault="0069674E" w:rsidP="00F05A0E">
            <w:pPr>
              <w:widowControl w:val="0"/>
              <w:shd w:val="clear" w:color="auto" w:fill="FFFFFF"/>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F05A0E">
              <w:rPr>
                <w:rFonts w:ascii="Times New Roman" w:eastAsia="Times New Roman" w:hAnsi="Times New Roman" w:cs="Times New Roman"/>
                <w:sz w:val="24"/>
                <w:szCs w:val="24"/>
                <w:shd w:val="clear" w:color="auto" w:fill="FFFFFF"/>
              </w:rPr>
              <w:t>Выполнение комплексной работы.</w:t>
            </w:r>
          </w:p>
          <w:p w14:paraId="4955C07A" w14:textId="37666920" w:rsidR="00537A9D" w:rsidRPr="00F05A0E" w:rsidRDefault="00537A9D" w:rsidP="00F05A0E">
            <w:pPr>
              <w:widowControl w:val="0"/>
              <w:shd w:val="clear" w:color="auto" w:fill="FFFFFF"/>
              <w:tabs>
                <w:tab w:val="left" w:leader="underscore" w:pos="7858"/>
              </w:tabs>
              <w:spacing w:line="235" w:lineRule="exact"/>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3211" w:type="dxa"/>
          </w:tcPr>
          <w:p w14:paraId="1A9D1103" w14:textId="15972AD2" w:rsidR="0069674E" w:rsidRPr="00F05A0E" w:rsidRDefault="00061AEA" w:rsidP="00F05A0E">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3211" w:type="dxa"/>
          </w:tcPr>
          <w:p w14:paraId="1B0F2E4F"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p>
        </w:tc>
      </w:tr>
      <w:tr w:rsidR="0069674E" w:rsidRPr="00F05A0E" w14:paraId="2220795C" w14:textId="3070518F" w:rsidTr="0069674E">
        <w:trPr>
          <w:trHeight w:val="317"/>
        </w:trPr>
        <w:tc>
          <w:tcPr>
            <w:tcW w:w="8364" w:type="dxa"/>
            <w:gridSpan w:val="2"/>
          </w:tcPr>
          <w:p w14:paraId="351DD9C0"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Производственная практика </w:t>
            </w:r>
          </w:p>
          <w:p w14:paraId="553771E4" w14:textId="77777777" w:rsidR="0069674E" w:rsidRPr="00F05A0E" w:rsidRDefault="0069674E" w:rsidP="00F05A0E">
            <w:pPr>
              <w:widowControl w:val="0"/>
              <w:spacing w:line="235"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b/>
                <w:sz w:val="24"/>
                <w:szCs w:val="24"/>
                <w:lang w:eastAsia="ru-RU"/>
              </w:rPr>
              <w:t>Виды работ:</w:t>
            </w:r>
            <w:r w:rsidRPr="00F05A0E">
              <w:rPr>
                <w:rFonts w:ascii="Times New Roman" w:eastAsia="Times New Roman" w:hAnsi="Times New Roman" w:cs="Times New Roman"/>
                <w:sz w:val="24"/>
                <w:szCs w:val="24"/>
              </w:rPr>
              <w:t xml:space="preserve"> </w:t>
            </w:r>
          </w:p>
          <w:p w14:paraId="4B191B2F" w14:textId="77777777" w:rsidR="0069674E" w:rsidRPr="00F05A0E" w:rsidRDefault="0069674E" w:rsidP="00F05A0E">
            <w:pPr>
              <w:widowControl w:val="0"/>
              <w:spacing w:line="235"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Техника безопасности на производстве.</w:t>
            </w:r>
          </w:p>
          <w:p w14:paraId="1D34AE5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в нижнем положении.</w:t>
            </w:r>
          </w:p>
          <w:p w14:paraId="09123341"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угловых и тавровых соединений.</w:t>
            </w:r>
          </w:p>
          <w:p w14:paraId="1A44F5B2"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внахлест.</w:t>
            </w:r>
          </w:p>
          <w:p w14:paraId="6292602A"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lastRenderedPageBreak/>
              <w:t>Сварка замочных соединений.</w:t>
            </w:r>
          </w:p>
          <w:p w14:paraId="2480156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с разделкой кромок.</w:t>
            </w:r>
          </w:p>
          <w:p w14:paraId="60C3058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труб встык.</w:t>
            </w:r>
          </w:p>
          <w:p w14:paraId="34B92EAB"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Врезка труб различных диаметров.</w:t>
            </w:r>
          </w:p>
          <w:p w14:paraId="3F40294B"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Резка металла разной толщины.</w:t>
            </w:r>
          </w:p>
          <w:p w14:paraId="1B7CED8D"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Резка труб, прутка и различных профилей.</w:t>
            </w:r>
          </w:p>
          <w:p w14:paraId="23459D8F" w14:textId="77777777" w:rsidR="0069674E" w:rsidRDefault="0069674E" w:rsidP="00F05A0E">
            <w:pPr>
              <w:suppressAutoHyphens/>
              <w:jc w:val="both"/>
              <w:rPr>
                <w:rFonts w:ascii="Times New Roman" w:hAnsi="Times New Roman" w:cs="Times New Roman"/>
                <w:sz w:val="24"/>
                <w:szCs w:val="24"/>
              </w:rPr>
            </w:pPr>
            <w:r w:rsidRPr="00F05A0E">
              <w:rPr>
                <w:rFonts w:ascii="Times New Roman" w:hAnsi="Times New Roman" w:cs="Times New Roman"/>
                <w:sz w:val="24"/>
                <w:szCs w:val="24"/>
              </w:rPr>
              <w:t>Выполнение комплексной квалификационной работы.</w:t>
            </w:r>
          </w:p>
          <w:p w14:paraId="22B202C1" w14:textId="6C6DDBB9" w:rsidR="00537A9D" w:rsidRPr="00F05A0E" w:rsidRDefault="00537A9D" w:rsidP="00F05A0E">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3211" w:type="dxa"/>
          </w:tcPr>
          <w:p w14:paraId="6CCB8F14" w14:textId="0050F9B0" w:rsidR="0069674E" w:rsidRPr="00F05A0E" w:rsidRDefault="00EA21AC" w:rsidP="00F05A0E">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72</w:t>
            </w:r>
          </w:p>
        </w:tc>
        <w:tc>
          <w:tcPr>
            <w:tcW w:w="3211" w:type="dxa"/>
          </w:tcPr>
          <w:p w14:paraId="5FF5B204"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p>
        </w:tc>
      </w:tr>
      <w:tr w:rsidR="0069674E" w:rsidRPr="00F05A0E" w14:paraId="72A7C112" w14:textId="6FBB1FD6" w:rsidTr="0069674E">
        <w:tc>
          <w:tcPr>
            <w:tcW w:w="8364" w:type="dxa"/>
            <w:gridSpan w:val="2"/>
          </w:tcPr>
          <w:p w14:paraId="52DC90B1" w14:textId="23AE5426" w:rsidR="0069674E" w:rsidRPr="00F05A0E" w:rsidRDefault="00537A9D" w:rsidP="00F05A0E">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lastRenderedPageBreak/>
              <w:t>Экзамен по модулю</w:t>
            </w:r>
          </w:p>
        </w:tc>
        <w:tc>
          <w:tcPr>
            <w:tcW w:w="3211" w:type="dxa"/>
          </w:tcPr>
          <w:p w14:paraId="31FB7C46" w14:textId="6B5294FF" w:rsidR="0069674E" w:rsidRPr="00F05A0E" w:rsidRDefault="00061AEA" w:rsidP="00F05A0E">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211" w:type="dxa"/>
          </w:tcPr>
          <w:p w14:paraId="78C15385" w14:textId="77777777" w:rsidR="0069674E" w:rsidRPr="00F05A0E" w:rsidRDefault="0069674E" w:rsidP="00F05A0E">
            <w:pPr>
              <w:spacing w:line="276" w:lineRule="auto"/>
              <w:rPr>
                <w:rFonts w:ascii="Times New Roman" w:hAnsi="Times New Roman" w:cs="Times New Roman"/>
                <w:b/>
                <w:bCs/>
                <w:sz w:val="24"/>
                <w:szCs w:val="24"/>
              </w:rPr>
            </w:pPr>
          </w:p>
        </w:tc>
      </w:tr>
      <w:tr w:rsidR="0069674E" w:rsidRPr="00F05A0E" w14:paraId="218DE86E" w14:textId="2BADFC0B" w:rsidTr="0069674E">
        <w:tc>
          <w:tcPr>
            <w:tcW w:w="8364" w:type="dxa"/>
            <w:gridSpan w:val="2"/>
          </w:tcPr>
          <w:p w14:paraId="28A6C986" w14:textId="6D9C05CB" w:rsidR="0069674E" w:rsidRPr="00F05A0E" w:rsidRDefault="00061AEA" w:rsidP="00F05A0E">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Всего </w:t>
            </w:r>
          </w:p>
        </w:tc>
        <w:tc>
          <w:tcPr>
            <w:tcW w:w="3211" w:type="dxa"/>
          </w:tcPr>
          <w:p w14:paraId="564B41F0" w14:textId="152429B1" w:rsidR="0069674E" w:rsidRPr="00F05A0E" w:rsidRDefault="00EA21AC" w:rsidP="00F05A0E">
            <w:pPr>
              <w:spacing w:line="276" w:lineRule="auto"/>
              <w:rPr>
                <w:rFonts w:ascii="Times New Roman" w:hAnsi="Times New Roman" w:cs="Times New Roman"/>
                <w:b/>
                <w:bCs/>
                <w:sz w:val="24"/>
                <w:szCs w:val="24"/>
              </w:rPr>
            </w:pPr>
            <w:r>
              <w:rPr>
                <w:rFonts w:ascii="Times New Roman" w:hAnsi="Times New Roman" w:cs="Times New Roman"/>
                <w:b/>
                <w:bCs/>
                <w:sz w:val="24"/>
                <w:szCs w:val="24"/>
              </w:rPr>
              <w:t>378</w:t>
            </w:r>
          </w:p>
        </w:tc>
        <w:tc>
          <w:tcPr>
            <w:tcW w:w="3211" w:type="dxa"/>
          </w:tcPr>
          <w:p w14:paraId="4CAB0D09" w14:textId="77777777" w:rsidR="0069674E" w:rsidRPr="00F05A0E" w:rsidRDefault="0069674E" w:rsidP="00F05A0E">
            <w:pPr>
              <w:spacing w:line="276" w:lineRule="auto"/>
              <w:rPr>
                <w:rFonts w:ascii="Times New Roman" w:hAnsi="Times New Roman" w:cs="Times New Roman"/>
                <w:b/>
                <w:bCs/>
                <w:sz w:val="24"/>
                <w:szCs w:val="24"/>
              </w:rPr>
            </w:pPr>
          </w:p>
        </w:tc>
      </w:tr>
    </w:tbl>
    <w:p w14:paraId="13F40452" w14:textId="77777777" w:rsidR="0069674E" w:rsidRDefault="0069674E" w:rsidP="006C7905">
      <w:pPr>
        <w:rPr>
          <w:rFonts w:ascii="Times New Roman" w:hAnsi="Times New Roman" w:cs="Times New Roman"/>
          <w:sz w:val="24"/>
          <w:szCs w:val="24"/>
        </w:rPr>
        <w:sectPr w:rsidR="0069674E" w:rsidSect="0069674E">
          <w:pgSz w:w="16838" w:h="11906" w:orient="landscape"/>
          <w:pgMar w:top="1701" w:right="1134" w:bottom="567" w:left="1134" w:header="709" w:footer="709" w:gutter="0"/>
          <w:cols w:space="708"/>
          <w:docGrid w:linePitch="360"/>
        </w:sectPr>
      </w:pPr>
    </w:p>
    <w:p w14:paraId="681FAC75" w14:textId="5BBD9B19" w:rsidR="006C7905" w:rsidRDefault="006C7905" w:rsidP="006C7905">
      <w:pPr>
        <w:rPr>
          <w:rFonts w:ascii="Times New Roman" w:hAnsi="Times New Roman" w:cs="Times New Roman"/>
          <w:sz w:val="24"/>
          <w:szCs w:val="24"/>
        </w:rPr>
      </w:pPr>
    </w:p>
    <w:p w14:paraId="004A0A1B" w14:textId="77777777" w:rsidR="00F05A0E" w:rsidRDefault="00F05A0E" w:rsidP="006C7905">
      <w:pPr>
        <w:rPr>
          <w:rFonts w:ascii="Times New Roman" w:hAnsi="Times New Roman" w:cs="Times New Roman"/>
          <w:sz w:val="24"/>
          <w:szCs w:val="24"/>
        </w:rPr>
      </w:pPr>
    </w:p>
    <w:p w14:paraId="7186453D" w14:textId="77777777" w:rsidR="006C7905" w:rsidRPr="00E11160" w:rsidRDefault="006C7905" w:rsidP="006C7905">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71B1EE2" w14:textId="77777777" w:rsidR="006C7905" w:rsidRPr="00E11160" w:rsidRDefault="006C7905" w:rsidP="006C7905">
      <w:pPr>
        <w:pStyle w:val="114"/>
        <w:rPr>
          <w:rFonts w:ascii="Times New Roman" w:hAnsi="Times New Roman"/>
        </w:rPr>
      </w:pPr>
      <w:r w:rsidRPr="00E11160">
        <w:rPr>
          <w:rFonts w:ascii="Times New Roman" w:hAnsi="Times New Roman"/>
        </w:rPr>
        <w:t>3.1. Материально-техническое обеспечение</w:t>
      </w:r>
    </w:p>
    <w:p w14:paraId="767CA954" w14:textId="77777777" w:rsidR="006C7905" w:rsidRPr="00535B72" w:rsidRDefault="006C7905" w:rsidP="006C7905">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7D404FDF" w14:textId="77777777" w:rsidR="00781D4B" w:rsidRPr="00FA680C" w:rsidRDefault="00781D4B" w:rsidP="00781D4B">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274528B5" w14:textId="77777777" w:rsidR="00781D4B" w:rsidRPr="00FA680C" w:rsidRDefault="00781D4B" w:rsidP="00781D4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2C8C3277" w14:textId="77777777" w:rsidR="00781D4B" w:rsidRDefault="00781D4B" w:rsidP="006C7905">
      <w:pPr>
        <w:pStyle w:val="114"/>
        <w:rPr>
          <w:rFonts w:ascii="Times New Roman" w:hAnsi="Times New Roman"/>
        </w:rPr>
      </w:pPr>
    </w:p>
    <w:p w14:paraId="1A49EB53" w14:textId="517910F4" w:rsidR="006C7905" w:rsidRPr="00E11160" w:rsidRDefault="006C7905" w:rsidP="006C7905">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A1DEADE" w14:textId="77777777" w:rsidR="006C7905" w:rsidRDefault="006C7905" w:rsidP="006C7905">
      <w:pPr>
        <w:pStyle w:val="a4"/>
        <w:spacing w:line="276" w:lineRule="auto"/>
        <w:ind w:left="0" w:firstLine="709"/>
        <w:jc w:val="both"/>
        <w:rPr>
          <w:rFonts w:ascii="Times New Roman" w:hAnsi="Times New Roman"/>
          <w:bCs/>
          <w:sz w:val="24"/>
          <w:szCs w:val="24"/>
        </w:rPr>
      </w:pPr>
    </w:p>
    <w:p w14:paraId="28C81D31" w14:textId="77777777" w:rsidR="006C7905" w:rsidRPr="00E11160" w:rsidRDefault="006C7905" w:rsidP="006C7905">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C03DF28" w14:textId="192C6FA3"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781D4B">
        <w:rPr>
          <w:rFonts w:ascii="Times New Roman" w:hAnsi="Times New Roman" w:cs="Times New Roman"/>
          <w:bCs/>
          <w:iCs/>
          <w:sz w:val="24"/>
          <w:szCs w:val="24"/>
        </w:rPr>
        <w:t>Гуреева, М. А. Организация и планирование сварочного производства : учебник / М. А. Гуреева, В. В. Овчинников. — Москва : КноРус, 2023. — 299 с. — ISBN 978-5-406-11077-5. — URL: https://book.ru/book/948316</w:t>
      </w:r>
    </w:p>
    <w:p w14:paraId="4B94E470" w14:textId="5DC138E5"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781D4B">
        <w:rPr>
          <w:rFonts w:ascii="Times New Roman" w:hAnsi="Times New Roman" w:cs="Times New Roman"/>
          <w:bCs/>
          <w:iCs/>
          <w:sz w:val="24"/>
          <w:szCs w:val="24"/>
        </w:rPr>
        <w:t>Новицкий, Н. И., Организация производства. : учебное пособие / Н. И. Новицкий, А. А. Горюшкин. — Москва : КноРус, 2024. — 350 с. — ISBN 978-5-406-12598-4. — URL: https://book.ru/book/951815</w:t>
      </w:r>
    </w:p>
    <w:p w14:paraId="2A0C6D89" w14:textId="06467F97"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781D4B">
        <w:rPr>
          <w:rFonts w:ascii="Times New Roman" w:hAnsi="Times New Roman" w:cs="Times New Roman"/>
          <w:bCs/>
          <w:iCs/>
          <w:sz w:val="24"/>
          <w:szCs w:val="24"/>
        </w:rPr>
        <w:t>Овчинников, В. В. Основы расчета и проектирования сварных конструкций: учебное издание / Овчинников В.В. - Москва : Академия, 2019. - 256 c. (Специальности среднего профессионального образования). - URL: https://academia-moscow.ru - Режим доступа: Электронная библиотека «Academia-moscow». - Текст : электронный</w:t>
      </w:r>
    </w:p>
    <w:p w14:paraId="39D2FA3C" w14:textId="71585478"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781D4B">
        <w:rPr>
          <w:rFonts w:ascii="Times New Roman" w:hAnsi="Times New Roman" w:cs="Times New Roman"/>
          <w:bCs/>
          <w:iCs/>
          <w:sz w:val="24"/>
          <w:szCs w:val="24"/>
        </w:rPr>
        <w:t>Толкачева, И. М., Организация производства : учебник / И. М. Толкачева. — Москва : КноРус, 2022. — 354 с. — ISBN 978-5-406-10012-7. — URL: https://book.ru/book/945074</w:t>
      </w:r>
    </w:p>
    <w:p w14:paraId="6DD6A4FD" w14:textId="6C0D094F" w:rsid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781D4B">
        <w:rPr>
          <w:rFonts w:ascii="Times New Roman" w:hAnsi="Times New Roman" w:cs="Times New Roman"/>
          <w:bCs/>
          <w:iCs/>
          <w:sz w:val="24"/>
          <w:szCs w:val="24"/>
        </w:rPr>
        <w:t>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2024. — 269 с. — (Профессиональное образование). — ISBN 978-5-534-08456-6. — Текст : электронный // Образовательная платформа Юрайт [сайт]. — URL: https://urait.ru/bcode/539490</w:t>
      </w:r>
    </w:p>
    <w:p w14:paraId="76E054D7" w14:textId="581454FD" w:rsidR="006C7905" w:rsidRDefault="006C7905" w:rsidP="00B9565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6CD11D83"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2D6618D0"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Овчинников В.В. Дефектация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40D29E88"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Овчинников В.В. Дефектация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6B189F5F"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2AA6E2CB"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5F575325"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5F3B3D6F" w14:textId="77777777" w:rsidR="00B9565F" w:rsidRPr="00D93D1E" w:rsidRDefault="00B9565F" w:rsidP="00B9565F">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47BEAEAF" w14:textId="77777777" w:rsidR="006C7905" w:rsidRPr="006E23B7" w:rsidRDefault="006C7905" w:rsidP="006C7905">
      <w:pPr>
        <w:tabs>
          <w:tab w:val="left" w:pos="1134"/>
        </w:tabs>
        <w:spacing w:line="276" w:lineRule="auto"/>
        <w:ind w:left="360"/>
        <w:jc w:val="both"/>
        <w:rPr>
          <w:rFonts w:ascii="Times New Roman" w:hAnsi="Times New Roman" w:cs="Times New Roman"/>
          <w:bCs/>
          <w:iCs/>
          <w:sz w:val="24"/>
          <w:szCs w:val="24"/>
        </w:rPr>
      </w:pPr>
    </w:p>
    <w:p w14:paraId="79404909" w14:textId="7F3D899D" w:rsidR="006C7905" w:rsidRDefault="006C7905" w:rsidP="006C790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76D5596C" w14:textId="71D47B25" w:rsidR="00781D4B" w:rsidRDefault="00781D4B" w:rsidP="006C7905">
      <w:pPr>
        <w:pStyle w:val="1f"/>
        <w:rPr>
          <w:rFonts w:ascii="Times New Roman" w:hAnsi="Times New Roman"/>
        </w:rPr>
      </w:pPr>
    </w:p>
    <w:p w14:paraId="067A8B1D" w14:textId="77777777" w:rsidR="00781D4B" w:rsidRPr="00781D4B" w:rsidRDefault="00781D4B" w:rsidP="00781D4B">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757"/>
        <w:gridCol w:w="2548"/>
      </w:tblGrid>
      <w:tr w:rsidR="00781D4B" w:rsidRPr="008D2724" w14:paraId="6786F661" w14:textId="77777777" w:rsidTr="00AC6BF3">
        <w:trPr>
          <w:trHeight w:val="23"/>
        </w:trPr>
        <w:tc>
          <w:tcPr>
            <w:tcW w:w="1293" w:type="pct"/>
          </w:tcPr>
          <w:p w14:paraId="26378385" w14:textId="77777777" w:rsidR="00781D4B" w:rsidRPr="008D2724" w:rsidRDefault="00781D4B" w:rsidP="00AC6BF3">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414" w:type="pct"/>
            <w:vAlign w:val="center"/>
          </w:tcPr>
          <w:p w14:paraId="3ABD50B2" w14:textId="77777777" w:rsidR="00781D4B" w:rsidRPr="008D2724" w:rsidRDefault="00781D4B"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0BCD8C2B" w14:textId="77777777" w:rsidR="00781D4B" w:rsidRPr="008D2724" w:rsidRDefault="00781D4B"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81D4B" w14:paraId="7E21D1C3"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3FA6E03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4.1. Осуществлять текущее и перспективное планирование производственных работ</w:t>
            </w:r>
          </w:p>
        </w:tc>
        <w:tc>
          <w:tcPr>
            <w:tcW w:w="2414" w:type="pct"/>
            <w:tcBorders>
              <w:top w:val="single" w:sz="4" w:space="0" w:color="auto"/>
              <w:left w:val="single" w:sz="4" w:space="0" w:color="auto"/>
              <w:bottom w:val="single" w:sz="4" w:space="0" w:color="auto"/>
              <w:right w:val="single" w:sz="4" w:space="0" w:color="auto"/>
            </w:tcBorders>
            <w:vAlign w:val="center"/>
          </w:tcPr>
          <w:p w14:paraId="7FF5B82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Планирует работу участка по изготовлению и ремонту сварных конструкций по установленным срокам;</w:t>
            </w:r>
          </w:p>
          <w:p w14:paraId="10A5FC1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работу участка по</w:t>
            </w:r>
          </w:p>
          <w:p w14:paraId="4AC4F56B"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изготовлению и ремонту сварных</w:t>
            </w:r>
          </w:p>
          <w:p w14:paraId="0107D567"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конструкций по установленным срокам;</w:t>
            </w:r>
          </w:p>
          <w:p w14:paraId="2492877E"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Осуществляет руководство работой</w:t>
            </w:r>
          </w:p>
          <w:p w14:paraId="2464B3A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производственного участка; Обеспечивает</w:t>
            </w:r>
          </w:p>
          <w:p w14:paraId="464D12EE"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рациональную расстановку рабочих;</w:t>
            </w:r>
          </w:p>
          <w:p w14:paraId="15DBFCF5"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Своевременно подготавливает</w:t>
            </w:r>
          </w:p>
          <w:p w14:paraId="3383FF8C"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производство; Обеспечивает правильность и своевременность оформления первичных документов; Анализирует результаты производственной деятельности участка; Организовывает работу по повышению квалификации рабочих.</w:t>
            </w:r>
          </w:p>
        </w:tc>
        <w:tc>
          <w:tcPr>
            <w:tcW w:w="1293" w:type="pct"/>
            <w:tcBorders>
              <w:top w:val="single" w:sz="4" w:space="0" w:color="auto"/>
              <w:left w:val="single" w:sz="4" w:space="0" w:color="auto"/>
              <w:bottom w:val="single" w:sz="4" w:space="0" w:color="auto"/>
              <w:right w:val="single" w:sz="4" w:space="0" w:color="auto"/>
            </w:tcBorders>
            <w:vAlign w:val="center"/>
          </w:tcPr>
          <w:p w14:paraId="69EF6EB4"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2176EF38"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6AC40C8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65931E35"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7279188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4.2. Производить технологические расчеты на основе нормативов технологических режимов, трудовых и материальных затрат</w:t>
            </w:r>
          </w:p>
        </w:tc>
        <w:tc>
          <w:tcPr>
            <w:tcW w:w="2414" w:type="pct"/>
            <w:tcBorders>
              <w:top w:val="single" w:sz="4" w:space="0" w:color="auto"/>
              <w:left w:val="single" w:sz="4" w:space="0" w:color="auto"/>
              <w:bottom w:val="single" w:sz="4" w:space="0" w:color="auto"/>
              <w:right w:val="single" w:sz="4" w:space="0" w:color="auto"/>
            </w:tcBorders>
            <w:vAlign w:val="center"/>
          </w:tcPr>
          <w:p w14:paraId="2AAFDD06"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Производит технологические расчеты на основе нормативов технологических</w:t>
            </w:r>
          </w:p>
          <w:p w14:paraId="37BEF623"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режимов, трудовых и материальных затрат определенного  технологического процесса сборки и сварки конструкции средней</w:t>
            </w:r>
          </w:p>
          <w:p w14:paraId="33F57714"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степени сложности.</w:t>
            </w:r>
          </w:p>
        </w:tc>
        <w:tc>
          <w:tcPr>
            <w:tcW w:w="1293" w:type="pct"/>
            <w:tcBorders>
              <w:top w:val="single" w:sz="4" w:space="0" w:color="auto"/>
              <w:left w:val="single" w:sz="4" w:space="0" w:color="auto"/>
              <w:bottom w:val="single" w:sz="4" w:space="0" w:color="auto"/>
              <w:right w:val="single" w:sz="4" w:space="0" w:color="auto"/>
            </w:tcBorders>
            <w:vAlign w:val="center"/>
          </w:tcPr>
          <w:p w14:paraId="6AE6165A"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17F45D9A"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14B7ADCC"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2060448"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7FAD2C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tc>
        <w:tc>
          <w:tcPr>
            <w:tcW w:w="2414" w:type="pct"/>
            <w:tcBorders>
              <w:top w:val="single" w:sz="4" w:space="0" w:color="auto"/>
              <w:left w:val="single" w:sz="4" w:space="0" w:color="auto"/>
              <w:bottom w:val="single" w:sz="4" w:space="0" w:color="auto"/>
              <w:right w:val="single" w:sz="4" w:space="0" w:color="auto"/>
            </w:tcBorders>
            <w:vAlign w:val="center"/>
          </w:tcPr>
          <w:p w14:paraId="4C763D3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Контролирует качество работы</w:t>
            </w:r>
          </w:p>
          <w:p w14:paraId="6F167383"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исполнителей работ; Оценивает качество работы исполнителей</w:t>
            </w:r>
          </w:p>
          <w:p w14:paraId="4B5A6C5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работ; Проверяет качество выполненных работ; Контролирует соблюдение технологических процессов; Анализирует качество работы исполнителей. Обеспечивает правильность и своевременность оформления первичных</w:t>
            </w:r>
          </w:p>
          <w:p w14:paraId="66FA1F7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документов.</w:t>
            </w:r>
          </w:p>
        </w:tc>
        <w:tc>
          <w:tcPr>
            <w:tcW w:w="1293" w:type="pct"/>
            <w:tcBorders>
              <w:top w:val="single" w:sz="4" w:space="0" w:color="auto"/>
              <w:left w:val="single" w:sz="4" w:space="0" w:color="auto"/>
              <w:bottom w:val="single" w:sz="4" w:space="0" w:color="auto"/>
              <w:right w:val="single" w:sz="4" w:space="0" w:color="auto"/>
            </w:tcBorders>
            <w:vAlign w:val="center"/>
          </w:tcPr>
          <w:p w14:paraId="2496E3DD"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4BB06CE0"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4A4DB42D"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477D0C8"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BDF0124"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 xml:space="preserve">ПК 4.4. Организовывать ремонт и техническое обслуживание сварочного производства по Единой системе </w:t>
            </w:r>
            <w:r w:rsidRPr="004A3799">
              <w:rPr>
                <w:rFonts w:ascii="Times New Roman" w:hAnsi="Times New Roman" w:cs="Times New Roman"/>
                <w:bCs/>
                <w:iCs/>
                <w:sz w:val="24"/>
                <w:szCs w:val="24"/>
              </w:rPr>
              <w:lastRenderedPageBreak/>
              <w:t>планово-предупредительного ремонта.</w:t>
            </w:r>
          </w:p>
        </w:tc>
        <w:tc>
          <w:tcPr>
            <w:tcW w:w="2414" w:type="pct"/>
            <w:tcBorders>
              <w:top w:val="single" w:sz="4" w:space="0" w:color="auto"/>
              <w:left w:val="single" w:sz="4" w:space="0" w:color="auto"/>
              <w:bottom w:val="single" w:sz="4" w:space="0" w:color="auto"/>
              <w:right w:val="single" w:sz="4" w:space="0" w:color="auto"/>
            </w:tcBorders>
            <w:vAlign w:val="center"/>
          </w:tcPr>
          <w:p w14:paraId="153BAAC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lastRenderedPageBreak/>
              <w:t>Организовывает и следит за</w:t>
            </w:r>
          </w:p>
          <w:p w14:paraId="2D127E7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своевременным ремонтом и техническим обслуживанием сварочного производства в</w:t>
            </w:r>
          </w:p>
          <w:p w14:paraId="39895DB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соответствии с Единой системой планово- предупредительного ремонта предприятия</w:t>
            </w:r>
          </w:p>
        </w:tc>
        <w:tc>
          <w:tcPr>
            <w:tcW w:w="1293" w:type="pct"/>
            <w:tcBorders>
              <w:top w:val="single" w:sz="4" w:space="0" w:color="auto"/>
              <w:left w:val="single" w:sz="4" w:space="0" w:color="auto"/>
              <w:bottom w:val="single" w:sz="4" w:space="0" w:color="auto"/>
              <w:right w:val="single" w:sz="4" w:space="0" w:color="auto"/>
            </w:tcBorders>
            <w:vAlign w:val="center"/>
          </w:tcPr>
          <w:p w14:paraId="65DDE756"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0D00B99E"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деятельности студента в процессе освоения образовательной программы на </w:t>
            </w:r>
            <w:r w:rsidRPr="004A3799">
              <w:rPr>
                <w:rFonts w:ascii="Times New Roman" w:hAnsi="Times New Roman" w:cs="Times New Roman"/>
                <w:bCs/>
                <w:sz w:val="24"/>
                <w:szCs w:val="24"/>
              </w:rPr>
              <w:lastRenderedPageBreak/>
              <w:t>занятиях, при выполнении работ</w:t>
            </w:r>
          </w:p>
          <w:p w14:paraId="6FDDA10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2E18655"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23913B8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lastRenderedPageBreak/>
              <w:t>ПК 4.5. Обеспечивать профилактику и безопасность условий труда на участке сварочных работ.</w:t>
            </w:r>
          </w:p>
        </w:tc>
        <w:tc>
          <w:tcPr>
            <w:tcW w:w="2414" w:type="pct"/>
            <w:tcBorders>
              <w:top w:val="single" w:sz="4" w:space="0" w:color="auto"/>
              <w:left w:val="single" w:sz="4" w:space="0" w:color="auto"/>
              <w:bottom w:val="single" w:sz="4" w:space="0" w:color="auto"/>
              <w:right w:val="single" w:sz="4" w:space="0" w:color="auto"/>
            </w:tcBorders>
            <w:vAlign w:val="center"/>
          </w:tcPr>
          <w:p w14:paraId="15A5B71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безопасное ведение работ при изготовлении и ремонте сварных конструкций; Обеспечивает рациональную расстановку рабочих;</w:t>
            </w:r>
          </w:p>
          <w:p w14:paraId="116C8E7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и оценивает состояние охраны труда на производственном участке; Осуществляет производственный инструктаж рабочих.</w:t>
            </w:r>
          </w:p>
        </w:tc>
        <w:tc>
          <w:tcPr>
            <w:tcW w:w="1293" w:type="pct"/>
            <w:tcBorders>
              <w:top w:val="single" w:sz="4" w:space="0" w:color="auto"/>
              <w:left w:val="single" w:sz="4" w:space="0" w:color="auto"/>
              <w:bottom w:val="single" w:sz="4" w:space="0" w:color="auto"/>
              <w:right w:val="single" w:sz="4" w:space="0" w:color="auto"/>
            </w:tcBorders>
            <w:vAlign w:val="center"/>
          </w:tcPr>
          <w:p w14:paraId="0CA176A5"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29515981"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30E3813B"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4BE45FBA"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40EB32C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414" w:type="pct"/>
            <w:tcBorders>
              <w:top w:val="single" w:sz="4" w:space="0" w:color="auto"/>
              <w:left w:val="single" w:sz="4" w:space="0" w:color="auto"/>
              <w:bottom w:val="single" w:sz="4" w:space="0" w:color="auto"/>
              <w:right w:val="single" w:sz="4" w:space="0" w:color="auto"/>
            </w:tcBorders>
            <w:vAlign w:val="center"/>
          </w:tcPr>
          <w:p w14:paraId="1A09176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69D47D7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17DE72BC"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084C80" w14:paraId="0BAD09D7" w14:textId="77777777" w:rsidTr="00AC6BF3">
        <w:trPr>
          <w:trHeight w:val="3105"/>
        </w:trPr>
        <w:tc>
          <w:tcPr>
            <w:tcW w:w="1293" w:type="pct"/>
            <w:tcBorders>
              <w:top w:val="single" w:sz="4" w:space="0" w:color="auto"/>
              <w:left w:val="single" w:sz="4" w:space="0" w:color="auto"/>
              <w:bottom w:val="single" w:sz="4" w:space="0" w:color="auto"/>
              <w:right w:val="single" w:sz="4" w:space="0" w:color="auto"/>
            </w:tcBorders>
          </w:tcPr>
          <w:p w14:paraId="0D1D649B" w14:textId="77777777" w:rsidR="00084C80" w:rsidRDefault="00084C80"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3393CB6" w14:textId="1E8FC8F7" w:rsidR="00084C80" w:rsidRPr="004A3799" w:rsidRDefault="00084C80" w:rsidP="00AC6BF3">
            <w:pPr>
              <w:suppressAutoHyphens/>
              <w:contextualSpacing/>
              <w:rPr>
                <w:rFonts w:ascii="Times New Roman" w:hAnsi="Times New Roman" w:cs="Times New Roman"/>
                <w:bCs/>
                <w:iCs/>
                <w:sz w:val="24"/>
                <w:szCs w:val="24"/>
              </w:rPr>
            </w:pPr>
          </w:p>
        </w:tc>
        <w:tc>
          <w:tcPr>
            <w:tcW w:w="2414" w:type="pct"/>
            <w:tcBorders>
              <w:top w:val="single" w:sz="4" w:space="0" w:color="auto"/>
              <w:left w:val="single" w:sz="4" w:space="0" w:color="auto"/>
              <w:bottom w:val="single" w:sz="4" w:space="0" w:color="auto"/>
              <w:right w:val="single" w:sz="4" w:space="0" w:color="auto"/>
            </w:tcBorders>
            <w:vAlign w:val="center"/>
          </w:tcPr>
          <w:p w14:paraId="15DAD94D" w14:textId="77777777" w:rsidR="00084C80" w:rsidRPr="004A3799" w:rsidRDefault="00084C80"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07CF27E2"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коммуникативной</w:t>
            </w:r>
          </w:p>
          <w:p w14:paraId="3139B277"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0D803CE6"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084C80" w14:paraId="316C6612" w14:textId="77777777" w:rsidTr="00AC6BF3">
        <w:trPr>
          <w:trHeight w:val="150"/>
        </w:trPr>
        <w:tc>
          <w:tcPr>
            <w:tcW w:w="1293" w:type="pct"/>
            <w:tcBorders>
              <w:top w:val="single" w:sz="4" w:space="0" w:color="auto"/>
              <w:left w:val="single" w:sz="4" w:space="0" w:color="auto"/>
              <w:bottom w:val="single" w:sz="4" w:space="0" w:color="auto"/>
              <w:right w:val="single" w:sz="4" w:space="0" w:color="auto"/>
            </w:tcBorders>
          </w:tcPr>
          <w:p w14:paraId="0DA2AD8E" w14:textId="3A398D29"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414" w:type="pct"/>
            <w:tcBorders>
              <w:top w:val="single" w:sz="4" w:space="0" w:color="auto"/>
              <w:left w:val="single" w:sz="4" w:space="0" w:color="auto"/>
              <w:bottom w:val="single" w:sz="4" w:space="0" w:color="auto"/>
              <w:right w:val="single" w:sz="4" w:space="0" w:color="auto"/>
            </w:tcBorders>
          </w:tcPr>
          <w:p w14:paraId="4CE91E55" w14:textId="77777777" w:rsidR="00084C80" w:rsidRPr="00FF390F" w:rsidRDefault="00084C80" w:rsidP="00084C80">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34E8C621" w14:textId="263D84D0"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6105AA8A" w14:textId="77777777" w:rsidR="00084C80" w:rsidRPr="004A3799" w:rsidRDefault="00084C80" w:rsidP="00084C80">
            <w:pPr>
              <w:suppressAutoHyphens/>
              <w:contextualSpacing/>
              <w:rPr>
                <w:rFonts w:ascii="Times New Roman" w:hAnsi="Times New Roman" w:cs="Times New Roman"/>
                <w:bCs/>
                <w:sz w:val="24"/>
                <w:szCs w:val="24"/>
              </w:rPr>
            </w:pPr>
          </w:p>
        </w:tc>
      </w:tr>
      <w:tr w:rsidR="00084C80" w14:paraId="241C63FF" w14:textId="77777777" w:rsidTr="00AC6BF3">
        <w:trPr>
          <w:trHeight w:val="111"/>
        </w:trPr>
        <w:tc>
          <w:tcPr>
            <w:tcW w:w="1293" w:type="pct"/>
            <w:tcBorders>
              <w:top w:val="single" w:sz="4" w:space="0" w:color="auto"/>
              <w:left w:val="single" w:sz="4" w:space="0" w:color="auto"/>
              <w:bottom w:val="single" w:sz="4" w:space="0" w:color="auto"/>
              <w:right w:val="single" w:sz="4" w:space="0" w:color="auto"/>
            </w:tcBorders>
          </w:tcPr>
          <w:p w14:paraId="54BB5D5B" w14:textId="211CE28D"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414" w:type="pct"/>
            <w:tcBorders>
              <w:top w:val="single" w:sz="4" w:space="0" w:color="auto"/>
              <w:left w:val="single" w:sz="4" w:space="0" w:color="auto"/>
              <w:bottom w:val="single" w:sz="4" w:space="0" w:color="auto"/>
              <w:right w:val="single" w:sz="4" w:space="0" w:color="auto"/>
            </w:tcBorders>
          </w:tcPr>
          <w:p w14:paraId="6C2BFD88" w14:textId="77777777" w:rsidR="00084C80" w:rsidRPr="00FF390F" w:rsidRDefault="00084C80" w:rsidP="00084C80">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2F94E71" w14:textId="6EAA4117"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lastRenderedPageBreak/>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21430B7C" w14:textId="77777777" w:rsidR="00084C80" w:rsidRPr="004A3799" w:rsidRDefault="00084C80" w:rsidP="00084C80">
            <w:pPr>
              <w:suppressAutoHyphens/>
              <w:contextualSpacing/>
              <w:rPr>
                <w:rFonts w:ascii="Times New Roman" w:hAnsi="Times New Roman" w:cs="Times New Roman"/>
                <w:bCs/>
                <w:sz w:val="24"/>
                <w:szCs w:val="24"/>
              </w:rPr>
            </w:pPr>
          </w:p>
        </w:tc>
      </w:tr>
    </w:tbl>
    <w:p w14:paraId="7F851E78" w14:textId="6B21B06F" w:rsidR="00781D4B" w:rsidRPr="00781D4B" w:rsidRDefault="00781D4B" w:rsidP="00781D4B">
      <w:pPr>
        <w:pStyle w:val="1f"/>
        <w:tabs>
          <w:tab w:val="left" w:pos="195"/>
        </w:tabs>
        <w:jc w:val="left"/>
        <w:rPr>
          <w:rFonts w:ascii="Times New Roman" w:hAnsi="Times New Roman"/>
          <w:lang w:val="ru-RU"/>
        </w:rPr>
      </w:pPr>
    </w:p>
    <w:p w14:paraId="546DC27B" w14:textId="11CAC659" w:rsidR="00781D4B" w:rsidRDefault="00781D4B" w:rsidP="006C7905">
      <w:pPr>
        <w:pStyle w:val="1f"/>
        <w:rPr>
          <w:rFonts w:ascii="Times New Roman" w:hAnsi="Times New Roman"/>
        </w:rPr>
      </w:pPr>
    </w:p>
    <w:p w14:paraId="2B27F9C2" w14:textId="37A54E82" w:rsidR="00781D4B" w:rsidRDefault="00781D4B" w:rsidP="006C7905">
      <w:pPr>
        <w:pStyle w:val="1f"/>
        <w:rPr>
          <w:rFonts w:ascii="Times New Roman" w:hAnsi="Times New Roman"/>
        </w:rPr>
      </w:pPr>
    </w:p>
    <w:p w14:paraId="5BC1B28F" w14:textId="30EBEFEB" w:rsidR="00781D4B" w:rsidRDefault="00781D4B" w:rsidP="006C7905">
      <w:pPr>
        <w:pStyle w:val="1f"/>
        <w:rPr>
          <w:rFonts w:ascii="Times New Roman" w:hAnsi="Times New Roman"/>
        </w:rPr>
      </w:pPr>
    </w:p>
    <w:p w14:paraId="665FC749" w14:textId="036D2F36" w:rsidR="00781D4B" w:rsidRDefault="00781D4B" w:rsidP="006C7905">
      <w:pPr>
        <w:pStyle w:val="1f"/>
        <w:rPr>
          <w:rFonts w:ascii="Times New Roman" w:hAnsi="Times New Roman"/>
        </w:rPr>
      </w:pPr>
    </w:p>
    <w:p w14:paraId="0EB8EF7B" w14:textId="67C7F263" w:rsidR="00781D4B" w:rsidRDefault="00781D4B" w:rsidP="006C7905">
      <w:pPr>
        <w:pStyle w:val="1f"/>
        <w:rPr>
          <w:rFonts w:ascii="Times New Roman" w:hAnsi="Times New Roman"/>
        </w:rPr>
      </w:pPr>
    </w:p>
    <w:p w14:paraId="7CAA9C59" w14:textId="383D011D" w:rsidR="00781D4B" w:rsidRDefault="00781D4B" w:rsidP="006C7905">
      <w:pPr>
        <w:pStyle w:val="1f"/>
        <w:rPr>
          <w:rFonts w:ascii="Times New Roman" w:hAnsi="Times New Roman"/>
        </w:rPr>
      </w:pPr>
    </w:p>
    <w:p w14:paraId="176075E7" w14:textId="77777777" w:rsidR="00781D4B" w:rsidRPr="006C7905" w:rsidRDefault="00781D4B" w:rsidP="006C7905">
      <w:pPr>
        <w:pStyle w:val="1f"/>
        <w:rPr>
          <w:rFonts w:ascii="Times New Roman" w:hAnsi="Times New Roman"/>
        </w:rPr>
      </w:pPr>
    </w:p>
    <w:p w14:paraId="323ED9D4" w14:textId="61B105DC" w:rsidR="006C7905" w:rsidRDefault="006C7905" w:rsidP="006C7905">
      <w:pPr>
        <w:pStyle w:val="1f"/>
        <w:tabs>
          <w:tab w:val="left" w:pos="322"/>
        </w:tabs>
        <w:jc w:val="left"/>
        <w:rPr>
          <w:rFonts w:ascii="Times New Roman" w:hAnsi="Times New Roman"/>
          <w:b w:val="0"/>
          <w:bCs w:val="0"/>
        </w:rPr>
      </w:pPr>
      <w:r>
        <w:rPr>
          <w:rFonts w:ascii="Times New Roman" w:hAnsi="Times New Roman"/>
          <w:b w:val="0"/>
          <w:bCs w:val="0"/>
        </w:rPr>
        <w:tab/>
      </w:r>
    </w:p>
    <w:p w14:paraId="55E90CB6" w14:textId="4A062F6B" w:rsidR="006C7905" w:rsidRDefault="006C7905" w:rsidP="008011F4">
      <w:pPr>
        <w:pStyle w:val="1f"/>
        <w:tabs>
          <w:tab w:val="left" w:pos="322"/>
        </w:tabs>
        <w:jc w:val="left"/>
        <w:rPr>
          <w:rFonts w:ascii="Times New Roman" w:hAnsi="Times New Roman"/>
          <w:sz w:val="18"/>
          <w:szCs w:val="18"/>
        </w:rPr>
      </w:pPr>
    </w:p>
    <w:p w14:paraId="6A55E766" w14:textId="7C9B117D" w:rsidR="006B2324" w:rsidRDefault="006B2324" w:rsidP="006B2324">
      <w:pPr>
        <w:rPr>
          <w:rFonts w:ascii="Times New Roman" w:eastAsia="Segoe UI" w:hAnsi="Times New Roman" w:cs="Times New Roman"/>
          <w:b/>
          <w:bCs/>
          <w:caps/>
          <w:kern w:val="32"/>
          <w:sz w:val="18"/>
          <w:szCs w:val="18"/>
          <w:lang w:val="x-none" w:eastAsia="x-none"/>
        </w:rPr>
      </w:pPr>
    </w:p>
    <w:p w14:paraId="63FAD5A7" w14:textId="28E36194" w:rsidR="006B2324" w:rsidRDefault="006B2324" w:rsidP="006B2324">
      <w:pPr>
        <w:rPr>
          <w:lang w:val="x-none" w:eastAsia="x-none"/>
        </w:rPr>
      </w:pPr>
    </w:p>
    <w:p w14:paraId="3623328C" w14:textId="7F56FF25" w:rsidR="006B2324" w:rsidRDefault="006B2324" w:rsidP="006B2324">
      <w:pPr>
        <w:rPr>
          <w:lang w:val="x-none" w:eastAsia="x-none"/>
        </w:rPr>
      </w:pPr>
    </w:p>
    <w:p w14:paraId="478729EC" w14:textId="276029C3" w:rsidR="006B2324" w:rsidRDefault="006B2324" w:rsidP="006B2324">
      <w:pPr>
        <w:rPr>
          <w:lang w:val="x-none" w:eastAsia="x-none"/>
        </w:rPr>
      </w:pPr>
    </w:p>
    <w:p w14:paraId="2F2EEE50" w14:textId="3679500D" w:rsidR="006B2324" w:rsidRDefault="006B2324" w:rsidP="006B2324">
      <w:pPr>
        <w:rPr>
          <w:lang w:val="x-none" w:eastAsia="x-none"/>
        </w:rPr>
      </w:pPr>
    </w:p>
    <w:p w14:paraId="6700C628" w14:textId="23BED8A8" w:rsidR="006B2324" w:rsidRDefault="006B2324" w:rsidP="006B2324">
      <w:pPr>
        <w:rPr>
          <w:lang w:val="x-none" w:eastAsia="x-none"/>
        </w:rPr>
      </w:pPr>
    </w:p>
    <w:p w14:paraId="6B8A5CA0" w14:textId="4A9BE00F" w:rsidR="006B2324" w:rsidRDefault="006B2324" w:rsidP="006B2324">
      <w:pPr>
        <w:rPr>
          <w:lang w:val="x-none" w:eastAsia="x-none"/>
        </w:rPr>
      </w:pPr>
    </w:p>
    <w:p w14:paraId="58EF6AE7" w14:textId="73E4F662" w:rsidR="00084C80" w:rsidRDefault="00084C80" w:rsidP="006B2324">
      <w:pPr>
        <w:rPr>
          <w:lang w:val="x-none" w:eastAsia="x-none"/>
        </w:rPr>
      </w:pPr>
    </w:p>
    <w:p w14:paraId="31CCFEF8" w14:textId="205E4331" w:rsidR="00084C80" w:rsidRDefault="00084C80" w:rsidP="006B2324">
      <w:pPr>
        <w:rPr>
          <w:lang w:val="x-none" w:eastAsia="x-none"/>
        </w:rPr>
      </w:pPr>
    </w:p>
    <w:p w14:paraId="5B447322" w14:textId="6C01D25D" w:rsidR="00084C80" w:rsidRDefault="00084C80" w:rsidP="006B2324">
      <w:pPr>
        <w:rPr>
          <w:lang w:val="x-none" w:eastAsia="x-none"/>
        </w:rPr>
      </w:pPr>
    </w:p>
    <w:p w14:paraId="1CF03306" w14:textId="45E21CC2" w:rsidR="00084C80" w:rsidRDefault="00084C80" w:rsidP="006B2324">
      <w:pPr>
        <w:rPr>
          <w:lang w:val="x-none" w:eastAsia="x-none"/>
        </w:rPr>
      </w:pPr>
    </w:p>
    <w:p w14:paraId="0E76256E" w14:textId="6586B677" w:rsidR="00084C80" w:rsidRDefault="00084C80" w:rsidP="006B2324">
      <w:pPr>
        <w:rPr>
          <w:lang w:val="x-none" w:eastAsia="x-none"/>
        </w:rPr>
      </w:pPr>
    </w:p>
    <w:p w14:paraId="7C12D456" w14:textId="7968D0AA" w:rsidR="00084C80" w:rsidRDefault="00084C80" w:rsidP="006B2324">
      <w:pPr>
        <w:rPr>
          <w:lang w:val="x-none" w:eastAsia="x-none"/>
        </w:rPr>
      </w:pPr>
    </w:p>
    <w:p w14:paraId="4519F97A" w14:textId="10849092" w:rsidR="00084C80" w:rsidRDefault="00084C80" w:rsidP="006B2324">
      <w:pPr>
        <w:rPr>
          <w:lang w:val="x-none" w:eastAsia="x-none"/>
        </w:rPr>
      </w:pPr>
    </w:p>
    <w:p w14:paraId="48AADCF2" w14:textId="5DEB1AAF" w:rsidR="00084C80" w:rsidRDefault="00084C80" w:rsidP="006B2324">
      <w:pPr>
        <w:rPr>
          <w:lang w:eastAsia="x-none"/>
        </w:rPr>
      </w:pPr>
    </w:p>
    <w:p w14:paraId="20572493" w14:textId="77777777" w:rsidR="00AC6BF3" w:rsidRDefault="00AC6BF3" w:rsidP="006B2324">
      <w:pPr>
        <w:rPr>
          <w:lang w:eastAsia="x-none"/>
        </w:rPr>
      </w:pPr>
    </w:p>
    <w:p w14:paraId="4A22D4DF" w14:textId="77777777" w:rsidR="00AC6BF3" w:rsidRDefault="00AC6BF3" w:rsidP="006B2324">
      <w:pPr>
        <w:rPr>
          <w:lang w:eastAsia="x-none"/>
        </w:rPr>
      </w:pPr>
    </w:p>
    <w:p w14:paraId="354D5511" w14:textId="77777777" w:rsidR="00AC6BF3" w:rsidRDefault="00AC6BF3" w:rsidP="006B2324">
      <w:pPr>
        <w:rPr>
          <w:lang w:eastAsia="x-none"/>
        </w:rPr>
      </w:pPr>
    </w:p>
    <w:p w14:paraId="72C52FC9" w14:textId="77777777" w:rsidR="00AC6BF3" w:rsidRDefault="00AC6BF3" w:rsidP="006B2324">
      <w:pPr>
        <w:rPr>
          <w:lang w:eastAsia="x-none"/>
        </w:rPr>
      </w:pPr>
    </w:p>
    <w:p w14:paraId="11C71E38" w14:textId="77777777" w:rsidR="00AC6BF3" w:rsidRDefault="00AC6BF3" w:rsidP="006B2324">
      <w:pPr>
        <w:rPr>
          <w:lang w:eastAsia="x-none"/>
        </w:rPr>
      </w:pPr>
    </w:p>
    <w:p w14:paraId="1EDF08E9" w14:textId="77777777" w:rsidR="00AC6BF3" w:rsidRPr="00AC6BF3" w:rsidRDefault="00AC6BF3" w:rsidP="006B2324">
      <w:pPr>
        <w:rPr>
          <w:lang w:eastAsia="x-none"/>
        </w:rPr>
      </w:pPr>
    </w:p>
    <w:p w14:paraId="1F6BA58F" w14:textId="7FBB2DB2" w:rsidR="00084C80" w:rsidRDefault="00084C80" w:rsidP="006B2324">
      <w:pPr>
        <w:rPr>
          <w:lang w:val="x-none" w:eastAsia="x-none"/>
        </w:rPr>
      </w:pPr>
    </w:p>
    <w:p w14:paraId="4AD50232" w14:textId="68C20DCE" w:rsidR="00084C80" w:rsidRDefault="00084C80" w:rsidP="006B2324">
      <w:pPr>
        <w:rPr>
          <w:lang w:eastAsia="x-none"/>
        </w:rPr>
      </w:pPr>
    </w:p>
    <w:p w14:paraId="158799AE" w14:textId="77777777" w:rsidR="00E94F3D" w:rsidRDefault="00E94F3D" w:rsidP="006B2324">
      <w:pPr>
        <w:rPr>
          <w:lang w:eastAsia="x-none"/>
        </w:rPr>
      </w:pPr>
    </w:p>
    <w:p w14:paraId="0E1F5A6B" w14:textId="77777777" w:rsidR="00E94F3D" w:rsidRDefault="00E94F3D" w:rsidP="006B2324">
      <w:pPr>
        <w:rPr>
          <w:lang w:eastAsia="x-none"/>
        </w:rPr>
      </w:pPr>
    </w:p>
    <w:p w14:paraId="63DC62CE" w14:textId="77777777" w:rsidR="00E94F3D" w:rsidRDefault="00E94F3D" w:rsidP="006B2324">
      <w:pPr>
        <w:rPr>
          <w:lang w:eastAsia="x-none"/>
        </w:rPr>
      </w:pPr>
    </w:p>
    <w:p w14:paraId="18C771EC" w14:textId="77777777" w:rsidR="00E94F3D" w:rsidRDefault="00E94F3D" w:rsidP="006B2324">
      <w:pPr>
        <w:rPr>
          <w:lang w:eastAsia="x-none"/>
        </w:rPr>
      </w:pPr>
    </w:p>
    <w:p w14:paraId="366A3297" w14:textId="77777777" w:rsidR="00E94F3D" w:rsidRDefault="00E94F3D" w:rsidP="006B2324">
      <w:pPr>
        <w:rPr>
          <w:lang w:eastAsia="x-none"/>
        </w:rPr>
      </w:pPr>
    </w:p>
    <w:p w14:paraId="2323AC1D" w14:textId="77777777" w:rsidR="00E94F3D" w:rsidRDefault="00E94F3D" w:rsidP="006B2324">
      <w:pPr>
        <w:rPr>
          <w:lang w:eastAsia="x-none"/>
        </w:rPr>
      </w:pPr>
    </w:p>
    <w:p w14:paraId="2A8EA589" w14:textId="77777777" w:rsidR="00E94F3D" w:rsidRDefault="00E94F3D" w:rsidP="006B2324">
      <w:pPr>
        <w:rPr>
          <w:lang w:eastAsia="x-none"/>
        </w:rPr>
      </w:pPr>
    </w:p>
    <w:p w14:paraId="3D7139CF" w14:textId="77777777" w:rsidR="00E94F3D" w:rsidRDefault="00E94F3D" w:rsidP="006B2324">
      <w:pPr>
        <w:rPr>
          <w:lang w:eastAsia="x-none"/>
        </w:rPr>
      </w:pPr>
    </w:p>
    <w:p w14:paraId="3BC38727" w14:textId="77777777" w:rsidR="00E94F3D" w:rsidRDefault="00E94F3D" w:rsidP="006B2324">
      <w:pPr>
        <w:rPr>
          <w:lang w:eastAsia="x-none"/>
        </w:rPr>
      </w:pPr>
    </w:p>
    <w:p w14:paraId="5724AB8C" w14:textId="77777777" w:rsidR="00E94F3D" w:rsidRDefault="00E94F3D" w:rsidP="006B2324">
      <w:pPr>
        <w:rPr>
          <w:lang w:eastAsia="x-none"/>
        </w:rPr>
      </w:pPr>
    </w:p>
    <w:p w14:paraId="34D60588" w14:textId="77777777" w:rsidR="00E94F3D" w:rsidRPr="00E94F3D" w:rsidRDefault="00E94F3D" w:rsidP="006B2324">
      <w:pPr>
        <w:rPr>
          <w:lang w:eastAsia="x-none"/>
        </w:rPr>
      </w:pPr>
    </w:p>
    <w:p w14:paraId="77988946" w14:textId="31D742C8" w:rsidR="00084C80" w:rsidRDefault="00084C80" w:rsidP="006B2324">
      <w:pPr>
        <w:rPr>
          <w:lang w:val="x-none" w:eastAsia="x-none"/>
        </w:rPr>
      </w:pPr>
    </w:p>
    <w:p w14:paraId="2A29D257" w14:textId="21772BB9" w:rsidR="00084C80" w:rsidRDefault="00084C80" w:rsidP="006B2324">
      <w:pPr>
        <w:rPr>
          <w:lang w:val="x-none" w:eastAsia="x-none"/>
        </w:rPr>
      </w:pPr>
      <w:bookmarkStart w:id="28" w:name="_GoBack"/>
      <w:bookmarkEnd w:id="28"/>
    </w:p>
    <w:sectPr w:rsidR="00084C80"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A493B5" w14:textId="77777777" w:rsidR="00EA21AC" w:rsidRDefault="00EA21AC" w:rsidP="00A858FE">
      <w:r>
        <w:separator/>
      </w:r>
    </w:p>
  </w:endnote>
  <w:endnote w:type="continuationSeparator" w:id="0">
    <w:p w14:paraId="54FEDFAC" w14:textId="77777777" w:rsidR="00EA21AC" w:rsidRDefault="00EA21AC"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8BFE0" w14:textId="77777777" w:rsidR="00EA21AC" w:rsidRDefault="00EA21AC" w:rsidP="00A858FE">
      <w:r>
        <w:separator/>
      </w:r>
    </w:p>
  </w:footnote>
  <w:footnote w:type="continuationSeparator" w:id="0">
    <w:p w14:paraId="2C16D2EB" w14:textId="77777777" w:rsidR="00EA21AC" w:rsidRDefault="00EA21AC"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AB28B" w14:textId="77777777" w:rsidR="00EA21AC" w:rsidRDefault="00EA21AC">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EA21AC" w:rsidRDefault="00EA21A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Content>
      <w:p w14:paraId="70F9A64F" w14:textId="30949BA6" w:rsidR="00EA21AC" w:rsidRDefault="00EA21AC">
        <w:pPr>
          <w:pStyle w:val="ac"/>
          <w:jc w:val="center"/>
        </w:pPr>
        <w:r>
          <w:fldChar w:fldCharType="begin"/>
        </w:r>
        <w:r>
          <w:instrText>PAGE   \* MERGEFORMAT</w:instrText>
        </w:r>
        <w:r>
          <w:fldChar w:fldCharType="separate"/>
        </w:r>
        <w:r>
          <w:rPr>
            <w:noProof/>
          </w:rPr>
          <w:t>3</w:t>
        </w:r>
        <w:r>
          <w:fldChar w:fldCharType="end"/>
        </w:r>
      </w:p>
    </w:sdtContent>
  </w:sdt>
  <w:p w14:paraId="6596F87D" w14:textId="77777777" w:rsidR="00EA21AC" w:rsidRDefault="00EA21A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C3198" w14:textId="77777777" w:rsidR="00EA21AC" w:rsidRDefault="00EA21AC">
    <w:pPr>
      <w:pStyle w:val="ac"/>
      <w:jc w:val="center"/>
    </w:pPr>
    <w:r>
      <w:fldChar w:fldCharType="begin"/>
    </w:r>
    <w:r>
      <w:instrText xml:space="preserve"> PAGE   \* MERGEFORMAT </w:instrText>
    </w:r>
    <w:r>
      <w:fldChar w:fldCharType="separate"/>
    </w:r>
    <w:r>
      <w:rPr>
        <w:noProof/>
      </w:rPr>
      <w:t>48</w:t>
    </w:r>
    <w:r>
      <w:rPr>
        <w:noProof/>
      </w:rPr>
      <w:fldChar w:fldCharType="end"/>
    </w:r>
  </w:p>
  <w:p w14:paraId="26D755C8" w14:textId="77777777" w:rsidR="00EA21AC" w:rsidRDefault="00EA21AC">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72696"/>
      <w:docPartObj>
        <w:docPartGallery w:val="Page Numbers (Top of Page)"/>
        <w:docPartUnique/>
      </w:docPartObj>
    </w:sdtPr>
    <w:sdtContent>
      <w:p w14:paraId="384E0514" w14:textId="3A8E782E" w:rsidR="00EA21AC" w:rsidRDefault="00EA21AC">
        <w:pPr>
          <w:pStyle w:val="ac"/>
          <w:jc w:val="center"/>
        </w:pPr>
        <w:r>
          <w:fldChar w:fldCharType="begin"/>
        </w:r>
        <w:r>
          <w:instrText>PAGE   \* MERGEFORMAT</w:instrText>
        </w:r>
        <w:r>
          <w:fldChar w:fldCharType="separate"/>
        </w:r>
        <w:r>
          <w:rPr>
            <w:noProof/>
          </w:rPr>
          <w:t>24</w:t>
        </w:r>
        <w:r>
          <w:fldChar w:fldCharType="end"/>
        </w:r>
      </w:p>
    </w:sdtContent>
  </w:sdt>
  <w:p w14:paraId="24259833" w14:textId="77777777" w:rsidR="00EA21AC" w:rsidRDefault="00EA21AC">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36AF8" w14:textId="77777777" w:rsidR="00EA21AC" w:rsidRDefault="00EA21AC">
    <w:pPr>
      <w:pStyle w:val="ac"/>
      <w:jc w:val="center"/>
    </w:pPr>
    <w:r>
      <w:fldChar w:fldCharType="begin"/>
    </w:r>
    <w:r>
      <w:instrText xml:space="preserve"> PAGE   \* MERGEFORMAT </w:instrText>
    </w:r>
    <w:r>
      <w:fldChar w:fldCharType="separate"/>
    </w:r>
    <w:r>
      <w:rPr>
        <w:noProof/>
      </w:rPr>
      <w:t>48</w:t>
    </w:r>
    <w:r>
      <w:rPr>
        <w:noProof/>
      </w:rPr>
      <w:fldChar w:fldCharType="end"/>
    </w:r>
  </w:p>
  <w:p w14:paraId="1E3B875C" w14:textId="77777777" w:rsidR="00EA21AC" w:rsidRDefault="00EA21AC">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856087"/>
      <w:docPartObj>
        <w:docPartGallery w:val="Page Numbers (Top of Page)"/>
        <w:docPartUnique/>
      </w:docPartObj>
    </w:sdtPr>
    <w:sdtContent>
      <w:p w14:paraId="4BFD0473" w14:textId="05DE8205" w:rsidR="00EA21AC" w:rsidRDefault="00EA21AC">
        <w:pPr>
          <w:pStyle w:val="ac"/>
          <w:jc w:val="center"/>
        </w:pPr>
        <w:r>
          <w:fldChar w:fldCharType="begin"/>
        </w:r>
        <w:r>
          <w:instrText>PAGE   \* MERGEFORMAT</w:instrText>
        </w:r>
        <w:r>
          <w:fldChar w:fldCharType="separate"/>
        </w:r>
        <w:r>
          <w:rPr>
            <w:noProof/>
          </w:rPr>
          <w:t>47</w:t>
        </w:r>
        <w:r>
          <w:fldChar w:fldCharType="end"/>
        </w:r>
      </w:p>
    </w:sdtContent>
  </w:sdt>
  <w:p w14:paraId="44A0851F" w14:textId="77777777" w:rsidR="00EA21AC" w:rsidRDefault="00EA21AC">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0D33B" w14:textId="77777777" w:rsidR="00EA21AC" w:rsidRDefault="00EA21AC">
    <w:pPr>
      <w:pStyle w:val="ac"/>
      <w:jc w:val="center"/>
    </w:pPr>
    <w:r>
      <w:fldChar w:fldCharType="begin"/>
    </w:r>
    <w:r>
      <w:instrText xml:space="preserve"> PAGE   \* MERGEFORMAT </w:instrText>
    </w:r>
    <w:r>
      <w:fldChar w:fldCharType="separate"/>
    </w:r>
    <w:r>
      <w:rPr>
        <w:noProof/>
      </w:rPr>
      <w:t>48</w:t>
    </w:r>
    <w:r>
      <w:rPr>
        <w:noProof/>
      </w:rPr>
      <w:fldChar w:fldCharType="end"/>
    </w:r>
  </w:p>
  <w:p w14:paraId="11A47460" w14:textId="77777777" w:rsidR="00EA21AC" w:rsidRDefault="00EA21AC">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04272"/>
      <w:docPartObj>
        <w:docPartGallery w:val="Page Numbers (Top of Page)"/>
        <w:docPartUnique/>
      </w:docPartObj>
    </w:sdtPr>
    <w:sdtContent>
      <w:p w14:paraId="4868A6D5" w14:textId="7D3C2D22" w:rsidR="00EA21AC" w:rsidRDefault="00EA21AC">
        <w:pPr>
          <w:pStyle w:val="ac"/>
          <w:jc w:val="center"/>
        </w:pPr>
        <w:r>
          <w:fldChar w:fldCharType="begin"/>
        </w:r>
        <w:r>
          <w:instrText>PAGE   \* MERGEFORMAT</w:instrText>
        </w:r>
        <w:r>
          <w:fldChar w:fldCharType="separate"/>
        </w:r>
        <w:r w:rsidR="00523F0A">
          <w:rPr>
            <w:noProof/>
          </w:rPr>
          <w:t>77</w:t>
        </w:r>
        <w:r>
          <w:fldChar w:fldCharType="end"/>
        </w:r>
      </w:p>
    </w:sdtContent>
  </w:sdt>
  <w:p w14:paraId="71D52101" w14:textId="77777777" w:rsidR="00EA21AC" w:rsidRDefault="00EA21AC">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EA21AC" w:rsidRDefault="00EA21AC">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A21AC" w:rsidRDefault="00EA21A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E043C"/>
    <w:multiLevelType w:val="hybridMultilevel"/>
    <w:tmpl w:val="44909EE4"/>
    <w:lvl w:ilvl="0" w:tplc="1B025C1A">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BECABFB8">
      <w:numFmt w:val="bullet"/>
      <w:lvlText w:val="•"/>
      <w:lvlJc w:val="left"/>
      <w:pPr>
        <w:ind w:left="1958" w:hanging="360"/>
      </w:pPr>
      <w:rPr>
        <w:rFonts w:hint="default"/>
        <w:lang w:val="ru-RU" w:eastAsia="en-US" w:bidi="ar-SA"/>
      </w:rPr>
    </w:lvl>
    <w:lvl w:ilvl="2" w:tplc="74D2FE18">
      <w:numFmt w:val="bullet"/>
      <w:lvlText w:val="•"/>
      <w:lvlJc w:val="left"/>
      <w:pPr>
        <w:ind w:left="3077" w:hanging="360"/>
      </w:pPr>
      <w:rPr>
        <w:rFonts w:hint="default"/>
        <w:lang w:val="ru-RU" w:eastAsia="en-US" w:bidi="ar-SA"/>
      </w:rPr>
    </w:lvl>
    <w:lvl w:ilvl="3" w:tplc="8B5E3310">
      <w:numFmt w:val="bullet"/>
      <w:lvlText w:val="•"/>
      <w:lvlJc w:val="left"/>
      <w:pPr>
        <w:ind w:left="4195" w:hanging="360"/>
      </w:pPr>
      <w:rPr>
        <w:rFonts w:hint="default"/>
        <w:lang w:val="ru-RU" w:eastAsia="en-US" w:bidi="ar-SA"/>
      </w:rPr>
    </w:lvl>
    <w:lvl w:ilvl="4" w:tplc="5E5C4BDE">
      <w:numFmt w:val="bullet"/>
      <w:lvlText w:val="•"/>
      <w:lvlJc w:val="left"/>
      <w:pPr>
        <w:ind w:left="5314" w:hanging="360"/>
      </w:pPr>
      <w:rPr>
        <w:rFonts w:hint="default"/>
        <w:lang w:val="ru-RU" w:eastAsia="en-US" w:bidi="ar-SA"/>
      </w:rPr>
    </w:lvl>
    <w:lvl w:ilvl="5" w:tplc="E22A0FDC">
      <w:numFmt w:val="bullet"/>
      <w:lvlText w:val="•"/>
      <w:lvlJc w:val="left"/>
      <w:pPr>
        <w:ind w:left="6432" w:hanging="360"/>
      </w:pPr>
      <w:rPr>
        <w:rFonts w:hint="default"/>
        <w:lang w:val="ru-RU" w:eastAsia="en-US" w:bidi="ar-SA"/>
      </w:rPr>
    </w:lvl>
    <w:lvl w:ilvl="6" w:tplc="F10E50D6">
      <w:numFmt w:val="bullet"/>
      <w:lvlText w:val="•"/>
      <w:lvlJc w:val="left"/>
      <w:pPr>
        <w:ind w:left="7551" w:hanging="360"/>
      </w:pPr>
      <w:rPr>
        <w:rFonts w:hint="default"/>
        <w:lang w:val="ru-RU" w:eastAsia="en-US" w:bidi="ar-SA"/>
      </w:rPr>
    </w:lvl>
    <w:lvl w:ilvl="7" w:tplc="AF807878">
      <w:numFmt w:val="bullet"/>
      <w:lvlText w:val="•"/>
      <w:lvlJc w:val="left"/>
      <w:pPr>
        <w:ind w:left="8669" w:hanging="360"/>
      </w:pPr>
      <w:rPr>
        <w:rFonts w:hint="default"/>
        <w:lang w:val="ru-RU" w:eastAsia="en-US" w:bidi="ar-SA"/>
      </w:rPr>
    </w:lvl>
    <w:lvl w:ilvl="8" w:tplc="19FACC96">
      <w:numFmt w:val="bullet"/>
      <w:lvlText w:val="•"/>
      <w:lvlJc w:val="left"/>
      <w:pPr>
        <w:ind w:left="9788" w:hanging="360"/>
      </w:pPr>
      <w:rPr>
        <w:rFonts w:hint="default"/>
        <w:lang w:val="ru-RU" w:eastAsia="en-US" w:bidi="ar-SA"/>
      </w:rPr>
    </w:lvl>
  </w:abstractNum>
  <w:abstractNum w:abstractNumId="1">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29FD1741"/>
    <w:multiLevelType w:val="multilevel"/>
    <w:tmpl w:val="29FD174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B57D99"/>
    <w:multiLevelType w:val="hybridMultilevel"/>
    <w:tmpl w:val="53101D44"/>
    <w:lvl w:ilvl="0" w:tplc="433E05A8">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0AD3EC">
      <w:numFmt w:val="bullet"/>
      <w:lvlText w:val="•"/>
      <w:lvlJc w:val="left"/>
      <w:pPr>
        <w:ind w:left="1614" w:hanging="360"/>
      </w:pPr>
      <w:rPr>
        <w:rFonts w:hint="default"/>
        <w:lang w:val="ru-RU" w:eastAsia="en-US" w:bidi="ar-SA"/>
      </w:rPr>
    </w:lvl>
    <w:lvl w:ilvl="2" w:tplc="AD8AF2E8">
      <w:numFmt w:val="bullet"/>
      <w:lvlText w:val="•"/>
      <w:lvlJc w:val="left"/>
      <w:pPr>
        <w:ind w:left="2409" w:hanging="360"/>
      </w:pPr>
      <w:rPr>
        <w:rFonts w:hint="default"/>
        <w:lang w:val="ru-RU" w:eastAsia="en-US" w:bidi="ar-SA"/>
      </w:rPr>
    </w:lvl>
    <w:lvl w:ilvl="3" w:tplc="382C4D9A">
      <w:numFmt w:val="bullet"/>
      <w:lvlText w:val="•"/>
      <w:lvlJc w:val="left"/>
      <w:pPr>
        <w:ind w:left="3204" w:hanging="360"/>
      </w:pPr>
      <w:rPr>
        <w:rFonts w:hint="default"/>
        <w:lang w:val="ru-RU" w:eastAsia="en-US" w:bidi="ar-SA"/>
      </w:rPr>
    </w:lvl>
    <w:lvl w:ilvl="4" w:tplc="89F62010">
      <w:numFmt w:val="bullet"/>
      <w:lvlText w:val="•"/>
      <w:lvlJc w:val="left"/>
      <w:pPr>
        <w:ind w:left="3998" w:hanging="360"/>
      </w:pPr>
      <w:rPr>
        <w:rFonts w:hint="default"/>
        <w:lang w:val="ru-RU" w:eastAsia="en-US" w:bidi="ar-SA"/>
      </w:rPr>
    </w:lvl>
    <w:lvl w:ilvl="5" w:tplc="76D08DAA">
      <w:numFmt w:val="bullet"/>
      <w:lvlText w:val="•"/>
      <w:lvlJc w:val="left"/>
      <w:pPr>
        <w:ind w:left="4793" w:hanging="360"/>
      </w:pPr>
      <w:rPr>
        <w:rFonts w:hint="default"/>
        <w:lang w:val="ru-RU" w:eastAsia="en-US" w:bidi="ar-SA"/>
      </w:rPr>
    </w:lvl>
    <w:lvl w:ilvl="6" w:tplc="3214B5F0">
      <w:numFmt w:val="bullet"/>
      <w:lvlText w:val="•"/>
      <w:lvlJc w:val="left"/>
      <w:pPr>
        <w:ind w:left="5588" w:hanging="360"/>
      </w:pPr>
      <w:rPr>
        <w:rFonts w:hint="default"/>
        <w:lang w:val="ru-RU" w:eastAsia="en-US" w:bidi="ar-SA"/>
      </w:rPr>
    </w:lvl>
    <w:lvl w:ilvl="7" w:tplc="28C45A28">
      <w:numFmt w:val="bullet"/>
      <w:lvlText w:val="•"/>
      <w:lvlJc w:val="left"/>
      <w:pPr>
        <w:ind w:left="6382" w:hanging="360"/>
      </w:pPr>
      <w:rPr>
        <w:rFonts w:hint="default"/>
        <w:lang w:val="ru-RU" w:eastAsia="en-US" w:bidi="ar-SA"/>
      </w:rPr>
    </w:lvl>
    <w:lvl w:ilvl="8" w:tplc="36B8B63E">
      <w:numFmt w:val="bullet"/>
      <w:lvlText w:val="•"/>
      <w:lvlJc w:val="left"/>
      <w:pPr>
        <w:ind w:left="7177" w:hanging="360"/>
      </w:pPr>
      <w:rPr>
        <w:rFonts w:hint="default"/>
        <w:lang w:val="ru-RU" w:eastAsia="en-US" w:bidi="ar-SA"/>
      </w:rPr>
    </w:lvl>
  </w:abstractNum>
  <w:abstractNum w:abstractNumId="4">
    <w:nsid w:val="2EE07C27"/>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30E164FA"/>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3DEF48C0"/>
    <w:multiLevelType w:val="hybridMultilevel"/>
    <w:tmpl w:val="FFFFFFFF"/>
    <w:lvl w:ilvl="0" w:tplc="7A347C90">
      <w:numFmt w:val="bullet"/>
      <w:lvlText w:val="-"/>
      <w:lvlJc w:val="left"/>
      <w:pPr>
        <w:ind w:left="119" w:hanging="145"/>
      </w:pPr>
      <w:rPr>
        <w:rFonts w:ascii="Times New Roman" w:eastAsia="Times New Roman" w:hAnsi="Times New Roman" w:cs="Times New Roman" w:hint="default"/>
        <w:w w:val="94"/>
        <w:sz w:val="24"/>
      </w:rPr>
    </w:lvl>
    <w:lvl w:ilvl="1" w:tplc="45C2736E">
      <w:numFmt w:val="bullet"/>
      <w:lvlText w:val="•"/>
      <w:lvlJc w:val="left"/>
      <w:pPr>
        <w:ind w:left="521" w:hanging="145"/>
      </w:pPr>
    </w:lvl>
    <w:lvl w:ilvl="2" w:tplc="C762A642">
      <w:numFmt w:val="bullet"/>
      <w:lvlText w:val="•"/>
      <w:lvlJc w:val="left"/>
      <w:pPr>
        <w:ind w:left="922" w:hanging="145"/>
      </w:pPr>
    </w:lvl>
    <w:lvl w:ilvl="3" w:tplc="DA66369C">
      <w:numFmt w:val="bullet"/>
      <w:lvlText w:val="•"/>
      <w:lvlJc w:val="left"/>
      <w:pPr>
        <w:ind w:left="1323" w:hanging="145"/>
      </w:pPr>
    </w:lvl>
    <w:lvl w:ilvl="4" w:tplc="5AD8844C">
      <w:numFmt w:val="bullet"/>
      <w:lvlText w:val="•"/>
      <w:lvlJc w:val="left"/>
      <w:pPr>
        <w:ind w:left="1724" w:hanging="145"/>
      </w:pPr>
    </w:lvl>
    <w:lvl w:ilvl="5" w:tplc="FCDE8532">
      <w:numFmt w:val="bullet"/>
      <w:lvlText w:val="•"/>
      <w:lvlJc w:val="left"/>
      <w:pPr>
        <w:ind w:left="2125" w:hanging="145"/>
      </w:pPr>
    </w:lvl>
    <w:lvl w:ilvl="6" w:tplc="565A381C">
      <w:numFmt w:val="bullet"/>
      <w:lvlText w:val="•"/>
      <w:lvlJc w:val="left"/>
      <w:pPr>
        <w:ind w:left="2526" w:hanging="145"/>
      </w:pPr>
    </w:lvl>
    <w:lvl w:ilvl="7" w:tplc="DF345CBC">
      <w:numFmt w:val="bullet"/>
      <w:lvlText w:val="•"/>
      <w:lvlJc w:val="left"/>
      <w:pPr>
        <w:ind w:left="2927" w:hanging="145"/>
      </w:pPr>
    </w:lvl>
    <w:lvl w:ilvl="8" w:tplc="0058A22C">
      <w:numFmt w:val="bullet"/>
      <w:lvlText w:val="•"/>
      <w:lvlJc w:val="left"/>
      <w:pPr>
        <w:ind w:left="3328" w:hanging="145"/>
      </w:pPr>
    </w:lvl>
  </w:abstractNum>
  <w:abstractNum w:abstractNumId="7">
    <w:nsid w:val="55E02C97"/>
    <w:multiLevelType w:val="multilevel"/>
    <w:tmpl w:val="55E02C97"/>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854640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9874F5E"/>
    <w:multiLevelType w:val="hybridMultilevel"/>
    <w:tmpl w:val="0180DD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0EE58D0"/>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64624A79"/>
    <w:multiLevelType w:val="hybridMultilevel"/>
    <w:tmpl w:val="98545A36"/>
    <w:lvl w:ilvl="0" w:tplc="2A6865F0">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24C28968">
      <w:numFmt w:val="bullet"/>
      <w:lvlText w:val="•"/>
      <w:lvlJc w:val="left"/>
      <w:pPr>
        <w:ind w:left="1958" w:hanging="360"/>
      </w:pPr>
      <w:rPr>
        <w:rFonts w:hint="default"/>
        <w:lang w:val="ru-RU" w:eastAsia="en-US" w:bidi="ar-SA"/>
      </w:rPr>
    </w:lvl>
    <w:lvl w:ilvl="2" w:tplc="DDB8681C">
      <w:numFmt w:val="bullet"/>
      <w:lvlText w:val="•"/>
      <w:lvlJc w:val="left"/>
      <w:pPr>
        <w:ind w:left="3077" w:hanging="360"/>
      </w:pPr>
      <w:rPr>
        <w:rFonts w:hint="default"/>
        <w:lang w:val="ru-RU" w:eastAsia="en-US" w:bidi="ar-SA"/>
      </w:rPr>
    </w:lvl>
    <w:lvl w:ilvl="3" w:tplc="87625C32">
      <w:numFmt w:val="bullet"/>
      <w:lvlText w:val="•"/>
      <w:lvlJc w:val="left"/>
      <w:pPr>
        <w:ind w:left="4196" w:hanging="360"/>
      </w:pPr>
      <w:rPr>
        <w:rFonts w:hint="default"/>
        <w:lang w:val="ru-RU" w:eastAsia="en-US" w:bidi="ar-SA"/>
      </w:rPr>
    </w:lvl>
    <w:lvl w:ilvl="4" w:tplc="4E10175A">
      <w:numFmt w:val="bullet"/>
      <w:lvlText w:val="•"/>
      <w:lvlJc w:val="left"/>
      <w:pPr>
        <w:ind w:left="5314" w:hanging="360"/>
      </w:pPr>
      <w:rPr>
        <w:rFonts w:hint="default"/>
        <w:lang w:val="ru-RU" w:eastAsia="en-US" w:bidi="ar-SA"/>
      </w:rPr>
    </w:lvl>
    <w:lvl w:ilvl="5" w:tplc="5972CBF8">
      <w:numFmt w:val="bullet"/>
      <w:lvlText w:val="•"/>
      <w:lvlJc w:val="left"/>
      <w:pPr>
        <w:ind w:left="6433" w:hanging="360"/>
      </w:pPr>
      <w:rPr>
        <w:rFonts w:hint="default"/>
        <w:lang w:val="ru-RU" w:eastAsia="en-US" w:bidi="ar-SA"/>
      </w:rPr>
    </w:lvl>
    <w:lvl w:ilvl="6" w:tplc="97D685A6">
      <w:numFmt w:val="bullet"/>
      <w:lvlText w:val="•"/>
      <w:lvlJc w:val="left"/>
      <w:pPr>
        <w:ind w:left="7552" w:hanging="360"/>
      </w:pPr>
      <w:rPr>
        <w:rFonts w:hint="default"/>
        <w:lang w:val="ru-RU" w:eastAsia="en-US" w:bidi="ar-SA"/>
      </w:rPr>
    </w:lvl>
    <w:lvl w:ilvl="7" w:tplc="B986DDF6">
      <w:numFmt w:val="bullet"/>
      <w:lvlText w:val="•"/>
      <w:lvlJc w:val="left"/>
      <w:pPr>
        <w:ind w:left="8670" w:hanging="360"/>
      </w:pPr>
      <w:rPr>
        <w:rFonts w:hint="default"/>
        <w:lang w:val="ru-RU" w:eastAsia="en-US" w:bidi="ar-SA"/>
      </w:rPr>
    </w:lvl>
    <w:lvl w:ilvl="8" w:tplc="E71E12B6">
      <w:numFmt w:val="bullet"/>
      <w:lvlText w:val="•"/>
      <w:lvlJc w:val="left"/>
      <w:pPr>
        <w:ind w:left="9789" w:hanging="360"/>
      </w:pPr>
      <w:rPr>
        <w:rFonts w:hint="default"/>
        <w:lang w:val="ru-RU" w:eastAsia="en-US" w:bidi="ar-SA"/>
      </w:rPr>
    </w:lvl>
  </w:abstractNum>
  <w:abstractNum w:abstractNumId="12">
    <w:nsid w:val="6F073E9A"/>
    <w:multiLevelType w:val="multilevel"/>
    <w:tmpl w:val="6F073E9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7264F80"/>
    <w:multiLevelType w:val="hybridMultilevel"/>
    <w:tmpl w:val="FFFFFFFF"/>
    <w:lvl w:ilvl="0" w:tplc="5E0EB750">
      <w:numFmt w:val="bullet"/>
      <w:lvlText w:val="-"/>
      <w:lvlJc w:val="left"/>
      <w:pPr>
        <w:ind w:left="119" w:hanging="145"/>
      </w:pPr>
      <w:rPr>
        <w:rFonts w:ascii="Times New Roman" w:eastAsia="Times New Roman" w:hAnsi="Times New Roman" w:cs="Times New Roman" w:hint="default"/>
        <w:w w:val="94"/>
        <w:sz w:val="24"/>
      </w:rPr>
    </w:lvl>
    <w:lvl w:ilvl="1" w:tplc="12F48250">
      <w:numFmt w:val="bullet"/>
      <w:lvlText w:val="•"/>
      <w:lvlJc w:val="left"/>
      <w:pPr>
        <w:ind w:left="521" w:hanging="145"/>
      </w:pPr>
    </w:lvl>
    <w:lvl w:ilvl="2" w:tplc="A17ED7A4">
      <w:numFmt w:val="bullet"/>
      <w:lvlText w:val="•"/>
      <w:lvlJc w:val="left"/>
      <w:pPr>
        <w:ind w:left="922" w:hanging="145"/>
      </w:pPr>
    </w:lvl>
    <w:lvl w:ilvl="3" w:tplc="4FA4A12C">
      <w:numFmt w:val="bullet"/>
      <w:lvlText w:val="•"/>
      <w:lvlJc w:val="left"/>
      <w:pPr>
        <w:ind w:left="1323" w:hanging="145"/>
      </w:pPr>
    </w:lvl>
    <w:lvl w:ilvl="4" w:tplc="93385710">
      <w:numFmt w:val="bullet"/>
      <w:lvlText w:val="•"/>
      <w:lvlJc w:val="left"/>
      <w:pPr>
        <w:ind w:left="1724" w:hanging="145"/>
      </w:pPr>
    </w:lvl>
    <w:lvl w:ilvl="5" w:tplc="5936D53E">
      <w:numFmt w:val="bullet"/>
      <w:lvlText w:val="•"/>
      <w:lvlJc w:val="left"/>
      <w:pPr>
        <w:ind w:left="2125" w:hanging="145"/>
      </w:pPr>
    </w:lvl>
    <w:lvl w:ilvl="6" w:tplc="2CF2A864">
      <w:numFmt w:val="bullet"/>
      <w:lvlText w:val="•"/>
      <w:lvlJc w:val="left"/>
      <w:pPr>
        <w:ind w:left="2526" w:hanging="145"/>
      </w:pPr>
    </w:lvl>
    <w:lvl w:ilvl="7" w:tplc="B016D1DA">
      <w:numFmt w:val="bullet"/>
      <w:lvlText w:val="•"/>
      <w:lvlJc w:val="left"/>
      <w:pPr>
        <w:ind w:left="2927" w:hanging="145"/>
      </w:pPr>
    </w:lvl>
    <w:lvl w:ilvl="8" w:tplc="223EFD20">
      <w:numFmt w:val="bullet"/>
      <w:lvlText w:val="•"/>
      <w:lvlJc w:val="left"/>
      <w:pPr>
        <w:ind w:left="3328" w:hanging="145"/>
      </w:pPr>
    </w:lvl>
  </w:abstractNum>
  <w:abstractNum w:abstractNumId="14">
    <w:nsid w:val="795A4569"/>
    <w:multiLevelType w:val="hybridMultilevel"/>
    <w:tmpl w:val="FFFFFFFF"/>
    <w:lvl w:ilvl="0" w:tplc="148C81BC">
      <w:numFmt w:val="bullet"/>
      <w:lvlText w:val="-"/>
      <w:lvlJc w:val="left"/>
      <w:pPr>
        <w:ind w:left="119" w:hanging="145"/>
      </w:pPr>
      <w:rPr>
        <w:rFonts w:ascii="Times New Roman" w:eastAsia="Times New Roman" w:hAnsi="Times New Roman" w:cs="Times New Roman" w:hint="default"/>
        <w:w w:val="94"/>
        <w:sz w:val="24"/>
      </w:rPr>
    </w:lvl>
    <w:lvl w:ilvl="1" w:tplc="9EB2C2DE">
      <w:numFmt w:val="bullet"/>
      <w:lvlText w:val="•"/>
      <w:lvlJc w:val="left"/>
      <w:pPr>
        <w:ind w:left="521" w:hanging="145"/>
      </w:pPr>
    </w:lvl>
    <w:lvl w:ilvl="2" w:tplc="62163E6C">
      <w:numFmt w:val="bullet"/>
      <w:lvlText w:val="•"/>
      <w:lvlJc w:val="left"/>
      <w:pPr>
        <w:ind w:left="922" w:hanging="145"/>
      </w:pPr>
    </w:lvl>
    <w:lvl w:ilvl="3" w:tplc="14788BDE">
      <w:numFmt w:val="bullet"/>
      <w:lvlText w:val="•"/>
      <w:lvlJc w:val="left"/>
      <w:pPr>
        <w:ind w:left="1323" w:hanging="145"/>
      </w:pPr>
    </w:lvl>
    <w:lvl w:ilvl="4" w:tplc="6CB853B8">
      <w:numFmt w:val="bullet"/>
      <w:lvlText w:val="•"/>
      <w:lvlJc w:val="left"/>
      <w:pPr>
        <w:ind w:left="1724" w:hanging="145"/>
      </w:pPr>
    </w:lvl>
    <w:lvl w:ilvl="5" w:tplc="1D7EC76A">
      <w:numFmt w:val="bullet"/>
      <w:lvlText w:val="•"/>
      <w:lvlJc w:val="left"/>
      <w:pPr>
        <w:ind w:left="2125" w:hanging="145"/>
      </w:pPr>
    </w:lvl>
    <w:lvl w:ilvl="6" w:tplc="D250FCB4">
      <w:numFmt w:val="bullet"/>
      <w:lvlText w:val="•"/>
      <w:lvlJc w:val="left"/>
      <w:pPr>
        <w:ind w:left="2526" w:hanging="145"/>
      </w:pPr>
    </w:lvl>
    <w:lvl w:ilvl="7" w:tplc="26226682">
      <w:numFmt w:val="bullet"/>
      <w:lvlText w:val="•"/>
      <w:lvlJc w:val="left"/>
      <w:pPr>
        <w:ind w:left="2927" w:hanging="145"/>
      </w:pPr>
    </w:lvl>
    <w:lvl w:ilvl="8" w:tplc="0164C29A">
      <w:numFmt w:val="bullet"/>
      <w:lvlText w:val="•"/>
      <w:lvlJc w:val="left"/>
      <w:pPr>
        <w:ind w:left="3328" w:hanging="145"/>
      </w:pPr>
    </w:lvl>
  </w:abstractNum>
  <w:abstractNum w:abstractNumId="15">
    <w:nsid w:val="7F106E7F"/>
    <w:multiLevelType w:val="hybridMultilevel"/>
    <w:tmpl w:val="B6B23BD6"/>
    <w:lvl w:ilvl="0" w:tplc="E4FE7FF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0FFC7538">
      <w:numFmt w:val="bullet"/>
      <w:lvlText w:val="•"/>
      <w:lvlJc w:val="left"/>
      <w:pPr>
        <w:ind w:left="1958" w:hanging="360"/>
      </w:pPr>
      <w:rPr>
        <w:rFonts w:hint="default"/>
        <w:lang w:val="ru-RU" w:eastAsia="en-US" w:bidi="ar-SA"/>
      </w:rPr>
    </w:lvl>
    <w:lvl w:ilvl="2" w:tplc="62408C08">
      <w:numFmt w:val="bullet"/>
      <w:lvlText w:val="•"/>
      <w:lvlJc w:val="left"/>
      <w:pPr>
        <w:ind w:left="3077" w:hanging="360"/>
      </w:pPr>
      <w:rPr>
        <w:rFonts w:hint="default"/>
        <w:lang w:val="ru-RU" w:eastAsia="en-US" w:bidi="ar-SA"/>
      </w:rPr>
    </w:lvl>
    <w:lvl w:ilvl="3" w:tplc="98CAF13E">
      <w:numFmt w:val="bullet"/>
      <w:lvlText w:val="•"/>
      <w:lvlJc w:val="left"/>
      <w:pPr>
        <w:ind w:left="4196" w:hanging="360"/>
      </w:pPr>
      <w:rPr>
        <w:rFonts w:hint="default"/>
        <w:lang w:val="ru-RU" w:eastAsia="en-US" w:bidi="ar-SA"/>
      </w:rPr>
    </w:lvl>
    <w:lvl w:ilvl="4" w:tplc="7902A442">
      <w:numFmt w:val="bullet"/>
      <w:lvlText w:val="•"/>
      <w:lvlJc w:val="left"/>
      <w:pPr>
        <w:ind w:left="5314" w:hanging="360"/>
      </w:pPr>
      <w:rPr>
        <w:rFonts w:hint="default"/>
        <w:lang w:val="ru-RU" w:eastAsia="en-US" w:bidi="ar-SA"/>
      </w:rPr>
    </w:lvl>
    <w:lvl w:ilvl="5" w:tplc="126C1EEA">
      <w:numFmt w:val="bullet"/>
      <w:lvlText w:val="•"/>
      <w:lvlJc w:val="left"/>
      <w:pPr>
        <w:ind w:left="6433" w:hanging="360"/>
      </w:pPr>
      <w:rPr>
        <w:rFonts w:hint="default"/>
        <w:lang w:val="ru-RU" w:eastAsia="en-US" w:bidi="ar-SA"/>
      </w:rPr>
    </w:lvl>
    <w:lvl w:ilvl="6" w:tplc="5236750E">
      <w:numFmt w:val="bullet"/>
      <w:lvlText w:val="•"/>
      <w:lvlJc w:val="left"/>
      <w:pPr>
        <w:ind w:left="7552" w:hanging="360"/>
      </w:pPr>
      <w:rPr>
        <w:rFonts w:hint="default"/>
        <w:lang w:val="ru-RU" w:eastAsia="en-US" w:bidi="ar-SA"/>
      </w:rPr>
    </w:lvl>
    <w:lvl w:ilvl="7" w:tplc="275EABD8">
      <w:numFmt w:val="bullet"/>
      <w:lvlText w:val="•"/>
      <w:lvlJc w:val="left"/>
      <w:pPr>
        <w:ind w:left="8670" w:hanging="360"/>
      </w:pPr>
      <w:rPr>
        <w:rFonts w:hint="default"/>
        <w:lang w:val="ru-RU" w:eastAsia="en-US" w:bidi="ar-SA"/>
      </w:rPr>
    </w:lvl>
    <w:lvl w:ilvl="8" w:tplc="0D8E584C">
      <w:numFmt w:val="bullet"/>
      <w:lvlText w:val="•"/>
      <w:lvlJc w:val="left"/>
      <w:pPr>
        <w:ind w:left="9789" w:hanging="360"/>
      </w:pPr>
      <w:rPr>
        <w:rFonts w:hint="default"/>
        <w:lang w:val="ru-RU" w:eastAsia="en-US" w:bidi="ar-SA"/>
      </w:rPr>
    </w:lvl>
  </w:abstractNum>
  <w:num w:numId="1">
    <w:abstractNumId w:val="9"/>
  </w:num>
  <w:num w:numId="2">
    <w:abstractNumId w:val="14"/>
  </w:num>
  <w:num w:numId="3">
    <w:abstractNumId w:val="6"/>
  </w:num>
  <w:num w:numId="4">
    <w:abstractNumId w:val="13"/>
  </w:num>
  <w:num w:numId="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0"/>
  </w:num>
  <w:num w:numId="9">
    <w:abstractNumId w:val="8"/>
  </w:num>
  <w:num w:numId="10">
    <w:abstractNumId w:val="15"/>
  </w:num>
  <w:num w:numId="11">
    <w:abstractNumId w:val="11"/>
  </w:num>
  <w:num w:numId="12">
    <w:abstractNumId w:val="0"/>
  </w:num>
  <w:num w:numId="13">
    <w:abstractNumId w:val="3"/>
  </w:num>
  <w:num w:numId="14">
    <w:abstractNumId w:val="7"/>
  </w:num>
  <w:num w:numId="15">
    <w:abstractNumId w:val="2"/>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ACB"/>
    <w:rsid w:val="00007F70"/>
    <w:rsid w:val="000112BC"/>
    <w:rsid w:val="00011EE3"/>
    <w:rsid w:val="00012459"/>
    <w:rsid w:val="000156CF"/>
    <w:rsid w:val="000179F8"/>
    <w:rsid w:val="000202C4"/>
    <w:rsid w:val="00021F15"/>
    <w:rsid w:val="000274BC"/>
    <w:rsid w:val="000310CB"/>
    <w:rsid w:val="00042069"/>
    <w:rsid w:val="00061AEA"/>
    <w:rsid w:val="00064407"/>
    <w:rsid w:val="0007128F"/>
    <w:rsid w:val="00083B9B"/>
    <w:rsid w:val="00084C80"/>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8C2"/>
    <w:rsid w:val="001029C2"/>
    <w:rsid w:val="0011295E"/>
    <w:rsid w:val="00114112"/>
    <w:rsid w:val="00115C97"/>
    <w:rsid w:val="00117316"/>
    <w:rsid w:val="00117DB9"/>
    <w:rsid w:val="00117EE6"/>
    <w:rsid w:val="001200FA"/>
    <w:rsid w:val="001244C3"/>
    <w:rsid w:val="0013186F"/>
    <w:rsid w:val="00132B46"/>
    <w:rsid w:val="00134858"/>
    <w:rsid w:val="00135CE3"/>
    <w:rsid w:val="00137F0D"/>
    <w:rsid w:val="00144EE1"/>
    <w:rsid w:val="00152D91"/>
    <w:rsid w:val="00155BB4"/>
    <w:rsid w:val="00157A43"/>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382F"/>
    <w:rsid w:val="00193C0D"/>
    <w:rsid w:val="001944D3"/>
    <w:rsid w:val="00196996"/>
    <w:rsid w:val="00197F9A"/>
    <w:rsid w:val="001A38DD"/>
    <w:rsid w:val="001A5DA5"/>
    <w:rsid w:val="001A6B4D"/>
    <w:rsid w:val="001A723D"/>
    <w:rsid w:val="001C3496"/>
    <w:rsid w:val="001C3659"/>
    <w:rsid w:val="001E3EA9"/>
    <w:rsid w:val="001F3287"/>
    <w:rsid w:val="001F38D5"/>
    <w:rsid w:val="001F47BF"/>
    <w:rsid w:val="001F7412"/>
    <w:rsid w:val="002003DB"/>
    <w:rsid w:val="002005BD"/>
    <w:rsid w:val="00200AFE"/>
    <w:rsid w:val="00200BCC"/>
    <w:rsid w:val="00202F05"/>
    <w:rsid w:val="0020413C"/>
    <w:rsid w:val="00204635"/>
    <w:rsid w:val="00207F28"/>
    <w:rsid w:val="00214055"/>
    <w:rsid w:val="00217CBC"/>
    <w:rsid w:val="002221E1"/>
    <w:rsid w:val="002227F3"/>
    <w:rsid w:val="00223530"/>
    <w:rsid w:val="00223558"/>
    <w:rsid w:val="00227A20"/>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3925"/>
    <w:rsid w:val="00270B26"/>
    <w:rsid w:val="00280ABA"/>
    <w:rsid w:val="00282312"/>
    <w:rsid w:val="00284E57"/>
    <w:rsid w:val="00286EA2"/>
    <w:rsid w:val="002879BA"/>
    <w:rsid w:val="00290CA1"/>
    <w:rsid w:val="00291E7B"/>
    <w:rsid w:val="002945C8"/>
    <w:rsid w:val="002A19FA"/>
    <w:rsid w:val="002A400A"/>
    <w:rsid w:val="002A538D"/>
    <w:rsid w:val="002A799F"/>
    <w:rsid w:val="002B5D25"/>
    <w:rsid w:val="002C3739"/>
    <w:rsid w:val="002C4B17"/>
    <w:rsid w:val="002C75C7"/>
    <w:rsid w:val="002D0503"/>
    <w:rsid w:val="002D49B6"/>
    <w:rsid w:val="002E5A9A"/>
    <w:rsid w:val="002E64F6"/>
    <w:rsid w:val="002E6F96"/>
    <w:rsid w:val="002E752C"/>
    <w:rsid w:val="002F03DF"/>
    <w:rsid w:val="002F1408"/>
    <w:rsid w:val="002F1739"/>
    <w:rsid w:val="002F60A9"/>
    <w:rsid w:val="002F72AB"/>
    <w:rsid w:val="0030202C"/>
    <w:rsid w:val="00303406"/>
    <w:rsid w:val="00304BF8"/>
    <w:rsid w:val="0030728C"/>
    <w:rsid w:val="0031061A"/>
    <w:rsid w:val="00310E7E"/>
    <w:rsid w:val="00312533"/>
    <w:rsid w:val="00314663"/>
    <w:rsid w:val="003172EE"/>
    <w:rsid w:val="0032315D"/>
    <w:rsid w:val="00324AC3"/>
    <w:rsid w:val="00324B82"/>
    <w:rsid w:val="00326B77"/>
    <w:rsid w:val="003271B8"/>
    <w:rsid w:val="00332233"/>
    <w:rsid w:val="003369AE"/>
    <w:rsid w:val="00340F33"/>
    <w:rsid w:val="00343F5D"/>
    <w:rsid w:val="00347551"/>
    <w:rsid w:val="003520FD"/>
    <w:rsid w:val="003556C9"/>
    <w:rsid w:val="00356292"/>
    <w:rsid w:val="0036387B"/>
    <w:rsid w:val="003649A3"/>
    <w:rsid w:val="003664B6"/>
    <w:rsid w:val="00372DD2"/>
    <w:rsid w:val="0037624A"/>
    <w:rsid w:val="00376544"/>
    <w:rsid w:val="00376830"/>
    <w:rsid w:val="00381F0B"/>
    <w:rsid w:val="00392EEE"/>
    <w:rsid w:val="00394373"/>
    <w:rsid w:val="00395A9E"/>
    <w:rsid w:val="003A0480"/>
    <w:rsid w:val="003A4C71"/>
    <w:rsid w:val="003A61FF"/>
    <w:rsid w:val="003B060B"/>
    <w:rsid w:val="003B4577"/>
    <w:rsid w:val="003B46DB"/>
    <w:rsid w:val="003B5F07"/>
    <w:rsid w:val="003B62BD"/>
    <w:rsid w:val="003B6459"/>
    <w:rsid w:val="003B7149"/>
    <w:rsid w:val="003B7C0D"/>
    <w:rsid w:val="003C3679"/>
    <w:rsid w:val="003C50D0"/>
    <w:rsid w:val="003D28FF"/>
    <w:rsid w:val="003E3944"/>
    <w:rsid w:val="003E53A2"/>
    <w:rsid w:val="003E679E"/>
    <w:rsid w:val="003E7D10"/>
    <w:rsid w:val="003F2DBF"/>
    <w:rsid w:val="003F46FC"/>
    <w:rsid w:val="003F6821"/>
    <w:rsid w:val="003F73A4"/>
    <w:rsid w:val="003F7CE2"/>
    <w:rsid w:val="003F7D5F"/>
    <w:rsid w:val="00400709"/>
    <w:rsid w:val="00400D69"/>
    <w:rsid w:val="0040594D"/>
    <w:rsid w:val="00406D04"/>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1BF5"/>
    <w:rsid w:val="00453ED1"/>
    <w:rsid w:val="00456D18"/>
    <w:rsid w:val="0045771E"/>
    <w:rsid w:val="00457DBB"/>
    <w:rsid w:val="004603A3"/>
    <w:rsid w:val="004626BE"/>
    <w:rsid w:val="004722A0"/>
    <w:rsid w:val="004806A0"/>
    <w:rsid w:val="004809D9"/>
    <w:rsid w:val="00494B4A"/>
    <w:rsid w:val="004A0743"/>
    <w:rsid w:val="004A1B5A"/>
    <w:rsid w:val="004A4CB9"/>
    <w:rsid w:val="004A715C"/>
    <w:rsid w:val="004A7CA8"/>
    <w:rsid w:val="004B0152"/>
    <w:rsid w:val="004B0E9E"/>
    <w:rsid w:val="004B2C5C"/>
    <w:rsid w:val="004B2C7D"/>
    <w:rsid w:val="004B4175"/>
    <w:rsid w:val="004C2EC8"/>
    <w:rsid w:val="004C3CA8"/>
    <w:rsid w:val="004C66DC"/>
    <w:rsid w:val="004D0C83"/>
    <w:rsid w:val="004D41E5"/>
    <w:rsid w:val="004D6CDF"/>
    <w:rsid w:val="004E036F"/>
    <w:rsid w:val="004E1592"/>
    <w:rsid w:val="004E3E99"/>
    <w:rsid w:val="004E75DD"/>
    <w:rsid w:val="004F030E"/>
    <w:rsid w:val="004F19D7"/>
    <w:rsid w:val="004F4197"/>
    <w:rsid w:val="004F5C5E"/>
    <w:rsid w:val="004F60DA"/>
    <w:rsid w:val="00500294"/>
    <w:rsid w:val="005026C2"/>
    <w:rsid w:val="005028B1"/>
    <w:rsid w:val="00502E27"/>
    <w:rsid w:val="00502F97"/>
    <w:rsid w:val="005038E6"/>
    <w:rsid w:val="005052BF"/>
    <w:rsid w:val="00505834"/>
    <w:rsid w:val="00512572"/>
    <w:rsid w:val="0051713F"/>
    <w:rsid w:val="00523F0A"/>
    <w:rsid w:val="0052763B"/>
    <w:rsid w:val="00533319"/>
    <w:rsid w:val="00533582"/>
    <w:rsid w:val="00537A9D"/>
    <w:rsid w:val="00537C30"/>
    <w:rsid w:val="005400E6"/>
    <w:rsid w:val="005438AD"/>
    <w:rsid w:val="00543932"/>
    <w:rsid w:val="00550283"/>
    <w:rsid w:val="005551BB"/>
    <w:rsid w:val="0055753C"/>
    <w:rsid w:val="00561A7C"/>
    <w:rsid w:val="00562CE2"/>
    <w:rsid w:val="00562D7F"/>
    <w:rsid w:val="005643D7"/>
    <w:rsid w:val="0056478F"/>
    <w:rsid w:val="005648CA"/>
    <w:rsid w:val="00564D53"/>
    <w:rsid w:val="00567D56"/>
    <w:rsid w:val="00574913"/>
    <w:rsid w:val="00577F2E"/>
    <w:rsid w:val="0058000F"/>
    <w:rsid w:val="00582686"/>
    <w:rsid w:val="00583426"/>
    <w:rsid w:val="005852C3"/>
    <w:rsid w:val="00585658"/>
    <w:rsid w:val="005857F1"/>
    <w:rsid w:val="00587EE2"/>
    <w:rsid w:val="00587FF5"/>
    <w:rsid w:val="005905EF"/>
    <w:rsid w:val="00593DBC"/>
    <w:rsid w:val="00594D59"/>
    <w:rsid w:val="005A07FC"/>
    <w:rsid w:val="005A1BA1"/>
    <w:rsid w:val="005A2B38"/>
    <w:rsid w:val="005B2AC8"/>
    <w:rsid w:val="005C3984"/>
    <w:rsid w:val="005C636E"/>
    <w:rsid w:val="005C6504"/>
    <w:rsid w:val="005C6A3A"/>
    <w:rsid w:val="005C7265"/>
    <w:rsid w:val="005D0B9C"/>
    <w:rsid w:val="005D45EB"/>
    <w:rsid w:val="005D6428"/>
    <w:rsid w:val="005D7117"/>
    <w:rsid w:val="005E1251"/>
    <w:rsid w:val="005E2A95"/>
    <w:rsid w:val="005E666F"/>
    <w:rsid w:val="005E767F"/>
    <w:rsid w:val="005E7E11"/>
    <w:rsid w:val="005F254D"/>
    <w:rsid w:val="005F3BA8"/>
    <w:rsid w:val="005F59C7"/>
    <w:rsid w:val="005F647B"/>
    <w:rsid w:val="00600817"/>
    <w:rsid w:val="0060207D"/>
    <w:rsid w:val="006034DE"/>
    <w:rsid w:val="0061235E"/>
    <w:rsid w:val="00615954"/>
    <w:rsid w:val="00620976"/>
    <w:rsid w:val="006229A4"/>
    <w:rsid w:val="00635015"/>
    <w:rsid w:val="00636315"/>
    <w:rsid w:val="00637A4F"/>
    <w:rsid w:val="00640C5A"/>
    <w:rsid w:val="00641901"/>
    <w:rsid w:val="006447C2"/>
    <w:rsid w:val="00650455"/>
    <w:rsid w:val="0065345F"/>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674E"/>
    <w:rsid w:val="00697D60"/>
    <w:rsid w:val="006A4AF7"/>
    <w:rsid w:val="006A5CE2"/>
    <w:rsid w:val="006A6ABE"/>
    <w:rsid w:val="006A77F8"/>
    <w:rsid w:val="006B0501"/>
    <w:rsid w:val="006B1F6D"/>
    <w:rsid w:val="006B2324"/>
    <w:rsid w:val="006B29DD"/>
    <w:rsid w:val="006C04F5"/>
    <w:rsid w:val="006C357B"/>
    <w:rsid w:val="006C5629"/>
    <w:rsid w:val="006C7905"/>
    <w:rsid w:val="006D036B"/>
    <w:rsid w:val="006D283B"/>
    <w:rsid w:val="006D3A82"/>
    <w:rsid w:val="006D4C3D"/>
    <w:rsid w:val="006E23B7"/>
    <w:rsid w:val="006E29B8"/>
    <w:rsid w:val="006E319A"/>
    <w:rsid w:val="006E5130"/>
    <w:rsid w:val="006E7FF4"/>
    <w:rsid w:val="006F0E0C"/>
    <w:rsid w:val="006F182E"/>
    <w:rsid w:val="006F239E"/>
    <w:rsid w:val="006F3658"/>
    <w:rsid w:val="006F7C5D"/>
    <w:rsid w:val="00701C90"/>
    <w:rsid w:val="00701D4A"/>
    <w:rsid w:val="00704799"/>
    <w:rsid w:val="0070724D"/>
    <w:rsid w:val="0071057A"/>
    <w:rsid w:val="007112DA"/>
    <w:rsid w:val="007129CE"/>
    <w:rsid w:val="00713285"/>
    <w:rsid w:val="0072121D"/>
    <w:rsid w:val="007217B1"/>
    <w:rsid w:val="007271F1"/>
    <w:rsid w:val="00731549"/>
    <w:rsid w:val="007316BD"/>
    <w:rsid w:val="007340DE"/>
    <w:rsid w:val="00734895"/>
    <w:rsid w:val="0074040E"/>
    <w:rsid w:val="007408DC"/>
    <w:rsid w:val="00741526"/>
    <w:rsid w:val="0074288A"/>
    <w:rsid w:val="00742FB5"/>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76919"/>
    <w:rsid w:val="00776F8B"/>
    <w:rsid w:val="00781491"/>
    <w:rsid w:val="00781D4B"/>
    <w:rsid w:val="00782EFC"/>
    <w:rsid w:val="00783A45"/>
    <w:rsid w:val="00784B56"/>
    <w:rsid w:val="00785307"/>
    <w:rsid w:val="007863C1"/>
    <w:rsid w:val="00786EB8"/>
    <w:rsid w:val="00787CCC"/>
    <w:rsid w:val="007900D3"/>
    <w:rsid w:val="007A0937"/>
    <w:rsid w:val="007A1BB6"/>
    <w:rsid w:val="007A233F"/>
    <w:rsid w:val="007A5964"/>
    <w:rsid w:val="007B0B1F"/>
    <w:rsid w:val="007B0D1E"/>
    <w:rsid w:val="007B344B"/>
    <w:rsid w:val="007B3525"/>
    <w:rsid w:val="007B4E02"/>
    <w:rsid w:val="007B5CC1"/>
    <w:rsid w:val="007B619A"/>
    <w:rsid w:val="007B65C6"/>
    <w:rsid w:val="007B6DA2"/>
    <w:rsid w:val="007B7911"/>
    <w:rsid w:val="007C63D0"/>
    <w:rsid w:val="007D050C"/>
    <w:rsid w:val="007D0C4C"/>
    <w:rsid w:val="007D0D8C"/>
    <w:rsid w:val="007D1A65"/>
    <w:rsid w:val="007D2E71"/>
    <w:rsid w:val="007D4E5D"/>
    <w:rsid w:val="007D61D3"/>
    <w:rsid w:val="007E00E1"/>
    <w:rsid w:val="007E1F34"/>
    <w:rsid w:val="007E2ACA"/>
    <w:rsid w:val="007E3D13"/>
    <w:rsid w:val="007E5D87"/>
    <w:rsid w:val="007E76E5"/>
    <w:rsid w:val="007F1FD0"/>
    <w:rsid w:val="008011F4"/>
    <w:rsid w:val="008018C7"/>
    <w:rsid w:val="00802A37"/>
    <w:rsid w:val="00802AB4"/>
    <w:rsid w:val="00811910"/>
    <w:rsid w:val="00815CB5"/>
    <w:rsid w:val="0081775B"/>
    <w:rsid w:val="00820155"/>
    <w:rsid w:val="00820330"/>
    <w:rsid w:val="0082217F"/>
    <w:rsid w:val="008221DB"/>
    <w:rsid w:val="00824A07"/>
    <w:rsid w:val="008276F3"/>
    <w:rsid w:val="0083014A"/>
    <w:rsid w:val="00830795"/>
    <w:rsid w:val="0083183C"/>
    <w:rsid w:val="008336C6"/>
    <w:rsid w:val="0083567F"/>
    <w:rsid w:val="00836A19"/>
    <w:rsid w:val="00847E87"/>
    <w:rsid w:val="00851896"/>
    <w:rsid w:val="008562AA"/>
    <w:rsid w:val="00857232"/>
    <w:rsid w:val="008600D5"/>
    <w:rsid w:val="0086178E"/>
    <w:rsid w:val="00863DF9"/>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DCB"/>
    <w:rsid w:val="00894E1C"/>
    <w:rsid w:val="00896BB3"/>
    <w:rsid w:val="008A0E73"/>
    <w:rsid w:val="008A14EA"/>
    <w:rsid w:val="008A1F52"/>
    <w:rsid w:val="008A298A"/>
    <w:rsid w:val="008A3434"/>
    <w:rsid w:val="008A492C"/>
    <w:rsid w:val="008A5787"/>
    <w:rsid w:val="008A6342"/>
    <w:rsid w:val="008B54E7"/>
    <w:rsid w:val="008B7222"/>
    <w:rsid w:val="008C3C0E"/>
    <w:rsid w:val="008D00EF"/>
    <w:rsid w:val="008D7E04"/>
    <w:rsid w:val="008E19E9"/>
    <w:rsid w:val="008E329E"/>
    <w:rsid w:val="008E444A"/>
    <w:rsid w:val="008E712C"/>
    <w:rsid w:val="008E7C9D"/>
    <w:rsid w:val="008E7E7A"/>
    <w:rsid w:val="008F225F"/>
    <w:rsid w:val="008F4F1D"/>
    <w:rsid w:val="008F578C"/>
    <w:rsid w:val="0090012C"/>
    <w:rsid w:val="00901CFE"/>
    <w:rsid w:val="00903316"/>
    <w:rsid w:val="0090672D"/>
    <w:rsid w:val="00906981"/>
    <w:rsid w:val="00911D1E"/>
    <w:rsid w:val="0091257D"/>
    <w:rsid w:val="009166B7"/>
    <w:rsid w:val="00917222"/>
    <w:rsid w:val="0092062D"/>
    <w:rsid w:val="00924566"/>
    <w:rsid w:val="009250A7"/>
    <w:rsid w:val="00925C1B"/>
    <w:rsid w:val="0092634C"/>
    <w:rsid w:val="00926E7B"/>
    <w:rsid w:val="00927A58"/>
    <w:rsid w:val="009314A7"/>
    <w:rsid w:val="00932CC3"/>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A1DFB"/>
    <w:rsid w:val="009A4D9F"/>
    <w:rsid w:val="009A5979"/>
    <w:rsid w:val="009B3C03"/>
    <w:rsid w:val="009B6A77"/>
    <w:rsid w:val="009B7136"/>
    <w:rsid w:val="009C121E"/>
    <w:rsid w:val="009C2C4C"/>
    <w:rsid w:val="009C5AF6"/>
    <w:rsid w:val="009D116C"/>
    <w:rsid w:val="009D709B"/>
    <w:rsid w:val="009E44E8"/>
    <w:rsid w:val="009E57EA"/>
    <w:rsid w:val="009E6F0B"/>
    <w:rsid w:val="009F00FD"/>
    <w:rsid w:val="009F6FDA"/>
    <w:rsid w:val="00A043F7"/>
    <w:rsid w:val="00A055DC"/>
    <w:rsid w:val="00A06CD6"/>
    <w:rsid w:val="00A10B16"/>
    <w:rsid w:val="00A10FBD"/>
    <w:rsid w:val="00A12848"/>
    <w:rsid w:val="00A12CBE"/>
    <w:rsid w:val="00A16C6D"/>
    <w:rsid w:val="00A20347"/>
    <w:rsid w:val="00A21972"/>
    <w:rsid w:val="00A21A63"/>
    <w:rsid w:val="00A324EB"/>
    <w:rsid w:val="00A33D52"/>
    <w:rsid w:val="00A3570A"/>
    <w:rsid w:val="00A37E46"/>
    <w:rsid w:val="00A43059"/>
    <w:rsid w:val="00A54E6F"/>
    <w:rsid w:val="00A55361"/>
    <w:rsid w:val="00A55A51"/>
    <w:rsid w:val="00A63431"/>
    <w:rsid w:val="00A63AEF"/>
    <w:rsid w:val="00A64EE8"/>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406"/>
    <w:rsid w:val="00AA778F"/>
    <w:rsid w:val="00AA7F68"/>
    <w:rsid w:val="00AB1C3A"/>
    <w:rsid w:val="00AB3372"/>
    <w:rsid w:val="00AB6F52"/>
    <w:rsid w:val="00AC1916"/>
    <w:rsid w:val="00AC4AB1"/>
    <w:rsid w:val="00AC58B5"/>
    <w:rsid w:val="00AC6BF3"/>
    <w:rsid w:val="00AD1AEA"/>
    <w:rsid w:val="00AD32F1"/>
    <w:rsid w:val="00AD7543"/>
    <w:rsid w:val="00AE4631"/>
    <w:rsid w:val="00AE57D4"/>
    <w:rsid w:val="00AE6F05"/>
    <w:rsid w:val="00AF28AC"/>
    <w:rsid w:val="00AF2BD9"/>
    <w:rsid w:val="00B00D17"/>
    <w:rsid w:val="00B01238"/>
    <w:rsid w:val="00B04261"/>
    <w:rsid w:val="00B049BF"/>
    <w:rsid w:val="00B065B2"/>
    <w:rsid w:val="00B0786A"/>
    <w:rsid w:val="00B07A59"/>
    <w:rsid w:val="00B10055"/>
    <w:rsid w:val="00B15148"/>
    <w:rsid w:val="00B20A56"/>
    <w:rsid w:val="00B21841"/>
    <w:rsid w:val="00B238F5"/>
    <w:rsid w:val="00B25BC4"/>
    <w:rsid w:val="00B4086B"/>
    <w:rsid w:val="00B421C2"/>
    <w:rsid w:val="00B432BF"/>
    <w:rsid w:val="00B4535B"/>
    <w:rsid w:val="00B45F11"/>
    <w:rsid w:val="00B47A03"/>
    <w:rsid w:val="00B503CD"/>
    <w:rsid w:val="00B54813"/>
    <w:rsid w:val="00B5795F"/>
    <w:rsid w:val="00B663FB"/>
    <w:rsid w:val="00B66728"/>
    <w:rsid w:val="00B7348D"/>
    <w:rsid w:val="00B7450D"/>
    <w:rsid w:val="00B75A33"/>
    <w:rsid w:val="00B766E1"/>
    <w:rsid w:val="00B773DA"/>
    <w:rsid w:val="00B77C27"/>
    <w:rsid w:val="00B82FA8"/>
    <w:rsid w:val="00B83151"/>
    <w:rsid w:val="00B84FBE"/>
    <w:rsid w:val="00B87C5B"/>
    <w:rsid w:val="00B908BE"/>
    <w:rsid w:val="00B908E8"/>
    <w:rsid w:val="00B9565F"/>
    <w:rsid w:val="00B95FE6"/>
    <w:rsid w:val="00B963E3"/>
    <w:rsid w:val="00B97A66"/>
    <w:rsid w:val="00BA0981"/>
    <w:rsid w:val="00BA16FD"/>
    <w:rsid w:val="00BA3E55"/>
    <w:rsid w:val="00BA4F98"/>
    <w:rsid w:val="00BB0F24"/>
    <w:rsid w:val="00BB40E8"/>
    <w:rsid w:val="00BB65E2"/>
    <w:rsid w:val="00BB7905"/>
    <w:rsid w:val="00BC02B0"/>
    <w:rsid w:val="00BC07BC"/>
    <w:rsid w:val="00BC17C3"/>
    <w:rsid w:val="00BC1BE2"/>
    <w:rsid w:val="00BC3058"/>
    <w:rsid w:val="00BC51F6"/>
    <w:rsid w:val="00BC5457"/>
    <w:rsid w:val="00BC7A2E"/>
    <w:rsid w:val="00BC7C46"/>
    <w:rsid w:val="00BD1C92"/>
    <w:rsid w:val="00BD744C"/>
    <w:rsid w:val="00BE03CF"/>
    <w:rsid w:val="00BE06A9"/>
    <w:rsid w:val="00BE320C"/>
    <w:rsid w:val="00BE62FF"/>
    <w:rsid w:val="00BF07DC"/>
    <w:rsid w:val="00BF20DB"/>
    <w:rsid w:val="00BF2E82"/>
    <w:rsid w:val="00BF7FA9"/>
    <w:rsid w:val="00C02D01"/>
    <w:rsid w:val="00C03480"/>
    <w:rsid w:val="00C0458D"/>
    <w:rsid w:val="00C079B1"/>
    <w:rsid w:val="00C10568"/>
    <w:rsid w:val="00C11CA7"/>
    <w:rsid w:val="00C12101"/>
    <w:rsid w:val="00C13371"/>
    <w:rsid w:val="00C151D7"/>
    <w:rsid w:val="00C162D4"/>
    <w:rsid w:val="00C17D5E"/>
    <w:rsid w:val="00C22785"/>
    <w:rsid w:val="00C31C3B"/>
    <w:rsid w:val="00C328C9"/>
    <w:rsid w:val="00C341D6"/>
    <w:rsid w:val="00C35B20"/>
    <w:rsid w:val="00C36BD4"/>
    <w:rsid w:val="00C40043"/>
    <w:rsid w:val="00C455CE"/>
    <w:rsid w:val="00C4573C"/>
    <w:rsid w:val="00C460EE"/>
    <w:rsid w:val="00C471C3"/>
    <w:rsid w:val="00C500FE"/>
    <w:rsid w:val="00C55112"/>
    <w:rsid w:val="00C5558B"/>
    <w:rsid w:val="00C632F2"/>
    <w:rsid w:val="00C63897"/>
    <w:rsid w:val="00C64571"/>
    <w:rsid w:val="00C7085A"/>
    <w:rsid w:val="00C712C3"/>
    <w:rsid w:val="00C7352F"/>
    <w:rsid w:val="00C743DA"/>
    <w:rsid w:val="00C7536E"/>
    <w:rsid w:val="00C809CD"/>
    <w:rsid w:val="00C81E65"/>
    <w:rsid w:val="00C83797"/>
    <w:rsid w:val="00C87179"/>
    <w:rsid w:val="00C878C8"/>
    <w:rsid w:val="00C90E6B"/>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2F58"/>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45F9E"/>
    <w:rsid w:val="00D460E7"/>
    <w:rsid w:val="00D54A74"/>
    <w:rsid w:val="00D621ED"/>
    <w:rsid w:val="00D63987"/>
    <w:rsid w:val="00D67E36"/>
    <w:rsid w:val="00D742DE"/>
    <w:rsid w:val="00D778FA"/>
    <w:rsid w:val="00D77A1B"/>
    <w:rsid w:val="00D80D58"/>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7055"/>
    <w:rsid w:val="00DC04A7"/>
    <w:rsid w:val="00DC1794"/>
    <w:rsid w:val="00DC33AA"/>
    <w:rsid w:val="00DC428B"/>
    <w:rsid w:val="00DC5909"/>
    <w:rsid w:val="00DC6D32"/>
    <w:rsid w:val="00DD00E4"/>
    <w:rsid w:val="00DD047D"/>
    <w:rsid w:val="00DD0B43"/>
    <w:rsid w:val="00DD0E74"/>
    <w:rsid w:val="00DD4416"/>
    <w:rsid w:val="00DE1FCA"/>
    <w:rsid w:val="00DE3D24"/>
    <w:rsid w:val="00DE69B6"/>
    <w:rsid w:val="00DE6D0C"/>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5D96"/>
    <w:rsid w:val="00E35630"/>
    <w:rsid w:val="00E35B5C"/>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097E"/>
    <w:rsid w:val="00E810A5"/>
    <w:rsid w:val="00E82BD5"/>
    <w:rsid w:val="00E90895"/>
    <w:rsid w:val="00E91799"/>
    <w:rsid w:val="00E948B7"/>
    <w:rsid w:val="00E94F3D"/>
    <w:rsid w:val="00E969F8"/>
    <w:rsid w:val="00EA21AC"/>
    <w:rsid w:val="00EA5B86"/>
    <w:rsid w:val="00EA6E1D"/>
    <w:rsid w:val="00EB0134"/>
    <w:rsid w:val="00EB4BFC"/>
    <w:rsid w:val="00EB4DFB"/>
    <w:rsid w:val="00EB5BB1"/>
    <w:rsid w:val="00EB7056"/>
    <w:rsid w:val="00EC1C3E"/>
    <w:rsid w:val="00EC2EC9"/>
    <w:rsid w:val="00EC3743"/>
    <w:rsid w:val="00EC55B4"/>
    <w:rsid w:val="00EC5E35"/>
    <w:rsid w:val="00EC7722"/>
    <w:rsid w:val="00ED0B47"/>
    <w:rsid w:val="00ED2880"/>
    <w:rsid w:val="00ED6170"/>
    <w:rsid w:val="00EE0DFF"/>
    <w:rsid w:val="00EE625F"/>
    <w:rsid w:val="00EF00AF"/>
    <w:rsid w:val="00EF130E"/>
    <w:rsid w:val="00EF167F"/>
    <w:rsid w:val="00EF5E14"/>
    <w:rsid w:val="00F00D1F"/>
    <w:rsid w:val="00F0217B"/>
    <w:rsid w:val="00F05A0E"/>
    <w:rsid w:val="00F06054"/>
    <w:rsid w:val="00F10B34"/>
    <w:rsid w:val="00F1150F"/>
    <w:rsid w:val="00F1278D"/>
    <w:rsid w:val="00F12CC6"/>
    <w:rsid w:val="00F1687F"/>
    <w:rsid w:val="00F1799E"/>
    <w:rsid w:val="00F23CCA"/>
    <w:rsid w:val="00F245D0"/>
    <w:rsid w:val="00F27BFF"/>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58C9"/>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AEA"/>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affffff6">
    <w:name w:val="Другое_"/>
    <w:basedOn w:val="a0"/>
    <w:link w:val="affffff7"/>
    <w:rsid w:val="00836A19"/>
    <w:rPr>
      <w:rFonts w:ascii="Times New Roman" w:eastAsia="Times New Roman" w:hAnsi="Times New Roman" w:cs="Times New Roman"/>
    </w:rPr>
  </w:style>
  <w:style w:type="paragraph" w:customStyle="1" w:styleId="affffff7">
    <w:name w:val="Другое"/>
    <w:basedOn w:val="a"/>
    <w:link w:val="affffff6"/>
    <w:rsid w:val="00836A19"/>
    <w:pPr>
      <w:widowControl w:val="0"/>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B9565F"/>
    <w:rPr>
      <w:color w:val="605E5C"/>
      <w:shd w:val="clear" w:color="auto" w:fill="E1DFDD"/>
    </w:rPr>
  </w:style>
  <w:style w:type="character" w:customStyle="1" w:styleId="5Exact">
    <w:name w:val="Основной текст (5) Exact"/>
    <w:basedOn w:val="a0"/>
    <w:link w:val="50"/>
    <w:rsid w:val="005400E6"/>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Exact"/>
    <w:rsid w:val="005400E6"/>
    <w:pPr>
      <w:widowControl w:val="0"/>
      <w:shd w:val="clear" w:color="auto" w:fill="FFFFFF"/>
      <w:spacing w:line="230" w:lineRule="exact"/>
    </w:pPr>
    <w:rPr>
      <w:rFonts w:ascii="Times New Roman" w:eastAsia="Times New Roman" w:hAnsi="Times New Roman" w:cs="Times New Roman"/>
      <w:sz w:val="20"/>
      <w:szCs w:val="20"/>
    </w:rPr>
  </w:style>
  <w:style w:type="table" w:customStyle="1" w:styleId="60">
    <w:name w:val="Сетка таблицы6"/>
    <w:basedOn w:val="a1"/>
    <w:uiPriority w:val="39"/>
    <w:rsid w:val="007D1A65"/>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AEA"/>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affffff6">
    <w:name w:val="Другое_"/>
    <w:basedOn w:val="a0"/>
    <w:link w:val="affffff7"/>
    <w:rsid w:val="00836A19"/>
    <w:rPr>
      <w:rFonts w:ascii="Times New Roman" w:eastAsia="Times New Roman" w:hAnsi="Times New Roman" w:cs="Times New Roman"/>
    </w:rPr>
  </w:style>
  <w:style w:type="paragraph" w:customStyle="1" w:styleId="affffff7">
    <w:name w:val="Другое"/>
    <w:basedOn w:val="a"/>
    <w:link w:val="affffff6"/>
    <w:rsid w:val="00836A19"/>
    <w:pPr>
      <w:widowControl w:val="0"/>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B9565F"/>
    <w:rPr>
      <w:color w:val="605E5C"/>
      <w:shd w:val="clear" w:color="auto" w:fill="E1DFDD"/>
    </w:rPr>
  </w:style>
  <w:style w:type="character" w:customStyle="1" w:styleId="5Exact">
    <w:name w:val="Основной текст (5) Exact"/>
    <w:basedOn w:val="a0"/>
    <w:link w:val="50"/>
    <w:rsid w:val="005400E6"/>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Exact"/>
    <w:rsid w:val="005400E6"/>
    <w:pPr>
      <w:widowControl w:val="0"/>
      <w:shd w:val="clear" w:color="auto" w:fill="FFFFFF"/>
      <w:spacing w:line="230" w:lineRule="exact"/>
    </w:pPr>
    <w:rPr>
      <w:rFonts w:ascii="Times New Roman" w:eastAsia="Times New Roman" w:hAnsi="Times New Roman" w:cs="Times New Roman"/>
      <w:sz w:val="20"/>
      <w:szCs w:val="20"/>
    </w:rPr>
  </w:style>
  <w:style w:type="table" w:customStyle="1" w:styleId="60">
    <w:name w:val="Сетка таблицы6"/>
    <w:basedOn w:val="a1"/>
    <w:uiPriority w:val="39"/>
    <w:rsid w:val="007D1A65"/>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yperlink" Target="https://book.ru/book/94678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book.ru/book/949273" TargetMode="External"/><Relationship Id="rId10" Type="http://schemas.openxmlformats.org/officeDocument/2006/relationships/header" Target="header2.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052A1-570A-4A6E-AFCA-B9998638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15776</Words>
  <Characters>89924</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2</cp:revision>
  <cp:lastPrinted>2025-06-26T10:44:00Z</cp:lastPrinted>
  <dcterms:created xsi:type="dcterms:W3CDTF">2026-05-29T15:31:00Z</dcterms:created>
  <dcterms:modified xsi:type="dcterms:W3CDTF">2026-05-29T15:31:00Z</dcterms:modified>
</cp:coreProperties>
</file>