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5EF7">
        <w:rPr>
          <w:rFonts w:ascii="Times New Roman" w:hAnsi="Times New Roman"/>
          <w:sz w:val="28"/>
          <w:szCs w:val="28"/>
        </w:rPr>
        <w:t>Министерство образования и науки Нижегородской области</w:t>
      </w: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5EF7">
        <w:rPr>
          <w:rFonts w:ascii="Times New Roman" w:hAnsi="Times New Roman"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5EF7">
        <w:rPr>
          <w:rFonts w:ascii="Times New Roman" w:hAnsi="Times New Roman"/>
          <w:b/>
          <w:sz w:val="28"/>
          <w:szCs w:val="28"/>
        </w:rPr>
        <w:t>"НИЖЕГОРОДСКИЙ ИНДУСТРИАЛЬНЫЙ КОЛЛЕДЖ"</w:t>
      </w: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985EF7">
        <w:rPr>
          <w:rFonts w:ascii="Times New Roman" w:hAnsi="Times New Roman"/>
          <w:b/>
          <w:caps/>
          <w:sz w:val="32"/>
          <w:szCs w:val="32"/>
        </w:rPr>
        <w:t>рАБОЧАЯ ПРОГРАММА</w:t>
      </w: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en-US"/>
        </w:rPr>
      </w:pPr>
      <w:r w:rsidRPr="00985EF7">
        <w:rPr>
          <w:rFonts w:ascii="Times New Roman" w:hAnsi="Times New Roman"/>
          <w:sz w:val="32"/>
          <w:szCs w:val="32"/>
        </w:rPr>
        <w:t>общеобразовательного предмета</w:t>
      </w:r>
    </w:p>
    <w:p w:rsidR="00716EFC" w:rsidRDefault="00716E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A96B1E" w:rsidRPr="00A96B1E" w:rsidRDefault="00A96B1E" w:rsidP="00A96B1E">
      <w:pPr>
        <w:spacing w:line="360" w:lineRule="auto"/>
        <w:jc w:val="center"/>
        <w:rPr>
          <w:rFonts w:ascii="Times New Roman" w:hAnsi="Times New Roman"/>
          <w:b/>
          <w:sz w:val="32"/>
          <w:szCs w:val="32"/>
          <w:lang w:eastAsia="en-US"/>
        </w:rPr>
      </w:pPr>
      <w:r w:rsidRPr="00A96B1E">
        <w:rPr>
          <w:rFonts w:ascii="Times New Roman" w:hAnsi="Times New Roman"/>
          <w:b/>
          <w:sz w:val="32"/>
          <w:szCs w:val="32"/>
          <w:lang w:eastAsia="en-US"/>
        </w:rPr>
        <w:t>ООП.1</w:t>
      </w:r>
      <w:r w:rsidR="00C04B45">
        <w:rPr>
          <w:rFonts w:ascii="Times New Roman" w:hAnsi="Times New Roman"/>
          <w:b/>
          <w:sz w:val="32"/>
          <w:szCs w:val="32"/>
          <w:lang w:eastAsia="en-US"/>
        </w:rPr>
        <w:t>5</w:t>
      </w:r>
      <w:r w:rsidRPr="00A96B1E">
        <w:rPr>
          <w:rFonts w:ascii="Times New Roman" w:hAnsi="Times New Roman"/>
          <w:b/>
          <w:sz w:val="32"/>
          <w:szCs w:val="32"/>
          <w:lang w:eastAsia="en-US"/>
        </w:rPr>
        <w:t xml:space="preserve"> Основы </w:t>
      </w:r>
      <w:r>
        <w:rPr>
          <w:rFonts w:ascii="Times New Roman" w:hAnsi="Times New Roman"/>
          <w:b/>
          <w:sz w:val="32"/>
          <w:szCs w:val="32"/>
          <w:lang w:eastAsia="en-US"/>
        </w:rPr>
        <w:t>финансовой грамотности</w:t>
      </w:r>
    </w:p>
    <w:p w:rsidR="00716EFC" w:rsidRDefault="00716EFC">
      <w:pPr>
        <w:tabs>
          <w:tab w:val="left" w:pos="2013"/>
          <w:tab w:val="center" w:pos="463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4681" w:rsidRDefault="00AA4681" w:rsidP="00FC77B8">
      <w:pPr>
        <w:spacing w:line="256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AA4681">
        <w:rPr>
          <w:rFonts w:ascii="Times New Roman" w:hAnsi="Times New Roman"/>
          <w:b/>
          <w:sz w:val="28"/>
          <w:szCs w:val="28"/>
          <w:lang w:eastAsia="en-US"/>
        </w:rPr>
        <w:t>Специальность 13.02.13 Эксплуатация и обслуживание электрического и электромеханического оборудования (по отраслям)</w:t>
      </w:r>
    </w:p>
    <w:p w:rsidR="00AA4681" w:rsidRDefault="00AA4681" w:rsidP="00FC77B8">
      <w:pPr>
        <w:spacing w:line="256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FC77B8" w:rsidRPr="00FC77B8" w:rsidRDefault="00FC77B8" w:rsidP="00FC77B8">
      <w:pPr>
        <w:spacing w:line="256" w:lineRule="auto"/>
        <w:jc w:val="center"/>
        <w:rPr>
          <w:rFonts w:ascii="Times New Roman" w:hAnsi="Times New Roman"/>
          <w:lang w:eastAsia="en-US"/>
        </w:rPr>
      </w:pPr>
      <w:r w:rsidRPr="00FC77B8">
        <w:rPr>
          <w:rFonts w:ascii="Times New Roman" w:hAnsi="Times New Roman"/>
          <w:lang w:eastAsia="en-US"/>
        </w:rPr>
        <w:t>профиль:</w:t>
      </w:r>
    </w:p>
    <w:p w:rsidR="00FC77B8" w:rsidRPr="00FC77B8" w:rsidRDefault="00FC77B8" w:rsidP="00FC77B8">
      <w:pPr>
        <w:spacing w:line="256" w:lineRule="auto"/>
        <w:jc w:val="center"/>
        <w:rPr>
          <w:rFonts w:ascii="Times New Roman" w:hAnsi="Times New Roman"/>
          <w:caps/>
          <w:lang w:eastAsia="en-US"/>
        </w:rPr>
      </w:pPr>
      <w:r w:rsidRPr="00FC77B8">
        <w:rPr>
          <w:rFonts w:ascii="Times New Roman" w:hAnsi="Times New Roman"/>
          <w:lang w:eastAsia="en-US"/>
        </w:rPr>
        <w:t xml:space="preserve"> технологический </w:t>
      </w:r>
    </w:p>
    <w:p w:rsidR="00FC77B8" w:rsidRPr="00FC77B8" w:rsidRDefault="00FC77B8" w:rsidP="00FC77B8">
      <w:pPr>
        <w:spacing w:line="256" w:lineRule="auto"/>
        <w:jc w:val="center"/>
        <w:rPr>
          <w:rFonts w:ascii="Times New Roman" w:hAnsi="Times New Roman"/>
          <w:caps/>
          <w:lang w:eastAsia="en-US"/>
        </w:rPr>
      </w:pPr>
    </w:p>
    <w:p w:rsidR="00FC77B8" w:rsidRPr="00FC77B8" w:rsidRDefault="00FC77B8" w:rsidP="00FC77B8">
      <w:pPr>
        <w:spacing w:line="256" w:lineRule="auto"/>
        <w:jc w:val="center"/>
        <w:rPr>
          <w:rFonts w:ascii="Times New Roman" w:hAnsi="Times New Roman"/>
          <w:caps/>
          <w:lang w:eastAsia="en-US"/>
        </w:rPr>
      </w:pPr>
      <w:r w:rsidRPr="00FC77B8">
        <w:rPr>
          <w:rFonts w:ascii="Times New Roman" w:hAnsi="Times New Roman"/>
          <w:lang w:eastAsia="en-US"/>
        </w:rPr>
        <w:t>уровень учебного предмета</w:t>
      </w:r>
      <w:r w:rsidRPr="00FC77B8">
        <w:rPr>
          <w:rFonts w:ascii="Times New Roman" w:hAnsi="Times New Roman"/>
          <w:caps/>
          <w:lang w:eastAsia="en-US"/>
        </w:rPr>
        <w:t xml:space="preserve">: </w:t>
      </w:r>
      <w:r w:rsidRPr="00FC77B8">
        <w:rPr>
          <w:rFonts w:ascii="Times New Roman" w:hAnsi="Times New Roman"/>
          <w:lang w:eastAsia="en-US"/>
        </w:rPr>
        <w:t>базовый</w:t>
      </w:r>
    </w:p>
    <w:p w:rsidR="00716EFC" w:rsidRDefault="00716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16EFC" w:rsidRDefault="00716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16EFC" w:rsidRDefault="00716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16EFC" w:rsidRDefault="00716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16EFC" w:rsidRDefault="00716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16EFC" w:rsidRDefault="00716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16EFC" w:rsidRDefault="00716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16EFC" w:rsidRDefault="00716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A1635" w:rsidRDefault="006A1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A1635" w:rsidRDefault="006A1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A1635" w:rsidRDefault="006A1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16EFC" w:rsidRDefault="00716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85EF7" w:rsidRDefault="00985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16EFC" w:rsidRDefault="00985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</w:t>
      </w:r>
      <w:r w:rsidR="006A1635">
        <w:rPr>
          <w:rFonts w:ascii="Times New Roman" w:hAnsi="Times New Roman"/>
          <w:bCs/>
          <w:sz w:val="28"/>
          <w:szCs w:val="28"/>
        </w:rPr>
        <w:t>24</w:t>
      </w:r>
      <w:r>
        <w:rPr>
          <w:rFonts w:ascii="Times New Roman" w:hAnsi="Times New Roman"/>
          <w:bCs/>
          <w:sz w:val="28"/>
          <w:szCs w:val="28"/>
        </w:rPr>
        <w:t xml:space="preserve"> г.</w:t>
      </w:r>
    </w:p>
    <w:p w:rsidR="00C04B45" w:rsidRPr="00C04B45" w:rsidRDefault="00C04B45" w:rsidP="00C04B45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C04B45">
        <w:rPr>
          <w:rFonts w:ascii="Times New Roman" w:hAnsi="Times New Roman"/>
          <w:b/>
          <w:bCs/>
          <w:sz w:val="28"/>
          <w:szCs w:val="28"/>
        </w:rPr>
        <w:lastRenderedPageBreak/>
        <w:t>СОДЕРЖАНИЕ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C04B45" w:rsidRPr="00C04B45" w:rsidTr="00AD722C">
        <w:tc>
          <w:tcPr>
            <w:tcW w:w="7668" w:type="dxa"/>
          </w:tcPr>
          <w:p w:rsidR="00C04B45" w:rsidRPr="00C04B45" w:rsidRDefault="00C04B45" w:rsidP="00AD722C">
            <w:pPr>
              <w:ind w:left="284"/>
              <w:rPr>
                <w:rFonts w:ascii="Times New Roman" w:hAnsi="Times New Roman"/>
              </w:rPr>
            </w:pPr>
          </w:p>
        </w:tc>
        <w:tc>
          <w:tcPr>
            <w:tcW w:w="1903" w:type="dxa"/>
          </w:tcPr>
          <w:p w:rsidR="00C04B45" w:rsidRPr="00C04B45" w:rsidRDefault="00C04B45" w:rsidP="00AD72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4B45" w:rsidRPr="00C04B45" w:rsidTr="00AD722C">
        <w:tc>
          <w:tcPr>
            <w:tcW w:w="7668" w:type="dxa"/>
          </w:tcPr>
          <w:p w:rsidR="00C04B45" w:rsidRPr="00C04B45" w:rsidRDefault="00C04B45" w:rsidP="00C04B45">
            <w:pPr>
              <w:pStyle w:val="1"/>
              <w:numPr>
                <w:ilvl w:val="0"/>
                <w:numId w:val="11"/>
              </w:numPr>
              <w:autoSpaceDE w:val="0"/>
              <w:autoSpaceDN w:val="0"/>
              <w:spacing w:before="0" w:after="0"/>
              <w:ind w:left="284" w:firstLine="0"/>
              <w:jc w:val="both"/>
              <w:rPr>
                <w:rFonts w:ascii="Times New Roman" w:hAnsi="Times New Roman"/>
                <w:b w:val="0"/>
                <w:caps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 w:val="0"/>
                <w:caps/>
                <w:sz w:val="28"/>
                <w:szCs w:val="28"/>
              </w:rPr>
              <w:t xml:space="preserve">ОБЩАЯ ХАРАКТЕРИСТИКА РАБОЧЕЙ ПРОГРАММЫ ОБЩЕОБРАЗОВАТЕЛЬНОГО ПРЕДМЕТА </w:t>
            </w:r>
          </w:p>
          <w:p w:rsidR="00C04B45" w:rsidRPr="00C04B45" w:rsidRDefault="00C04B45" w:rsidP="00AD722C">
            <w:pPr>
              <w:ind w:left="284"/>
              <w:rPr>
                <w:rFonts w:ascii="Times New Roman" w:hAnsi="Times New Roman"/>
                <w:b/>
              </w:rPr>
            </w:pPr>
          </w:p>
        </w:tc>
        <w:tc>
          <w:tcPr>
            <w:tcW w:w="1903" w:type="dxa"/>
          </w:tcPr>
          <w:p w:rsidR="00C04B45" w:rsidRPr="00C04B45" w:rsidRDefault="00C04B45" w:rsidP="00AD72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04B45" w:rsidRPr="00C04B45" w:rsidTr="00AD722C">
        <w:tc>
          <w:tcPr>
            <w:tcW w:w="7668" w:type="dxa"/>
          </w:tcPr>
          <w:p w:rsidR="00C04B45" w:rsidRPr="00C04B45" w:rsidRDefault="00C04B45" w:rsidP="00C04B45">
            <w:pPr>
              <w:pStyle w:val="1"/>
              <w:numPr>
                <w:ilvl w:val="0"/>
                <w:numId w:val="11"/>
              </w:numPr>
              <w:autoSpaceDE w:val="0"/>
              <w:autoSpaceDN w:val="0"/>
              <w:spacing w:before="0" w:after="0"/>
              <w:ind w:left="284" w:firstLine="0"/>
              <w:jc w:val="both"/>
              <w:rPr>
                <w:rFonts w:ascii="Times New Roman" w:hAnsi="Times New Roman"/>
                <w:b w:val="0"/>
                <w:caps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 w:val="0"/>
                <w:caps/>
                <w:sz w:val="28"/>
                <w:szCs w:val="28"/>
              </w:rPr>
              <w:t>СТРУКТУРА и содержание ОБЩЕОБРАЗОВАТЕЛЬНОГО ПРЕДМЕТА</w:t>
            </w:r>
          </w:p>
          <w:p w:rsidR="00C04B45" w:rsidRPr="00C04B45" w:rsidRDefault="00C04B45" w:rsidP="00AD722C">
            <w:pPr>
              <w:ind w:left="284"/>
              <w:rPr>
                <w:rFonts w:ascii="Times New Roman" w:hAnsi="Times New Roman"/>
                <w:b/>
              </w:rPr>
            </w:pPr>
          </w:p>
        </w:tc>
        <w:tc>
          <w:tcPr>
            <w:tcW w:w="1903" w:type="dxa"/>
          </w:tcPr>
          <w:p w:rsidR="00C04B45" w:rsidRPr="00C04B45" w:rsidRDefault="00C04B45" w:rsidP="00AD72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C04B45" w:rsidRPr="00C04B45" w:rsidTr="00AD722C">
        <w:trPr>
          <w:trHeight w:val="670"/>
        </w:trPr>
        <w:tc>
          <w:tcPr>
            <w:tcW w:w="7668" w:type="dxa"/>
          </w:tcPr>
          <w:p w:rsidR="00C04B45" w:rsidRPr="00C04B45" w:rsidRDefault="00C04B45" w:rsidP="00C04B45">
            <w:pPr>
              <w:pStyle w:val="1"/>
              <w:numPr>
                <w:ilvl w:val="0"/>
                <w:numId w:val="11"/>
              </w:numPr>
              <w:autoSpaceDE w:val="0"/>
              <w:autoSpaceDN w:val="0"/>
              <w:spacing w:before="0" w:after="0"/>
              <w:ind w:left="284" w:firstLine="0"/>
              <w:jc w:val="both"/>
              <w:rPr>
                <w:rFonts w:ascii="Times New Roman" w:hAnsi="Times New Roman"/>
                <w:b w:val="0"/>
                <w:caps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 w:val="0"/>
                <w:caps/>
                <w:sz w:val="28"/>
                <w:szCs w:val="28"/>
              </w:rPr>
              <w:t>условия реализации ОБЩЕОБРАЗОВАТЕЛЬНОГО ПРЕДМЕТА</w:t>
            </w:r>
          </w:p>
          <w:p w:rsidR="00C04B45" w:rsidRPr="00C04B45" w:rsidRDefault="00C04B45" w:rsidP="00AD722C">
            <w:pPr>
              <w:ind w:left="284"/>
              <w:rPr>
                <w:rFonts w:ascii="Times New Roman" w:hAnsi="Times New Roman"/>
                <w:b/>
              </w:rPr>
            </w:pPr>
          </w:p>
        </w:tc>
        <w:tc>
          <w:tcPr>
            <w:tcW w:w="1903" w:type="dxa"/>
          </w:tcPr>
          <w:p w:rsidR="00C04B45" w:rsidRPr="00C04B45" w:rsidRDefault="00C04B45" w:rsidP="00AD72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C04B45" w:rsidRPr="00C04B45" w:rsidTr="00AD722C">
        <w:tc>
          <w:tcPr>
            <w:tcW w:w="7668" w:type="dxa"/>
          </w:tcPr>
          <w:p w:rsidR="00C04B45" w:rsidRPr="00C04B45" w:rsidRDefault="00C04B45" w:rsidP="00C04B45">
            <w:pPr>
              <w:pStyle w:val="1"/>
              <w:numPr>
                <w:ilvl w:val="0"/>
                <w:numId w:val="11"/>
              </w:numPr>
              <w:autoSpaceDE w:val="0"/>
              <w:autoSpaceDN w:val="0"/>
              <w:spacing w:before="0" w:after="0"/>
              <w:ind w:left="284" w:firstLine="0"/>
              <w:jc w:val="both"/>
              <w:rPr>
                <w:rFonts w:ascii="Times New Roman" w:hAnsi="Times New Roman"/>
                <w:b w:val="0"/>
                <w:caps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 w:val="0"/>
                <w:caps/>
                <w:sz w:val="28"/>
                <w:szCs w:val="28"/>
              </w:rPr>
              <w:t>Контроль и оценка результатов Освоения ОБЩЕОБРАЗОВАТЕЛЬНОГО ПРЕДМЕТА</w:t>
            </w:r>
          </w:p>
          <w:p w:rsidR="00C04B45" w:rsidRPr="00C04B45" w:rsidRDefault="00C04B45" w:rsidP="00AD722C">
            <w:pPr>
              <w:ind w:left="284"/>
              <w:rPr>
                <w:rFonts w:ascii="Times New Roman" w:hAnsi="Times New Roman"/>
              </w:rPr>
            </w:pPr>
          </w:p>
        </w:tc>
        <w:tc>
          <w:tcPr>
            <w:tcW w:w="1903" w:type="dxa"/>
          </w:tcPr>
          <w:p w:rsidR="00C04B45" w:rsidRPr="00C04B45" w:rsidRDefault="00C04B45" w:rsidP="00AD72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</w:tbl>
    <w:p w:rsidR="00C04B45" w:rsidRDefault="00C04B45" w:rsidP="00C04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04B45" w:rsidRPr="00CA4F50" w:rsidRDefault="00C04B45" w:rsidP="00C04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04B45" w:rsidRPr="00CA4F50" w:rsidRDefault="00C04B45" w:rsidP="00C04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6EFC" w:rsidRDefault="00716EF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16EFC" w:rsidRDefault="00985EF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C04B45" w:rsidRPr="00C04B45" w:rsidRDefault="00C04B45" w:rsidP="00C04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b/>
          <w:caps/>
          <w:sz w:val="28"/>
          <w:szCs w:val="28"/>
        </w:rPr>
        <w:lastRenderedPageBreak/>
        <w:t xml:space="preserve">1. ОБЩАЯ ХАРАКТЕРИСТИКА РАБОЧЕЙ ПРОГРАММЫ ОБЩЕОБРАЗОВАТЕЛЬНОГО предмета 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04B45" w:rsidRPr="00C04B45" w:rsidRDefault="00C04B45" w:rsidP="00C04B45">
      <w:pPr>
        <w:numPr>
          <w:ilvl w:val="1"/>
          <w:numId w:val="12"/>
        </w:numPr>
        <w:suppressAutoHyphens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b/>
          <w:sz w:val="28"/>
          <w:szCs w:val="28"/>
        </w:rPr>
        <w:t xml:space="preserve">Место предмета в структуре образовательной программы СПО: </w:t>
      </w:r>
    </w:p>
    <w:p w:rsidR="00C04B45" w:rsidRPr="00C04B45" w:rsidRDefault="00C04B45" w:rsidP="00C04B4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4B45" w:rsidRPr="00C04B45" w:rsidRDefault="00C04B45" w:rsidP="00C04B4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Общ</w:t>
      </w:r>
      <w:r w:rsidR="006A1635">
        <w:rPr>
          <w:rFonts w:ascii="Times New Roman" w:hAnsi="Times New Roman"/>
          <w:bCs/>
          <w:sz w:val="28"/>
          <w:szCs w:val="28"/>
        </w:rPr>
        <w:t xml:space="preserve">еобразовательный предмет ООП.15 </w:t>
      </w:r>
      <w:r w:rsidRPr="00C04B45">
        <w:rPr>
          <w:rFonts w:ascii="Times New Roman" w:hAnsi="Times New Roman"/>
          <w:bCs/>
          <w:sz w:val="28"/>
          <w:szCs w:val="28"/>
        </w:rPr>
        <w:t>Основы проектной деятельности является дополнительной частью общеобразовательного цикла образовательной программы в соответствии с ФГОС СПО по специальности.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b/>
          <w:sz w:val="28"/>
          <w:szCs w:val="28"/>
        </w:rPr>
        <w:t>1.2. Цели и планируемые результаты освоения предмета: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b/>
          <w:sz w:val="28"/>
          <w:szCs w:val="28"/>
        </w:rPr>
        <w:t>1.2.1 Цели предмета</w:t>
      </w:r>
    </w:p>
    <w:p w:rsidR="00C04B45" w:rsidRPr="00C04B45" w:rsidRDefault="00C04B45" w:rsidP="00C04B45">
      <w:pPr>
        <w:pStyle w:val="PreformattedTex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</w:pPr>
      <w:r w:rsidRPr="00C04B45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 xml:space="preserve">Цель: </w:t>
      </w:r>
    </w:p>
    <w:p w:rsidR="00C04B45" w:rsidRPr="00C04B45" w:rsidRDefault="00C04B45" w:rsidP="00C04B45">
      <w:pPr>
        <w:pStyle w:val="PreformattedTex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</w:pPr>
      <w:r w:rsidRPr="00C04B45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сформировать у обучающихся знания и умения в области проектной деятельности, навыки их применения в практической профессиональной деятельности.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B45" w:rsidRPr="00C04B45" w:rsidRDefault="00C04B45" w:rsidP="00C04B4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b/>
          <w:sz w:val="28"/>
          <w:szCs w:val="28"/>
        </w:rPr>
        <w:t>1.2.2</w:t>
      </w:r>
      <w:r w:rsidRPr="00C04B45">
        <w:rPr>
          <w:rFonts w:ascii="Times New Roman" w:hAnsi="Times New Roman"/>
          <w:sz w:val="28"/>
          <w:szCs w:val="28"/>
        </w:rPr>
        <w:t xml:space="preserve"> </w:t>
      </w:r>
      <w:r w:rsidRPr="00C04B45">
        <w:rPr>
          <w:rFonts w:ascii="Times New Roman" w:hAnsi="Times New Roman"/>
          <w:b/>
          <w:sz w:val="28"/>
          <w:szCs w:val="28"/>
        </w:rPr>
        <w:t>Планируемые результаты освоения общеобразовательного предмета в соответствии с ФГОС СПО и на основе ФГОС СОО</w:t>
      </w:r>
    </w:p>
    <w:p w:rsidR="00C04B45" w:rsidRPr="00C04B45" w:rsidRDefault="00C04B45" w:rsidP="00C04B4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04B45" w:rsidRPr="00C04B45" w:rsidRDefault="00C04B45" w:rsidP="00C04B4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Личностные результаты реализации программы воспитания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375"/>
      </w:tblGrid>
      <w:tr w:rsidR="00C04B45" w:rsidRPr="00C04B45" w:rsidTr="00AD722C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45" w:rsidRPr="00C04B45" w:rsidRDefault="00C04B45" w:rsidP="00C04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04B45">
              <w:rPr>
                <w:rFonts w:ascii="Times New Roman" w:eastAsia="Calibri" w:hAnsi="Times New Roman"/>
                <w:b/>
                <w:bCs/>
                <w:color w:val="000000"/>
              </w:rPr>
              <w:t>Характеристика результата</w:t>
            </w:r>
          </w:p>
          <w:p w:rsidR="00C04B45" w:rsidRPr="00C04B45" w:rsidRDefault="00C04B45" w:rsidP="00C04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45" w:rsidRPr="00C04B45" w:rsidRDefault="00C04B45" w:rsidP="00C04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04B45">
              <w:rPr>
                <w:rFonts w:ascii="Times New Roman" w:eastAsia="Calibri" w:hAnsi="Times New Roman"/>
                <w:b/>
                <w:bCs/>
                <w:color w:val="000000"/>
              </w:rPr>
              <w:t>Код</w:t>
            </w:r>
          </w:p>
        </w:tc>
      </w:tr>
      <w:tr w:rsidR="00C04B45" w:rsidRPr="00C04B45" w:rsidTr="00AD722C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45" w:rsidRPr="00C04B45" w:rsidRDefault="00C04B45" w:rsidP="00C04B4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C04B45">
              <w:rPr>
                <w:rFonts w:ascii="Times New Roman" w:hAnsi="Times New Roman"/>
                <w:bCs/>
                <w:i/>
              </w:rPr>
              <w:t xml:space="preserve">Личностные результаты реализации программы воспитания, определенные отраслевыми требованиями к деловым качествам личности </w:t>
            </w:r>
          </w:p>
        </w:tc>
      </w:tr>
      <w:tr w:rsidR="00C04B45" w:rsidRPr="00C04B45" w:rsidTr="00AD722C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45" w:rsidRPr="00C04B45" w:rsidRDefault="00C04B45" w:rsidP="00C04B4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</w:rPr>
            </w:pPr>
            <w:r w:rsidRPr="00C04B45">
              <w:rPr>
                <w:rFonts w:ascii="Times New Roman" w:hAnsi="Times New Roman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45" w:rsidRPr="00C04B45" w:rsidRDefault="00C04B45" w:rsidP="00C04B4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04B45">
              <w:rPr>
                <w:rFonts w:ascii="Times New Roman" w:hAnsi="Times New Roman"/>
                <w:b/>
                <w:lang w:val="en-US"/>
              </w:rPr>
              <w:t>ЛР 4</w:t>
            </w:r>
          </w:p>
        </w:tc>
      </w:tr>
      <w:tr w:rsidR="00C04B45" w:rsidRPr="00C04B45" w:rsidTr="00AD722C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45" w:rsidRPr="00C04B45" w:rsidRDefault="00C04B45" w:rsidP="00C04B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45" w:rsidRPr="00C04B45" w:rsidRDefault="00C04B45" w:rsidP="00C04B4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C04B45">
              <w:rPr>
                <w:rFonts w:ascii="Times New Roman" w:hAnsi="Times New Roman"/>
                <w:b/>
                <w:bCs/>
              </w:rPr>
              <w:t>ЛР 20</w:t>
            </w:r>
          </w:p>
        </w:tc>
      </w:tr>
    </w:tbl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C04B45" w:rsidRPr="00C04B45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</w:sectPr>
      </w:pPr>
      <w:r w:rsidRPr="00C04B45">
        <w:rPr>
          <w:rFonts w:ascii="Times New Roman" w:hAnsi="Times New Roman"/>
          <w:sz w:val="28"/>
          <w:szCs w:val="28"/>
        </w:rPr>
        <w:t>Особое значение</w:t>
      </w:r>
      <w:r w:rsidRPr="00C04B45">
        <w:rPr>
          <w:rFonts w:ascii="Times New Roman" w:eastAsia="FSTFG+OfficinaSansBookC" w:hAnsi="Times New Roman"/>
          <w:color w:val="000000"/>
          <w:sz w:val="28"/>
          <w:szCs w:val="28"/>
        </w:rPr>
        <w:t xml:space="preserve"> </w:t>
      </w:r>
      <w:r w:rsidRPr="00C04B45">
        <w:rPr>
          <w:rFonts w:ascii="Times New Roman" w:hAnsi="Times New Roman"/>
          <w:sz w:val="28"/>
          <w:szCs w:val="28"/>
        </w:rPr>
        <w:t>дисциплина имеет при формировании и развитии ОК и ПК: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6557"/>
        <w:gridCol w:w="5103"/>
      </w:tblGrid>
      <w:tr w:rsidR="00C04B45" w:rsidRPr="00C04B45" w:rsidTr="00AD722C">
        <w:tc>
          <w:tcPr>
            <w:tcW w:w="3190" w:type="dxa"/>
            <w:vMerge w:val="restart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660" w:type="dxa"/>
            <w:gridSpan w:val="2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C04B45" w:rsidRPr="00C04B45" w:rsidTr="00AD722C">
        <w:tc>
          <w:tcPr>
            <w:tcW w:w="3190" w:type="dxa"/>
            <w:vMerge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57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t xml:space="preserve">Общие (личностные и </w:t>
            </w:r>
            <w:proofErr w:type="spellStart"/>
            <w:r w:rsidRPr="00C04B45">
              <w:rPr>
                <w:rFonts w:ascii="Times New Roman" w:hAnsi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C04B4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t xml:space="preserve">Дисциплинарные (предметные) </w:t>
            </w:r>
          </w:p>
        </w:tc>
      </w:tr>
      <w:tr w:rsidR="00C04B45" w:rsidRPr="00C04B45" w:rsidTr="00AD722C">
        <w:tc>
          <w:tcPr>
            <w:tcW w:w="3190" w:type="dxa"/>
            <w:shd w:val="clear" w:color="auto" w:fill="auto"/>
          </w:tcPr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ОК 01. Выбирать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способы решения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задач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профессиональной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деятельности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применительно к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различным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контекстам</w:t>
            </w:r>
          </w:p>
          <w:p w:rsidR="00C04B45" w:rsidRPr="00C04B45" w:rsidRDefault="00C04B45" w:rsidP="00C04B45">
            <w:pPr>
              <w:pStyle w:val="ConsPlusNormal"/>
              <w:jc w:val="both"/>
            </w:pPr>
          </w:p>
        </w:tc>
        <w:tc>
          <w:tcPr>
            <w:tcW w:w="6557" w:type="dxa"/>
            <w:shd w:val="clear" w:color="auto" w:fill="auto"/>
          </w:tcPr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 части трудового воспитания: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готовность к труду, осознание ценности мастерства, трудолюбие;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интерес к различным сферам профессиональной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деятельности, 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Овладение универсальными познавательными действиями: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базовые логические действия: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самостоятельно формулировать и актуализировать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проблему, рассматривать ее всесторонне;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определять цели деятельности, задавать параметры и критерии их достижения;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выявлять закономерности и рассматриваемых явлениях;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вносить коррективы в деятельность, оценивать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соответствие результатов целям, оценивать риски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последствий деятельности;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развивать креативное мышление при решении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жизненных проблем базовые исследовательские действия: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владеть навыками учебно-исследовательской 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Проектной деятельности, навыками разрешения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проблем;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выявлять причинно-следственные связи 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актуализировать задачу, выдвигать гипотезу ее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решения, находить аргументы для доказательства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своих утверждений, задавать параметры и критерии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решения;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анализировать полученные в ходе решения задачи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результаты, критически оценивать их достоверность,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прогнозировать изменение в новых условиях;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уметь переносить знания в познавательную 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практическую области жизнедеятельности;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уметь интегрировать знания из разных предметных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областей;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выдвигать новые идеи, предлагать оригинальные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подходы и решения;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способность их использования в познавательной 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социальной практике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C77B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- </w:t>
            </w: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выбирать организационно-правовую форму предприятия;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предлагать идею бизнеса на основании выявленных потребностей;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обосновывать конкурентные преимущества реализации бизнес-проекта;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-выявлять достоинства и недостатки коммерческой идеи; презентовать идеи открытия собственного дела в профессиональной деятельности;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-оформлять бизнес-план;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-рассчитывать размеры выплат по процентным ставкам кредитования;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-определять инвестиционную привлекательность коммерческих идей в рамках профессиональной деятельности;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-презентовать бизнес-идею;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-определять источники финансирования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04B45" w:rsidRPr="00C04B45" w:rsidTr="00AD722C">
        <w:tc>
          <w:tcPr>
            <w:tcW w:w="3190" w:type="dxa"/>
            <w:shd w:val="clear" w:color="auto" w:fill="auto"/>
          </w:tcPr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ОК 02.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Использовать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современные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средства поиска,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анализа и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интерпретации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информации и информационные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технологии для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выполнения задач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профессиональной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деятельности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04B45" w:rsidRPr="00C04B45" w:rsidRDefault="00C04B45" w:rsidP="00C04B45">
            <w:pPr>
              <w:pStyle w:val="ConsPlusNormal"/>
              <w:jc w:val="both"/>
            </w:pPr>
          </w:p>
        </w:tc>
        <w:tc>
          <w:tcPr>
            <w:tcW w:w="6557" w:type="dxa"/>
            <w:shd w:val="clear" w:color="auto" w:fill="auto"/>
          </w:tcPr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 области ценности научного познания: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- </w:t>
            </w:r>
            <w:proofErr w:type="spellStart"/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сформированность</w:t>
            </w:r>
            <w:proofErr w:type="spellEnd"/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мировоззрения, соответствующего современному уровню развития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науки и общественной практики, основанного на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диалоге культур, способствующего осознанию своего места в поликультурном мире;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совершенствование языковой и читательской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культуры как средства взаимодействия между людьми и познания мира;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осознание ценности научной деятельности,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готовность осуществлять проектную и 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исследовательскую деятельность индивидуально и в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группе;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Овладение универсальными учебными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познавательными действиями: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работа с информацией: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владеть навыками получения информации из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источников разных ТИПОВ, самостоятельно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осуществлять поиск, анализ, систематизацию 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интерпретацию информации различных видов и форм представления;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создавать тексты в различных форматах с учетом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назначения информации и целевой аудитории,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выбирая оптимальную форму представления 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визуализации;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оценивать достоверность, легитимность информации,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ее соответствие правовым и морально-этическим нормам;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использовать средства информационных 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коммуникационных технологий в решении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когнитивных, коммуникативных и организационных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безопасности;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владеть навыками распознавания и защиты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информации, информационной безопасности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личности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04B45" w:rsidRPr="00C04B45" w:rsidTr="00AD722C">
        <w:tc>
          <w:tcPr>
            <w:tcW w:w="3190" w:type="dxa"/>
            <w:shd w:val="clear" w:color="auto" w:fill="auto"/>
          </w:tcPr>
          <w:p w:rsidR="00C04B45" w:rsidRPr="00C04B45" w:rsidRDefault="00C04B45" w:rsidP="00C04B45">
            <w:pPr>
              <w:pStyle w:val="ConsPlusNormal"/>
              <w:jc w:val="both"/>
            </w:pPr>
            <w:r w:rsidRPr="00C04B45"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6557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готовность к саморазвитию, самостоятельности и самоопределению;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овладение навыками учебно-исследовательской, проектной и социальной деятельности;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Овладение универсальными коммуникативными действиями:</w:t>
            </w:r>
          </w:p>
          <w:p w:rsidR="00C04B45" w:rsidRPr="00C04B45" w:rsidRDefault="00C04B45" w:rsidP="00C04B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1" w:name="sub_1822"/>
            <w:r w:rsidRPr="00C04B45">
              <w:rPr>
                <w:rFonts w:ascii="Times New Roman" w:hAnsi="Times New Roman"/>
              </w:rPr>
              <w:t>б) совместная деятельность:</w:t>
            </w:r>
          </w:p>
          <w:bookmarkEnd w:id="1"/>
          <w:p w:rsidR="00C04B45" w:rsidRPr="00C04B45" w:rsidRDefault="00C04B45" w:rsidP="00C04B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понимать и использовать преимущества командной и индивидуальной работы;</w:t>
            </w:r>
          </w:p>
          <w:p w:rsidR="00C04B45" w:rsidRPr="00C04B45" w:rsidRDefault="00C04B45" w:rsidP="00C04B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выбирать тематику и методы совместных действий с учетом общих интересов, и возможностей каждого члена коллектива;</w:t>
            </w:r>
          </w:p>
          <w:p w:rsidR="00C04B45" w:rsidRPr="00C04B45" w:rsidRDefault="00C04B45" w:rsidP="00C04B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 xml:space="preserve">принимать цели совместной деятельности, организовывать и координировать действия по ее достижению: составлять план </w:t>
            </w:r>
            <w:r w:rsidRPr="00C04B45">
              <w:rPr>
                <w:rFonts w:ascii="Times New Roman" w:hAnsi="Times New Roman"/>
              </w:rPr>
              <w:lastRenderedPageBreak/>
              <w:t>действий, распределять роли с учетом мнений участников, обсуждать результаты совместной работы;</w:t>
            </w:r>
          </w:p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Овладение универсальными регулятивными действиями:</w:t>
            </w:r>
          </w:p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bookmarkStart w:id="2" w:name="sub_1834"/>
            <w:r w:rsidRPr="00C04B45">
              <w:rPr>
                <w:rFonts w:ascii="Times New Roman" w:hAnsi="Times New Roman"/>
              </w:rPr>
              <w:t>г) принятие себя и других людей:</w:t>
            </w:r>
          </w:p>
          <w:bookmarkEnd w:id="2"/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принимать себя, понимая свои недостатки и достоинства;</w:t>
            </w:r>
          </w:p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принимать мотивы и аргументы других людей при анализе результатов деятельности;</w:t>
            </w:r>
          </w:p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признавать свое право и право других людей на ошибки;</w:t>
            </w:r>
          </w:p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развивать способность понимать мир с позиции другого человека.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4B45" w:rsidRPr="00C04B45" w:rsidTr="00AD722C">
        <w:tc>
          <w:tcPr>
            <w:tcW w:w="3190" w:type="dxa"/>
            <w:shd w:val="clear" w:color="auto" w:fill="auto"/>
          </w:tcPr>
          <w:p w:rsidR="00C04B45" w:rsidRPr="00C04B45" w:rsidRDefault="00C04B45" w:rsidP="00C04B45">
            <w:pPr>
              <w:pStyle w:val="ConsPlusNormal"/>
              <w:jc w:val="both"/>
            </w:pPr>
            <w:r w:rsidRPr="00C04B45"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6557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- наличие мотивации к обучению и личностному развитию;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В области ценности научного познания: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 xml:space="preserve">- </w:t>
            </w:r>
            <w:proofErr w:type="spellStart"/>
            <w:r w:rsidRPr="00C04B45">
              <w:rPr>
                <w:rFonts w:ascii="Times New Roman" w:hAnsi="Times New Roman"/>
              </w:rPr>
              <w:t>сформированность</w:t>
            </w:r>
            <w:proofErr w:type="spellEnd"/>
            <w:r w:rsidRPr="00C04B45">
              <w:rPr>
                <w:rFonts w:ascii="Times New Roman" w:hAnsi="Times New Roman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Овладение универсальными учебными познавательными действиями: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базовые исследовательские действия: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lastRenderedPageBreak/>
              <w:t xml:space="preserve">- способность и готовность к самостоятельному поиску методов решения практических — задач, 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— применению различных методов познания;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- формирование научного типа мышления, владение научной терминологией, ключевыми понятиями и методами;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04B45" w:rsidRPr="00C04B45" w:rsidTr="00AD722C">
        <w:tc>
          <w:tcPr>
            <w:tcW w:w="3190" w:type="dxa"/>
            <w:shd w:val="clear" w:color="auto" w:fill="auto"/>
          </w:tcPr>
          <w:p w:rsidR="00C04B45" w:rsidRPr="00C04B45" w:rsidRDefault="00C04B45" w:rsidP="00C04B45">
            <w:pPr>
              <w:pStyle w:val="ConsPlusNormal"/>
              <w:jc w:val="both"/>
            </w:pPr>
            <w:r w:rsidRPr="00C04B45">
              <w:lastRenderedPageBreak/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6557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-</w:t>
            </w:r>
            <w:r w:rsidRPr="00C04B45">
              <w:rPr>
                <w:rFonts w:ascii="Times New Roman" w:hAnsi="Times New Roman"/>
              </w:rPr>
              <w:tab/>
              <w:t>способность определять цели и задачи проекта, ставить проблему, обосновывать актуальность;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-</w:t>
            </w:r>
            <w:r w:rsidRPr="00C04B45">
              <w:rPr>
                <w:rFonts w:ascii="Times New Roman" w:hAnsi="Times New Roman"/>
              </w:rPr>
              <w:tab/>
              <w:t>способность определять возможности и эффективность применения различных методов, приемов, форм его организации;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</w:rPr>
              <w:t>-</w:t>
            </w:r>
            <w:r w:rsidRPr="00C04B45">
              <w:rPr>
                <w:rFonts w:ascii="Times New Roman" w:hAnsi="Times New Roman"/>
              </w:rPr>
              <w:tab/>
            </w:r>
            <w:proofErr w:type="spellStart"/>
            <w:r w:rsidRPr="00C04B45">
              <w:rPr>
                <w:rFonts w:ascii="Times New Roman" w:hAnsi="Times New Roman"/>
              </w:rPr>
              <w:t>сформированность</w:t>
            </w:r>
            <w:proofErr w:type="spellEnd"/>
            <w:r w:rsidRPr="00C04B45">
              <w:rPr>
                <w:rFonts w:ascii="Times New Roman" w:hAnsi="Times New Roman"/>
              </w:rPr>
              <w:t xml:space="preserve"> навыков оформления проекта</w:t>
            </w:r>
          </w:p>
        </w:tc>
        <w:tc>
          <w:tcPr>
            <w:tcW w:w="5103" w:type="dxa"/>
            <w:vMerge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  <w:sectPr w:rsidR="00C04B45" w:rsidSect="004D1FC8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b/>
          <w:sz w:val="28"/>
          <w:szCs w:val="28"/>
        </w:rPr>
        <w:lastRenderedPageBreak/>
        <w:t>2.СТРУКТУРА И СОДЕРЖАНИЕ ОБЩЕОБРАЗОВАТЕЛЬНОГО ПРЕДМЕТА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b/>
          <w:sz w:val="28"/>
          <w:szCs w:val="28"/>
        </w:rPr>
        <w:t>2.1 Объём предмета и виды учебной работы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525"/>
      </w:tblGrid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t>Объём в часах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6A163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т.ч</w:t>
            </w:r>
            <w:proofErr w:type="spellEnd"/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Основное содержание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6A163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т.ч</w:t>
            </w:r>
            <w:proofErr w:type="spellEnd"/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.: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теоретическое обучение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6A163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6A163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теоретическое обучение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Консультация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6A163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Промежуточная аттестация - дифференцированный зачет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</w:tbl>
    <w:p w:rsid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</w:p>
    <w:p w:rsidR="00716EFC" w:rsidRDefault="00716E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716EFC" w:rsidRDefault="00716E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716EFC" w:rsidRDefault="00716E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716EFC" w:rsidRDefault="00716EFC"/>
    <w:p w:rsidR="00716EFC" w:rsidRDefault="00716EFC"/>
    <w:p w:rsidR="00716EFC" w:rsidRDefault="00716EFC"/>
    <w:p w:rsidR="00716EFC" w:rsidRDefault="00716EFC"/>
    <w:p w:rsidR="00716EFC" w:rsidRDefault="00716EFC"/>
    <w:p w:rsidR="00716EFC" w:rsidRDefault="00716EFC"/>
    <w:p w:rsidR="00716EFC" w:rsidRDefault="00716EFC"/>
    <w:p w:rsidR="00716EFC" w:rsidRDefault="00716EFC"/>
    <w:p w:rsidR="00716EFC" w:rsidRDefault="00716EFC"/>
    <w:p w:rsidR="00716EFC" w:rsidRDefault="00716EFC"/>
    <w:p w:rsidR="00716EFC" w:rsidRDefault="00716EFC">
      <w:pPr>
        <w:sectPr w:rsidR="00716EFC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center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содержание общеобразовательного предмета</w:t>
      </w:r>
    </w:p>
    <w:p w:rsidR="00716EFC" w:rsidRDefault="00716E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</w:p>
    <w:tbl>
      <w:tblPr>
        <w:tblW w:w="14458" w:type="dxa"/>
        <w:tblInd w:w="392" w:type="dxa"/>
        <w:tblLayout w:type="fixed"/>
        <w:tblLook w:val="00E0" w:firstRow="1" w:lastRow="1" w:firstColumn="1" w:lastColumn="0" w:noHBand="0" w:noVBand="0"/>
      </w:tblPr>
      <w:tblGrid>
        <w:gridCol w:w="3219"/>
        <w:gridCol w:w="7554"/>
        <w:gridCol w:w="1701"/>
        <w:gridCol w:w="1984"/>
      </w:tblGrid>
      <w:tr w:rsidR="006A1635" w:rsidRPr="00C04B45" w:rsidTr="006A1635"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ar-SA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Объем часов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6A1635" w:rsidRPr="00C04B45" w:rsidTr="006A1635"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6A1635" w:rsidRPr="00C04B45" w:rsidTr="006A1635"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Раздел 1 Основны</w:t>
            </w: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е положения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A1635" w:rsidRPr="00C04B45" w:rsidTr="006A1635">
        <w:trPr>
          <w:trHeight w:val="1209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1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Введение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sz w:val="24"/>
                <w:szCs w:val="24"/>
              </w:rPr>
              <w:t>Цели и задачи курса «Основы финансовой грамотности и предпринимательская деятельность». Значение дисциплины в программе подготовки квалифицированных рабочих и служащих. Основные экономические ресурсы. Предпринимательство как особый вид деятельности. Развитие предпринимательства в России.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2548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sz w:val="24"/>
                <w:szCs w:val="24"/>
              </w:rPr>
              <w:t>Тема 1.2.</w:t>
            </w:r>
            <w:r w:rsidRPr="00C04B45">
              <w:rPr>
                <w:rFonts w:ascii="Times New Roman" w:hAnsi="Times New Roman"/>
                <w:sz w:val="24"/>
                <w:szCs w:val="24"/>
              </w:rPr>
              <w:t xml:space="preserve"> Содержание и виды предпринимательской деятельности.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sz w:val="24"/>
                <w:szCs w:val="24"/>
              </w:rPr>
              <w:t xml:space="preserve">Объекты и субъекты предпринимательства. Отличия предпринимателя от других экономических субъектов. Цели предпринимательской деятельности. Права и обязанности предпринимателей. Признаки и свойства, характеризующие статус юридического лица. </w:t>
            </w:r>
            <w:r w:rsidRPr="00C04B45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Организационно-правовые формы предпринимательства. Государственное и частное предпринимательство. Производственная, коммерческая и финансовая предпринимательская деятельность. Инновационное предпринимательство. Консультативное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sz w:val="24"/>
                <w:szCs w:val="24"/>
              </w:rPr>
              <w:t>Тема 1.3.Основы финансовой грамотности населения в России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sz w:val="24"/>
                <w:szCs w:val="24"/>
              </w:rPr>
              <w:t>Содержание: понятие «Финансовая грамотность», последствия и угрозы низкой финансовой грамотности. Финансовые махинации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1681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sz w:val="24"/>
                <w:szCs w:val="24"/>
              </w:rPr>
              <w:lastRenderedPageBreak/>
              <w:t>Тема 1.4 Формирование практических навыков оптимизации личного (семейного) бюджета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Понятие личный финансовый план, виды.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 xml:space="preserve"> ОК.01, ОК.02, ОК.04, ОК.09</w:t>
            </w:r>
          </w:p>
        </w:tc>
      </w:tr>
      <w:tr w:rsidR="006A1635" w:rsidRPr="00C04B45" w:rsidTr="006A1635">
        <w:trPr>
          <w:trHeight w:val="1107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Тема 1.4 </w:t>
            </w:r>
            <w:r w:rsidRPr="00C04B45">
              <w:rPr>
                <w:rFonts w:ascii="Times New Roman" w:hAnsi="Times New Roman"/>
                <w:sz w:val="24"/>
                <w:szCs w:val="24"/>
              </w:rPr>
              <w:t>Формирование практических навыков оптимизации личного (семейного) бюджета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Практические занятия: Составление ЛФП. Решение ситуационных задач.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1107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1.5.Порядок регистрации предпринимательской деятельности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sz w:val="24"/>
                <w:szCs w:val="24"/>
              </w:rPr>
              <w:t>Регистрация ИП и личного бизнеса.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 ПК.3.1</w:t>
            </w:r>
          </w:p>
        </w:tc>
      </w:tr>
      <w:tr w:rsidR="006A1635" w:rsidRPr="00C04B45" w:rsidTr="006A1635">
        <w:trPr>
          <w:trHeight w:val="813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Раздел 2 . Банки: чем они могут быть полезны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813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2.1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Банковская система России. Текущие счета и банковские карты.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банковской системы. Уровни и функции банков. Определение различных банковских услуг.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813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2.1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Банковская система России. Текущие счета и банковские карты.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Практическое занятие: Составление  кластера: Банковская система РФ и их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813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2.2.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Сберегательные вклады. Депозит.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депозит. Характеристика видов вклада, Работа система ССВ. Выгода и риски вкладов.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1192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 2.3.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Кредиты. Условия кредитования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кредит Условие кредитования и виды кредитов.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623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Тема  2.3.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Кредиты. Условия кредитования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Практическое занятие: составление таблицы «Виды кредитов». Решение задач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579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Раздел 3 Фондовой и валютный рынок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813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3.1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Риски и доходность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рисков и доходности. Факторы рисков и доходности. Понятие инвестиций.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1140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3.2.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Облигации и акции. Фондовая биржа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Виды ценных бумаг. Понятие ценных бумаг. доходность акций. Операции с ценными бумагами. Понятие фондового рынка. Участники фондового рынка. Операции на бирже ценных бумаг.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813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Раздел 4 Налоги, почему их нужно платить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591"/>
        </w:trPr>
        <w:tc>
          <w:tcPr>
            <w:tcW w:w="3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4.1. Налоги и виды налогов. Подача налоговой декларации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налогов. Виды налогов и их функции. Правила подачи налоговой декларации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 ПК.3.1</w:t>
            </w:r>
          </w:p>
        </w:tc>
      </w:tr>
      <w:tr w:rsidR="006A1635" w:rsidRPr="00C04B45" w:rsidTr="006A1635">
        <w:trPr>
          <w:trHeight w:val="398"/>
        </w:trPr>
        <w:tc>
          <w:tcPr>
            <w:tcW w:w="3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Практическое занятие: составление налоговой декларации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 ПК.3.1</w:t>
            </w:r>
          </w:p>
        </w:tc>
      </w:tr>
      <w:tr w:rsidR="006A1635" w:rsidRPr="00C04B45" w:rsidTr="006A1635">
        <w:trPr>
          <w:trHeight w:val="699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Раздел 5 Собственный бизнес, как  создать и не потерять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 ПК.3.1</w:t>
            </w:r>
          </w:p>
        </w:tc>
      </w:tr>
      <w:tr w:rsidR="006A1635" w:rsidRPr="00C04B45" w:rsidTr="006A1635">
        <w:trPr>
          <w:trHeight w:val="623"/>
        </w:trPr>
        <w:tc>
          <w:tcPr>
            <w:tcW w:w="3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5.1.Чем предпринимательская деятельность отличается работы по найму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предпринимательство, преимущество и риски, программа поддержки предпринимателей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 ПК.3.1</w:t>
            </w:r>
          </w:p>
        </w:tc>
      </w:tr>
      <w:tr w:rsidR="006A1635" w:rsidRPr="00C04B45" w:rsidTr="006A1635">
        <w:trPr>
          <w:trHeight w:val="350"/>
        </w:trPr>
        <w:tc>
          <w:tcPr>
            <w:tcW w:w="3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834"/>
        </w:trPr>
        <w:tc>
          <w:tcPr>
            <w:tcW w:w="3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Практическое занятие. Написание эссе  « плюсы и минусы предпринимательской деятельности»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699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5.2.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Создание собственной компании. Написание бизнес-плана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предпринимательство, бизнес план, составляющие бизнес плана, риски и доходность предпринимательской деятельности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 ПК.3.1</w:t>
            </w:r>
          </w:p>
        </w:tc>
      </w:tr>
      <w:tr w:rsidR="006A1635" w:rsidRPr="00C04B45" w:rsidTr="006A1635">
        <w:trPr>
          <w:trHeight w:val="699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5.2. Создание собственной компании. Написание бизнес-плана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Практическое занятие: составление бизнес плана и его реализация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 ПК.3.1</w:t>
            </w:r>
          </w:p>
        </w:tc>
      </w:tr>
      <w:tr w:rsidR="006A1635" w:rsidRPr="00C04B45" w:rsidTr="006A1635">
        <w:trPr>
          <w:trHeight w:val="699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 ПК.3.1</w:t>
            </w:r>
          </w:p>
        </w:tc>
      </w:tr>
    </w:tbl>
    <w:p w:rsidR="00C04B45" w:rsidRDefault="00C04B4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04B45" w:rsidRDefault="00C04B4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C04B45" w:rsidRDefault="00C04B45" w:rsidP="00C04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center"/>
        <w:rPr>
          <w:rFonts w:ascii="Times New Roman" w:hAnsi="Times New Roman"/>
          <w:b/>
          <w:caps/>
          <w:sz w:val="28"/>
          <w:szCs w:val="28"/>
        </w:rPr>
        <w:sectPr w:rsidR="00C04B45" w:rsidSect="00716EFC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360" w:charSpace="4096"/>
        </w:sectPr>
      </w:pPr>
    </w:p>
    <w:p w:rsidR="00C04B45" w:rsidRPr="00C04B45" w:rsidRDefault="00C04B45" w:rsidP="00C04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center"/>
        <w:rPr>
          <w:rFonts w:ascii="Times New Roman" w:hAnsi="Times New Roman"/>
          <w:b/>
        </w:rPr>
      </w:pPr>
      <w:r w:rsidRPr="00C04B45">
        <w:rPr>
          <w:rFonts w:ascii="Times New Roman" w:hAnsi="Times New Roman"/>
          <w:b/>
          <w:caps/>
          <w:sz w:val="28"/>
          <w:szCs w:val="28"/>
        </w:rPr>
        <w:lastRenderedPageBreak/>
        <w:t>3. условия реализации общеобразовательного ПРЕДМЕТА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8"/>
          <w:szCs w:val="28"/>
        </w:rPr>
      </w:pPr>
      <w:r w:rsidRPr="00C04B45">
        <w:rPr>
          <w:rFonts w:ascii="Times New Roman" w:hAnsi="Times New Roman"/>
          <w:b/>
          <w:bCs/>
          <w:sz w:val="28"/>
          <w:szCs w:val="28"/>
        </w:rPr>
        <w:t>3.1. Требования к материально-техническому обеспечению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Реализация рабочей программы общеобразовательного предмета</w:t>
      </w:r>
      <w:r w:rsidRPr="00C04B45">
        <w:rPr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  <w:r w:rsidRPr="00C04B45">
        <w:rPr>
          <w:rFonts w:ascii="Times New Roman" w:hAnsi="Times New Roman"/>
          <w:bCs/>
          <w:sz w:val="28"/>
          <w:szCs w:val="28"/>
        </w:rPr>
        <w:t>требует наличия учебного кабинета</w:t>
      </w:r>
      <w:r w:rsidRPr="00C04B45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C04B45">
        <w:rPr>
          <w:rFonts w:ascii="Times New Roman" w:hAnsi="Times New Roman"/>
          <w:bCs/>
          <w:sz w:val="28"/>
          <w:szCs w:val="28"/>
        </w:rPr>
        <w:t>кабинета</w:t>
      </w:r>
      <w:proofErr w:type="spellEnd"/>
      <w:r w:rsidRPr="00C04B45">
        <w:rPr>
          <w:rFonts w:ascii="Times New Roman" w:hAnsi="Times New Roman"/>
          <w:bCs/>
          <w:sz w:val="28"/>
          <w:szCs w:val="28"/>
        </w:rPr>
        <w:t xml:space="preserve"> информатики и информационно-коммуникационных технологий.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Cs/>
          <w:iCs/>
          <w:sz w:val="28"/>
          <w:szCs w:val="28"/>
        </w:rPr>
      </w:pPr>
      <w:r w:rsidRPr="00C04B45">
        <w:rPr>
          <w:rFonts w:ascii="Times New Roman" w:hAnsi="Times New Roman"/>
          <w:bCs/>
          <w:iCs/>
          <w:sz w:val="28"/>
          <w:szCs w:val="28"/>
        </w:rPr>
        <w:t xml:space="preserve">          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Оборудование учебного кабинета:</w:t>
      </w:r>
      <w:r w:rsidRPr="00C04B45">
        <w:rPr>
          <w:rFonts w:ascii="Times New Roman" w:hAnsi="Times New Roman"/>
          <w:bCs/>
          <w:i/>
          <w:color w:val="0070C0"/>
          <w:sz w:val="28"/>
          <w:szCs w:val="28"/>
        </w:rPr>
        <w:t xml:space="preserve"> </w:t>
      </w:r>
    </w:p>
    <w:p w:rsidR="00C04B45" w:rsidRPr="00C04B45" w:rsidRDefault="00C04B45" w:rsidP="00C04B45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left="0" w:firstLine="68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посадочные места по количеству обучающихся;</w:t>
      </w:r>
    </w:p>
    <w:p w:rsidR="00C04B45" w:rsidRPr="00C04B45" w:rsidRDefault="00C04B45" w:rsidP="00C04B45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left="0" w:firstLine="68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рабочее место преподавателя;</w:t>
      </w:r>
    </w:p>
    <w:p w:rsidR="00C04B45" w:rsidRPr="00C04B45" w:rsidRDefault="00C04B45" w:rsidP="00C04B45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left="0" w:firstLine="68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персональные компьютеры с выходом в интернет.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Методическое обеспечение: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- Методические указания по выполнению самостоятельной работы;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- Методические указания по выполнению практических работ на практических занятиях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- Раздаточный тематический материал.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 xml:space="preserve">Помещение кабинета удовлетворяет требованиям Санитарно-эпидемиологических правил и нормативов (СанПиН 2.4.2 № 178-02). </w:t>
      </w:r>
    </w:p>
    <w:p w:rsidR="00C04B45" w:rsidRPr="00C04B45" w:rsidRDefault="00C04B45" w:rsidP="00C04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outlineLvl w:val="0"/>
        <w:rPr>
          <w:rFonts w:ascii="Times New Roman" w:hAnsi="Times New Roman"/>
          <w:bCs/>
          <w:sz w:val="28"/>
          <w:szCs w:val="28"/>
          <w:u w:val="single"/>
        </w:rPr>
      </w:pPr>
    </w:p>
    <w:p w:rsidR="00C04B45" w:rsidRPr="00C04B45" w:rsidRDefault="00C04B45" w:rsidP="00C04B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68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b/>
          <w:sz w:val="28"/>
          <w:szCs w:val="28"/>
        </w:rPr>
        <w:t>3.2. Информационное обеспечение обучения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8"/>
          <w:szCs w:val="28"/>
        </w:rPr>
      </w:pPr>
      <w:r w:rsidRPr="00C04B45">
        <w:rPr>
          <w:rFonts w:ascii="Times New Roman" w:hAnsi="Times New Roman"/>
          <w:b/>
          <w:bCs/>
          <w:sz w:val="28"/>
          <w:szCs w:val="28"/>
        </w:rPr>
        <w:t xml:space="preserve">Перечень рекомендуемых учебных изданий, Интернет-ресурсов, дополнительной литературы 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C04B45">
        <w:rPr>
          <w:rFonts w:ascii="Times New Roman" w:hAnsi="Times New Roman"/>
          <w:b/>
          <w:sz w:val="28"/>
          <w:szCs w:val="28"/>
        </w:rPr>
        <w:t>Для студентов:</w:t>
      </w:r>
    </w:p>
    <w:p w:rsidR="00C04B45" w:rsidRPr="00C04B45" w:rsidRDefault="00C04B45" w:rsidP="00C04B4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04B45">
        <w:rPr>
          <w:rFonts w:ascii="Times New Roman" w:hAnsi="Times New Roman"/>
          <w:sz w:val="28"/>
          <w:szCs w:val="28"/>
        </w:rPr>
        <w:t xml:space="preserve">1.Основы финансовой </w:t>
      </w:r>
      <w:proofErr w:type="gramStart"/>
      <w:r w:rsidRPr="00C04B45">
        <w:rPr>
          <w:rFonts w:ascii="Times New Roman" w:hAnsi="Times New Roman"/>
          <w:sz w:val="28"/>
          <w:szCs w:val="28"/>
        </w:rPr>
        <w:t>грамотности :</w:t>
      </w:r>
      <w:proofErr w:type="gramEnd"/>
      <w:r w:rsidRPr="00C04B45">
        <w:rPr>
          <w:rFonts w:ascii="Times New Roman" w:hAnsi="Times New Roman"/>
          <w:sz w:val="28"/>
          <w:szCs w:val="28"/>
        </w:rPr>
        <w:t xml:space="preserve"> учебно-методическое пособие : [12+] / авт.-сост. В. И. Смагина, К. В. </w:t>
      </w:r>
      <w:proofErr w:type="spellStart"/>
      <w:r w:rsidRPr="00C04B45">
        <w:rPr>
          <w:rFonts w:ascii="Times New Roman" w:hAnsi="Times New Roman"/>
          <w:sz w:val="28"/>
          <w:szCs w:val="28"/>
        </w:rPr>
        <w:t>Фионова</w:t>
      </w:r>
      <w:proofErr w:type="spellEnd"/>
      <w:r w:rsidRPr="00C04B45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C04B45">
        <w:rPr>
          <w:rFonts w:ascii="Times New Roman" w:hAnsi="Times New Roman"/>
          <w:sz w:val="28"/>
          <w:szCs w:val="28"/>
        </w:rPr>
        <w:t>Москва :</w:t>
      </w:r>
      <w:proofErr w:type="gramEnd"/>
      <w:r w:rsidRPr="00C04B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B45">
        <w:rPr>
          <w:rFonts w:ascii="Times New Roman" w:hAnsi="Times New Roman"/>
          <w:sz w:val="28"/>
          <w:szCs w:val="28"/>
        </w:rPr>
        <w:t>Директ</w:t>
      </w:r>
      <w:proofErr w:type="spellEnd"/>
      <w:r w:rsidRPr="00C04B45">
        <w:rPr>
          <w:rFonts w:ascii="Times New Roman" w:hAnsi="Times New Roman"/>
          <w:sz w:val="28"/>
          <w:szCs w:val="28"/>
        </w:rPr>
        <w:t>-Медиа, 2021. – 188 с. </w:t>
      </w:r>
    </w:p>
    <w:p w:rsidR="00C04B45" w:rsidRDefault="00C04B45" w:rsidP="00C04B4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Жданова А.О., Зятьков М.А. Финансовая грамотность: методические рекомендации для преподавателя. Среднее профессиональное образование. – М.: ВАКО, 2020. – 224 с. – (Учимся разумному финансовому поведению).</w:t>
      </w:r>
    </w:p>
    <w:p w:rsidR="00C04B45" w:rsidRDefault="00C04B45" w:rsidP="00C04B4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04B45" w:rsidRPr="00C04B45" w:rsidRDefault="00C04B45" w:rsidP="00C04B45">
      <w:pPr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C04B45">
        <w:rPr>
          <w:rFonts w:ascii="Times New Roman" w:hAnsi="Times New Roman"/>
          <w:b/>
          <w:sz w:val="28"/>
          <w:szCs w:val="28"/>
          <w:lang w:eastAsia="ar-SA"/>
        </w:rPr>
        <w:t xml:space="preserve">Для преподавателей: </w:t>
      </w:r>
    </w:p>
    <w:p w:rsidR="00C04B45" w:rsidRPr="00C04B45" w:rsidRDefault="00C04B45" w:rsidP="00C04B45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sz w:val="28"/>
          <w:szCs w:val="28"/>
        </w:rPr>
        <w:t xml:space="preserve">1. Финансовая </w:t>
      </w:r>
      <w:proofErr w:type="gramStart"/>
      <w:r w:rsidRPr="00C04B45">
        <w:rPr>
          <w:rFonts w:ascii="Times New Roman" w:hAnsi="Times New Roman"/>
          <w:sz w:val="28"/>
          <w:szCs w:val="28"/>
        </w:rPr>
        <w:t>грамотность :</w:t>
      </w:r>
      <w:proofErr w:type="gramEnd"/>
      <w:r w:rsidRPr="00C04B45">
        <w:rPr>
          <w:rFonts w:ascii="Times New Roman" w:hAnsi="Times New Roman"/>
          <w:sz w:val="28"/>
          <w:szCs w:val="28"/>
        </w:rPr>
        <w:t xml:space="preserve"> учебник : [16+] / Ю. Р. Туманян, О. А. Ищенко-</w:t>
      </w:r>
      <w:proofErr w:type="spellStart"/>
      <w:r w:rsidRPr="00C04B45">
        <w:rPr>
          <w:rFonts w:ascii="Times New Roman" w:hAnsi="Times New Roman"/>
          <w:sz w:val="28"/>
          <w:szCs w:val="28"/>
        </w:rPr>
        <w:t>Падукова</w:t>
      </w:r>
      <w:proofErr w:type="spellEnd"/>
      <w:r w:rsidRPr="00C04B45">
        <w:rPr>
          <w:rFonts w:ascii="Times New Roman" w:hAnsi="Times New Roman"/>
          <w:sz w:val="28"/>
          <w:szCs w:val="28"/>
        </w:rPr>
        <w:t>, А. Н. Козлов [и др.] ; Южный федеральный университет. – Ростов-на-</w:t>
      </w:r>
      <w:proofErr w:type="gramStart"/>
      <w:r w:rsidRPr="00C04B45">
        <w:rPr>
          <w:rFonts w:ascii="Times New Roman" w:hAnsi="Times New Roman"/>
          <w:sz w:val="28"/>
          <w:szCs w:val="28"/>
        </w:rPr>
        <w:t>Дону ;</w:t>
      </w:r>
      <w:proofErr w:type="gramEnd"/>
      <w:r w:rsidRPr="00C04B45">
        <w:rPr>
          <w:rFonts w:ascii="Times New Roman" w:hAnsi="Times New Roman"/>
          <w:sz w:val="28"/>
          <w:szCs w:val="28"/>
        </w:rPr>
        <w:t xml:space="preserve"> Таганрог : Южный федеральный университет, 2020. – 212 с</w:t>
      </w:r>
      <w:r w:rsidRPr="00C04B45">
        <w:rPr>
          <w:rFonts w:ascii="Arial" w:hAnsi="Arial" w:cs="Arial"/>
          <w:sz w:val="23"/>
          <w:szCs w:val="23"/>
        </w:rPr>
        <w:t>.</w:t>
      </w:r>
    </w:p>
    <w:p w:rsidR="00C04B45" w:rsidRPr="00C04B45" w:rsidRDefault="00C04B45" w:rsidP="00C04B4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04B45">
        <w:rPr>
          <w:rFonts w:ascii="Times New Roman" w:hAnsi="Times New Roman"/>
          <w:iCs/>
          <w:sz w:val="28"/>
          <w:szCs w:val="28"/>
          <w:shd w:val="clear" w:color="auto" w:fill="FFFFFF"/>
          <w:lang w:eastAsia="en-US"/>
        </w:rPr>
        <w:t>2. Балашов, А. И. </w:t>
      </w:r>
      <w:r w:rsidRPr="00C04B4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Предпринимательское право: учебник и практикум для СПО / А. И. Балашов, В. Г. Беляков. — М.: </w:t>
      </w:r>
      <w:proofErr w:type="spellStart"/>
      <w:r w:rsidRPr="00C04B4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Юрайт</w:t>
      </w:r>
      <w:proofErr w:type="spellEnd"/>
      <w:r w:rsidRPr="00C04B4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, 2017. — 333 с. </w:t>
      </w:r>
    </w:p>
    <w:p w:rsidR="00C04B45" w:rsidRPr="00C04B45" w:rsidRDefault="00C04B45" w:rsidP="00C04B4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04B45">
        <w:rPr>
          <w:rFonts w:ascii="Times New Roman" w:hAnsi="Times New Roman"/>
          <w:iCs/>
          <w:sz w:val="28"/>
          <w:szCs w:val="28"/>
          <w:shd w:val="clear" w:color="auto" w:fill="FFFFFF"/>
          <w:lang w:eastAsia="en-US"/>
        </w:rPr>
        <w:t>3.Иванова, Е. В. </w:t>
      </w:r>
      <w:r w:rsidRPr="00C04B4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Предпринимательское право: учебник для СПО / Е. В. Иванова. — 2-е изд., </w:t>
      </w:r>
      <w:proofErr w:type="spellStart"/>
      <w:r w:rsidRPr="00C04B4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перераб</w:t>
      </w:r>
      <w:proofErr w:type="spellEnd"/>
      <w:r w:rsidRPr="00C04B4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. и доп. — М.: </w:t>
      </w:r>
      <w:proofErr w:type="spellStart"/>
      <w:r w:rsidRPr="00C04B4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Юрайт</w:t>
      </w:r>
      <w:proofErr w:type="spellEnd"/>
      <w:r w:rsidRPr="00C04B4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, 2017. — 269 с. 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C04B45">
        <w:rPr>
          <w:rFonts w:ascii="Times New Roman" w:hAnsi="Times New Roman"/>
          <w:b/>
          <w:caps/>
          <w:sz w:val="28"/>
          <w:szCs w:val="28"/>
        </w:rPr>
        <w:br w:type="page"/>
      </w:r>
      <w:r w:rsidRPr="00C04B45">
        <w:rPr>
          <w:rFonts w:ascii="Times New Roman" w:hAnsi="Times New Roman"/>
          <w:b/>
          <w:caps/>
          <w:sz w:val="28"/>
          <w:szCs w:val="28"/>
        </w:rPr>
        <w:lastRenderedPageBreak/>
        <w:t>4. Контроль и оценка результатов освоения общеобразовательного предмета</w:t>
      </w:r>
    </w:p>
    <w:p w:rsidR="00C04B45" w:rsidRPr="00C04B45" w:rsidRDefault="00C04B45" w:rsidP="00C04B45">
      <w:pPr>
        <w:pStyle w:val="PreformattedText"/>
        <w:ind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04B45" w:rsidRPr="00C04B45" w:rsidRDefault="00C04B45" w:rsidP="00C04B45">
      <w:pPr>
        <w:pStyle w:val="PreformattedText"/>
        <w:ind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04B45">
        <w:rPr>
          <w:rFonts w:ascii="Times New Roman" w:hAnsi="Times New Roman" w:cs="Times New Roman"/>
          <w:b/>
          <w:sz w:val="28"/>
          <w:szCs w:val="28"/>
          <w:lang w:val="ru-RU"/>
        </w:rPr>
        <w:t>Контроль и оценка</w:t>
      </w:r>
      <w:r w:rsidRPr="00C04B45">
        <w:rPr>
          <w:rFonts w:ascii="Times New Roman" w:hAnsi="Times New Roman" w:cs="Times New Roman"/>
          <w:sz w:val="28"/>
          <w:szCs w:val="28"/>
          <w:lang w:val="ru-RU"/>
        </w:rPr>
        <w:t xml:space="preserve"> раскрываются через дисциплинарные результаты, усвоенные знания и приобретенные студентами умения, направленные на формирование общих и профессиональных компетенций.</w:t>
      </w:r>
    </w:p>
    <w:p w:rsidR="00C04B45" w:rsidRPr="00C04B45" w:rsidRDefault="00C04B45" w:rsidP="00C04B45">
      <w:pPr>
        <w:spacing w:after="0" w:line="240" w:lineRule="auto"/>
        <w:ind w:firstLine="680"/>
        <w:rPr>
          <w:rFonts w:ascii="Times New Roman" w:hAnsi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268"/>
        <w:gridCol w:w="3685"/>
      </w:tblGrid>
      <w:tr w:rsidR="00C04B45" w:rsidRPr="00C04B45" w:rsidTr="00C04B45">
        <w:tc>
          <w:tcPr>
            <w:tcW w:w="3794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b/>
                <w:color w:val="000000"/>
                <w:sz w:val="28"/>
                <w:szCs w:val="28"/>
              </w:rPr>
              <w:t>ОК, ПК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b/>
                <w:color w:val="000000"/>
                <w:sz w:val="28"/>
                <w:szCs w:val="28"/>
              </w:rPr>
              <w:t>Раздел/Тема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b/>
                <w:color w:val="000000"/>
                <w:sz w:val="28"/>
                <w:szCs w:val="28"/>
              </w:rPr>
              <w:t>Тип оценочных мероприятий</w:t>
            </w:r>
          </w:p>
          <w:p w:rsidR="00C04B45" w:rsidRPr="00C04B45" w:rsidRDefault="00C04B45" w:rsidP="00C04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4B45" w:rsidRPr="00C04B45" w:rsidTr="00C04B45">
        <w:tc>
          <w:tcPr>
            <w:tcW w:w="3794" w:type="dxa"/>
            <w:shd w:val="clear" w:color="auto" w:fill="auto"/>
          </w:tcPr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C04B45" w:rsidRPr="00C04B45" w:rsidRDefault="00C04B45" w:rsidP="00C04B4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1. Темы 1.1-1.4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2. Темы 2.1-2.2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3. Темы 3.1-3.2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4. Темы 4.1-4.2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5. Тема 5.1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6. Темы 6.1-6.2</w:t>
            </w:r>
          </w:p>
        </w:tc>
        <w:tc>
          <w:tcPr>
            <w:tcW w:w="368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Устные, письменные и комбинированные опросы;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Выполнение практических работ;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Проверка рабочих тетрадей;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Представление докладов;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Написание эссе;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Дискуссии;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Семинары;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Тестирование.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B45" w:rsidRPr="00C04B45" w:rsidTr="00C04B45">
        <w:tc>
          <w:tcPr>
            <w:tcW w:w="3794" w:type="dxa"/>
            <w:shd w:val="clear" w:color="auto" w:fill="auto"/>
          </w:tcPr>
          <w:p w:rsidR="00C04B45" w:rsidRPr="00C04B45" w:rsidRDefault="00C04B45" w:rsidP="00C04B45">
            <w:pPr>
              <w:pStyle w:val="ConsPlusNormal"/>
              <w:jc w:val="both"/>
              <w:rPr>
                <w:sz w:val="28"/>
                <w:szCs w:val="28"/>
              </w:rPr>
            </w:pPr>
            <w:r w:rsidRPr="00C04B45">
              <w:rPr>
                <w:sz w:val="28"/>
                <w:szCs w:val="28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268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1. Темы 1.1-1.4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2. Темы 2.1-2.2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3. Темы 3.1-3.2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4. Темы 4.1-4.2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5. Тема 5.1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6. Темы 6.1-6.2</w:t>
            </w:r>
          </w:p>
        </w:tc>
        <w:tc>
          <w:tcPr>
            <w:tcW w:w="368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Устные, письменные и комбинированные опросы;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Выполнение практических работ;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Проверка рабочих тетрадей;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Представление докладов;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Написание эссе;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Дискуссии;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Семинары;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Тестирование.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B45" w:rsidRPr="00C04B45" w:rsidTr="00C04B45">
        <w:tc>
          <w:tcPr>
            <w:tcW w:w="3794" w:type="dxa"/>
            <w:shd w:val="clear" w:color="auto" w:fill="auto"/>
          </w:tcPr>
          <w:p w:rsidR="00C04B45" w:rsidRPr="00C04B45" w:rsidRDefault="00C04B45" w:rsidP="00C04B45">
            <w:pPr>
              <w:pStyle w:val="ConsPlusNormal"/>
              <w:jc w:val="both"/>
              <w:rPr>
                <w:sz w:val="28"/>
                <w:szCs w:val="28"/>
              </w:rPr>
            </w:pPr>
            <w:r w:rsidRPr="00C04B45">
              <w:rPr>
                <w:sz w:val="28"/>
                <w:szCs w:val="28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68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1. Темы 1.1-1.4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2. Темы 2.1-2.2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3. Темы 3.1-3.2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4. Темы 4.1-4.2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5. Тема 5.1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6. Темы 6.1-6.2</w:t>
            </w:r>
          </w:p>
        </w:tc>
        <w:tc>
          <w:tcPr>
            <w:tcW w:w="368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Устные, письменные и комбинированные опросы;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Выполнение практических работ;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Проверка рабочих тетрадей;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Представление докладов;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Написание эссе;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Дискуссии;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lastRenderedPageBreak/>
              <w:t>Семинары;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Тестирование.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B45" w:rsidRPr="00C04B45" w:rsidTr="00C04B45">
        <w:tc>
          <w:tcPr>
            <w:tcW w:w="3794" w:type="dxa"/>
            <w:shd w:val="clear" w:color="auto" w:fill="auto"/>
          </w:tcPr>
          <w:p w:rsidR="00C04B45" w:rsidRPr="00C04B45" w:rsidRDefault="00C04B45" w:rsidP="00C04B45">
            <w:pPr>
              <w:pStyle w:val="ConsPlusNormal"/>
              <w:jc w:val="both"/>
              <w:rPr>
                <w:sz w:val="28"/>
                <w:szCs w:val="28"/>
              </w:rPr>
            </w:pPr>
            <w:r w:rsidRPr="00C04B45">
              <w:rPr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2268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1. Темы 1.1-1.4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2. Темы 2.1-2.2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3. Темы 3.1-3.2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4. Темы 4.1-4.2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5. Тема 5.1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6. Темы 6.1-6.2</w:t>
            </w:r>
          </w:p>
        </w:tc>
        <w:tc>
          <w:tcPr>
            <w:tcW w:w="368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Устные, письменные и комбинированные опросы;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Выполнение практических работ;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Проверка рабочих тетрадей;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Представление докладов;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Написание эссе;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Дискуссии;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Семинары;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Тестирование.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B45" w:rsidRPr="00C04B45" w:rsidTr="00C04B45">
        <w:tc>
          <w:tcPr>
            <w:tcW w:w="3794" w:type="dxa"/>
            <w:shd w:val="clear" w:color="auto" w:fill="auto"/>
          </w:tcPr>
          <w:p w:rsidR="00C04B45" w:rsidRPr="00C04B45" w:rsidRDefault="00C04B45" w:rsidP="00C04B45">
            <w:pPr>
              <w:pStyle w:val="ConsPlusNormal"/>
              <w:jc w:val="both"/>
              <w:rPr>
                <w:sz w:val="28"/>
                <w:szCs w:val="28"/>
              </w:rPr>
            </w:pPr>
            <w:r w:rsidRPr="00C04B45">
              <w:rPr>
                <w:sz w:val="28"/>
                <w:szCs w:val="28"/>
              </w:rPr>
              <w:t>ПК 3.1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2268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5. Тема 5.1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6. Темы 6.1-6.2</w:t>
            </w:r>
          </w:p>
        </w:tc>
        <w:tc>
          <w:tcPr>
            <w:tcW w:w="368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Устные, письменные и комбинированные опросы;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Выполнение практических работ;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Проверка рабочих тетрадей;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Представление докладов;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Написание эссе;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Дискуссии;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Семинары;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Тестирование.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04B45" w:rsidRDefault="00C04B45" w:rsidP="00C04B4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sectPr w:rsidR="00C04B45" w:rsidSect="00C04B45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88D" w:rsidRDefault="0031288D">
      <w:pPr>
        <w:spacing w:after="0" w:line="240" w:lineRule="auto"/>
      </w:pPr>
      <w:r>
        <w:separator/>
      </w:r>
    </w:p>
  </w:endnote>
  <w:endnote w:type="continuationSeparator" w:id="0">
    <w:p w:rsidR="0031288D" w:rsidRDefault="00312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01"/>
    <w:family w:val="modern"/>
    <w:pitch w:val="fixed"/>
  </w:font>
  <w:font w:name="FSTFG+OfficinaSansBookC">
    <w:altName w:val="Courier New"/>
    <w:charset w:val="01"/>
    <w:family w:val="auto"/>
    <w:pitch w:val="variable"/>
    <w:sig w:usb0="00000201" w:usb1="1000004A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51A" w:rsidRDefault="00985EF7" w:rsidP="00DC3208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C251A" w:rsidRDefault="00AA4681" w:rsidP="00DC3208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51A" w:rsidRDefault="00985EF7" w:rsidP="00DC3208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A4681">
      <w:rPr>
        <w:rStyle w:val="ab"/>
        <w:noProof/>
      </w:rPr>
      <w:t>1</w:t>
    </w:r>
    <w:r>
      <w:rPr>
        <w:rStyle w:val="ab"/>
      </w:rPr>
      <w:fldChar w:fldCharType="end"/>
    </w:r>
  </w:p>
  <w:p w:rsidR="006C251A" w:rsidRDefault="00AA4681" w:rsidP="00DC3208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88D" w:rsidRDefault="0031288D">
      <w:pPr>
        <w:spacing w:after="0" w:line="240" w:lineRule="auto"/>
      </w:pPr>
      <w:r>
        <w:separator/>
      </w:r>
    </w:p>
  </w:footnote>
  <w:footnote w:type="continuationSeparator" w:id="0">
    <w:p w:rsidR="0031288D" w:rsidRDefault="00312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16FA2C36"/>
    <w:multiLevelType w:val="hybridMultilevel"/>
    <w:tmpl w:val="C19AB4A0"/>
    <w:lvl w:ilvl="0" w:tplc="095A27EC">
      <w:start w:val="1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533B8"/>
    <w:multiLevelType w:val="hybridMultilevel"/>
    <w:tmpl w:val="50FC5D16"/>
    <w:lvl w:ilvl="0" w:tplc="A5ECE0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35100"/>
    <w:multiLevelType w:val="hybridMultilevel"/>
    <w:tmpl w:val="73645260"/>
    <w:lvl w:ilvl="0" w:tplc="719CEEE6">
      <w:start w:val="1"/>
      <w:numFmt w:val="bullet"/>
      <w:lvlText w:val="-"/>
      <w:lvlJc w:val="left"/>
      <w:pPr>
        <w:ind w:left="362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4">
    <w:nsid w:val="3B0A3BEC"/>
    <w:multiLevelType w:val="hybridMultilevel"/>
    <w:tmpl w:val="006C9DF4"/>
    <w:lvl w:ilvl="0" w:tplc="719CEEE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BEF0BF3"/>
    <w:multiLevelType w:val="multilevel"/>
    <w:tmpl w:val="4E32520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ADA4943"/>
    <w:multiLevelType w:val="hybridMultilevel"/>
    <w:tmpl w:val="C09A5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833FA"/>
    <w:multiLevelType w:val="multilevel"/>
    <w:tmpl w:val="7AB27868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>
      <w:start w:val="1"/>
      <w:numFmt w:val="decimal"/>
      <w:lvlText w:val="%3."/>
      <w:lvlJc w:val="left"/>
      <w:pPr>
        <w:tabs>
          <w:tab w:val="num" w:pos="2432"/>
        </w:tabs>
        <w:ind w:left="2432" w:hanging="360"/>
      </w:pPr>
    </w:lvl>
    <w:lvl w:ilvl="3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>
      <w:start w:val="1"/>
      <w:numFmt w:val="decimal"/>
      <w:lvlText w:val="%5."/>
      <w:lvlJc w:val="left"/>
      <w:pPr>
        <w:tabs>
          <w:tab w:val="num" w:pos="3152"/>
        </w:tabs>
        <w:ind w:left="3152" w:hanging="360"/>
      </w:pPr>
    </w:lvl>
    <w:lvl w:ilvl="5">
      <w:start w:val="1"/>
      <w:numFmt w:val="decimal"/>
      <w:lvlText w:val="%6."/>
      <w:lvlJc w:val="left"/>
      <w:pPr>
        <w:tabs>
          <w:tab w:val="num" w:pos="3512"/>
        </w:tabs>
        <w:ind w:left="3512" w:hanging="360"/>
      </w:pPr>
    </w:lvl>
    <w:lvl w:ilvl="6">
      <w:start w:val="1"/>
      <w:numFmt w:val="decimal"/>
      <w:lvlText w:val="%7."/>
      <w:lvlJc w:val="left"/>
      <w:pPr>
        <w:tabs>
          <w:tab w:val="num" w:pos="3872"/>
        </w:tabs>
        <w:ind w:left="3872" w:hanging="360"/>
      </w:pPr>
    </w:lvl>
    <w:lvl w:ilvl="7">
      <w:start w:val="1"/>
      <w:numFmt w:val="decimal"/>
      <w:lvlText w:val="%8."/>
      <w:lvlJc w:val="left"/>
      <w:pPr>
        <w:tabs>
          <w:tab w:val="num" w:pos="4232"/>
        </w:tabs>
        <w:ind w:left="4232" w:hanging="360"/>
      </w:pPr>
    </w:lvl>
    <w:lvl w:ilvl="8">
      <w:start w:val="1"/>
      <w:numFmt w:val="decimal"/>
      <w:lvlText w:val="%9."/>
      <w:lvlJc w:val="left"/>
      <w:pPr>
        <w:tabs>
          <w:tab w:val="num" w:pos="4592"/>
        </w:tabs>
        <w:ind w:left="4592" w:hanging="360"/>
      </w:pPr>
    </w:lvl>
  </w:abstractNum>
  <w:abstractNum w:abstractNumId="8">
    <w:nsid w:val="5A70373D"/>
    <w:multiLevelType w:val="multilevel"/>
    <w:tmpl w:val="C7D24D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65595280"/>
    <w:multiLevelType w:val="multilevel"/>
    <w:tmpl w:val="871CCE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66ED6321"/>
    <w:multiLevelType w:val="multilevel"/>
    <w:tmpl w:val="807E0158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73DA3B2D"/>
    <w:multiLevelType w:val="hybridMultilevel"/>
    <w:tmpl w:val="F7028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9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3"/>
  </w:num>
  <w:num w:numId="14">
    <w:abstractNumId w:val="1"/>
  </w:num>
  <w:num w:numId="15">
    <w:abstractNumId w:val="4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EFC"/>
    <w:rsid w:val="000E7529"/>
    <w:rsid w:val="002244D9"/>
    <w:rsid w:val="00277835"/>
    <w:rsid w:val="002A0D9B"/>
    <w:rsid w:val="0031288D"/>
    <w:rsid w:val="00506419"/>
    <w:rsid w:val="006A1635"/>
    <w:rsid w:val="00716EFC"/>
    <w:rsid w:val="00881B0E"/>
    <w:rsid w:val="00915B60"/>
    <w:rsid w:val="00985EF7"/>
    <w:rsid w:val="00A036FA"/>
    <w:rsid w:val="00A64E1F"/>
    <w:rsid w:val="00A96B1E"/>
    <w:rsid w:val="00AA4681"/>
    <w:rsid w:val="00C04B45"/>
    <w:rsid w:val="00CF28C7"/>
    <w:rsid w:val="00CF2F8E"/>
    <w:rsid w:val="00EF2942"/>
    <w:rsid w:val="00F269D3"/>
    <w:rsid w:val="00FC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06AD03-3D0A-4473-B3B2-C45CE09E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C01"/>
    <w:pPr>
      <w:spacing w:after="200" w:line="276" w:lineRule="auto"/>
    </w:pPr>
    <w:rPr>
      <w:rFonts w:eastAsia="Times New Roman" w:cs="Times New Roman"/>
      <w:lang w:eastAsia="ru-RU"/>
    </w:rPr>
  </w:style>
  <w:style w:type="paragraph" w:styleId="1">
    <w:name w:val="heading 1"/>
    <w:basedOn w:val="a"/>
    <w:next w:val="a"/>
    <w:link w:val="11"/>
    <w:qFormat/>
    <w:rsid w:val="00A96B1E"/>
    <w:pPr>
      <w:keepNext/>
      <w:suppressAutoHyphens w:val="0"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390C01"/>
    <w:pPr>
      <w:keepNext/>
      <w:keepLines/>
      <w:spacing w:before="480" w:after="0" w:line="240" w:lineRule="auto"/>
      <w:outlineLvl w:val="0"/>
    </w:pPr>
    <w:rPr>
      <w:rFonts w:ascii="Calibri Light" w:hAnsi="Calibri Light"/>
      <w:b/>
      <w:bCs/>
      <w:color w:val="2F5496"/>
      <w:sz w:val="28"/>
      <w:szCs w:val="28"/>
      <w:lang w:val="en-US" w:eastAsia="en-US"/>
    </w:rPr>
  </w:style>
  <w:style w:type="character" w:customStyle="1" w:styleId="10">
    <w:name w:val="Заголовок 1 Знак"/>
    <w:basedOn w:val="a0"/>
    <w:link w:val="110"/>
    <w:qFormat/>
    <w:rsid w:val="00390C01"/>
    <w:rPr>
      <w:rFonts w:ascii="Calibri Light" w:eastAsia="Times New Roman" w:hAnsi="Calibri Light" w:cs="Times New Roman"/>
      <w:b/>
      <w:bCs/>
      <w:color w:val="2F5496"/>
      <w:sz w:val="28"/>
      <w:szCs w:val="28"/>
      <w:lang w:val="en-US"/>
    </w:rPr>
  </w:style>
  <w:style w:type="character" w:customStyle="1" w:styleId="Default">
    <w:name w:val="Default Знак"/>
    <w:link w:val="Default0"/>
    <w:qFormat/>
    <w:locked/>
    <w:rsid w:val="00390C01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3">
    <w:name w:val="Верхний колонтитул Знак"/>
    <w:basedOn w:val="a0"/>
    <w:link w:val="12"/>
    <w:uiPriority w:val="99"/>
    <w:qFormat/>
    <w:rsid w:val="005C40BE"/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13"/>
    <w:uiPriority w:val="99"/>
    <w:qFormat/>
    <w:rsid w:val="005C40BE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004C86"/>
    <w:rPr>
      <w:color w:val="0000FF" w:themeColor="hyperlink"/>
      <w:u w:val="single"/>
    </w:rPr>
  </w:style>
  <w:style w:type="paragraph" w:customStyle="1" w:styleId="14">
    <w:name w:val="Заголовок1"/>
    <w:basedOn w:val="a"/>
    <w:next w:val="a6"/>
    <w:qFormat/>
    <w:rsid w:val="00716EF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716EFC"/>
    <w:pPr>
      <w:spacing w:after="140"/>
    </w:pPr>
  </w:style>
  <w:style w:type="paragraph" w:styleId="a7">
    <w:name w:val="List"/>
    <w:basedOn w:val="a6"/>
    <w:rsid w:val="00716EFC"/>
    <w:rPr>
      <w:rFonts w:cs="Arial"/>
    </w:rPr>
  </w:style>
  <w:style w:type="paragraph" w:customStyle="1" w:styleId="15">
    <w:name w:val="Название объекта1"/>
    <w:basedOn w:val="a"/>
    <w:qFormat/>
    <w:rsid w:val="00716EF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716EFC"/>
    <w:pPr>
      <w:suppressLineNumbers/>
    </w:pPr>
    <w:rPr>
      <w:rFonts w:cs="Arial"/>
    </w:rPr>
  </w:style>
  <w:style w:type="paragraph" w:customStyle="1" w:styleId="Default0">
    <w:name w:val="Default"/>
    <w:link w:val="Default"/>
    <w:qFormat/>
    <w:rsid w:val="00390C01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oleft">
    <w:name w:val="toleft"/>
    <w:basedOn w:val="a"/>
    <w:qFormat/>
    <w:rsid w:val="00390C01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9">
    <w:name w:val="Колонтитул"/>
    <w:basedOn w:val="a"/>
    <w:qFormat/>
    <w:rsid w:val="00716EFC"/>
  </w:style>
  <w:style w:type="paragraph" w:customStyle="1" w:styleId="12">
    <w:name w:val="Верхний колонтитул1"/>
    <w:basedOn w:val="a"/>
    <w:link w:val="a3"/>
    <w:uiPriority w:val="99"/>
    <w:unhideWhenUsed/>
    <w:rsid w:val="005C40B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link w:val="a4"/>
    <w:uiPriority w:val="99"/>
    <w:unhideWhenUsed/>
    <w:rsid w:val="005C4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Заголовок 1 Знак1"/>
    <w:basedOn w:val="a0"/>
    <w:link w:val="1"/>
    <w:uiPriority w:val="9"/>
    <w:rsid w:val="00A96B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rsid w:val="00A96B1E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16"/>
    <w:uiPriority w:val="99"/>
    <w:rsid w:val="00C04B45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6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0"/>
    <w:link w:val="aa"/>
    <w:uiPriority w:val="99"/>
    <w:semiHidden/>
    <w:rsid w:val="00C04B45"/>
    <w:rPr>
      <w:rFonts w:eastAsia="Times New Roman" w:cs="Times New Roman"/>
      <w:lang w:eastAsia="ru-RU"/>
    </w:rPr>
  </w:style>
  <w:style w:type="character" w:styleId="ab">
    <w:name w:val="page number"/>
    <w:rsid w:val="00C04B45"/>
  </w:style>
  <w:style w:type="paragraph" w:customStyle="1" w:styleId="PreformattedText">
    <w:name w:val="Preformatted Text"/>
    <w:basedOn w:val="a"/>
    <w:qFormat/>
    <w:rsid w:val="00C04B45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7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16</Pages>
  <Words>2852</Words>
  <Characters>16261</Characters>
  <Application>Microsoft Office Word</Application>
  <DocSecurity>0</DocSecurity>
  <Lines>135</Lines>
  <Paragraphs>38</Paragraphs>
  <ScaleCrop>false</ScaleCrop>
  <Company>HP</Company>
  <LinksUpToDate>false</LinksUpToDate>
  <CharactersWithSpaces>19075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Легошина В.Г.</cp:lastModifiedBy>
  <cp:revision>30</cp:revision>
  <dcterms:created xsi:type="dcterms:W3CDTF">2022-08-31T13:05:00Z</dcterms:created>
  <dcterms:modified xsi:type="dcterms:W3CDTF">2024-09-09T13:54:00Z</dcterms:modified>
  <dc:language>ru-RU</dc:language>
</cp:coreProperties>
</file>