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4B2060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6E7096" w:rsidRPr="006E7096" w:rsidRDefault="006E7096" w:rsidP="006E7096">
      <w:pPr>
        <w:jc w:val="center"/>
        <w:rPr>
          <w:rFonts w:ascii="Times New Roman" w:hAnsi="Times New Roman"/>
        </w:rPr>
      </w:pPr>
      <w:bookmarkStart w:id="0" w:name="_GoBack"/>
      <w:r w:rsidRPr="006E7096">
        <w:rPr>
          <w:rFonts w:ascii="Times New Roman" w:hAnsi="Times New Roman"/>
        </w:rPr>
        <w:t>08.02.01 Строительство и эксплуатация зданий и сооружений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843"/>
        <w:gridCol w:w="1134"/>
        <w:gridCol w:w="1701"/>
        <w:gridCol w:w="4819"/>
        <w:gridCol w:w="2127"/>
      </w:tblGrid>
      <w:tr w:rsidR="004B2060" w:rsidRPr="00670393" w:rsidTr="004B2060">
        <w:trPr>
          <w:trHeight w:val="1590"/>
        </w:trPr>
        <w:tc>
          <w:tcPr>
            <w:tcW w:w="567" w:type="dxa"/>
            <w:shd w:val="clear" w:color="auto" w:fill="D5DCE4"/>
          </w:tcPr>
          <w:p w:rsidR="004B2060" w:rsidRPr="00670393" w:rsidRDefault="004B2060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843" w:type="dxa"/>
            <w:shd w:val="clear" w:color="auto" w:fill="D5DCE4"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134" w:type="dxa"/>
            <w:shd w:val="clear" w:color="auto" w:fill="D5DCE4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701" w:type="dxa"/>
            <w:shd w:val="clear" w:color="auto" w:fill="D5DCE4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4B2060" w:rsidRPr="00670393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819" w:type="dxa"/>
            <w:shd w:val="clear" w:color="auto" w:fill="D5DCE4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2127" w:type="dxa"/>
            <w:shd w:val="clear" w:color="auto" w:fill="D5DCE4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4B2060" w:rsidRPr="00670393" w:rsidTr="004B2060">
        <w:trPr>
          <w:trHeight w:val="300"/>
        </w:trPr>
        <w:tc>
          <w:tcPr>
            <w:tcW w:w="567" w:type="dxa"/>
            <w:shd w:val="clear" w:color="auto" w:fill="auto"/>
          </w:tcPr>
          <w:p w:rsidR="004B2060" w:rsidRPr="00670393" w:rsidRDefault="004B2060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43" w:type="dxa"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4B2060" w:rsidRPr="006F7CCA" w:rsidTr="004B2060">
        <w:trPr>
          <w:trHeight w:val="1053"/>
        </w:trPr>
        <w:tc>
          <w:tcPr>
            <w:tcW w:w="567" w:type="dxa"/>
            <w:shd w:val="clear" w:color="auto" w:fill="auto"/>
          </w:tcPr>
          <w:p w:rsidR="004B2060" w:rsidRPr="00A135E0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4B2060" w:rsidRPr="003851DB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Андриянова Алиса Алексеевна</w:t>
            </w:r>
          </w:p>
        </w:tc>
        <w:tc>
          <w:tcPr>
            <w:tcW w:w="3843" w:type="dxa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4B2060" w:rsidRPr="003851D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4B2060" w:rsidRPr="003851D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Туризм</w:t>
            </w:r>
          </w:p>
          <w:p w:rsidR="004B2060" w:rsidRPr="003851D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4819" w:type="dxa"/>
            <w:shd w:val="clear" w:color="auto" w:fill="auto"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D629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ННГУ им.Н.И.Лобачевского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(ПК), 2024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52F26">
              <w:rPr>
                <w:rFonts w:ascii="Times New Roman" w:hAnsi="Times New Roman"/>
                <w:sz w:val="18"/>
                <w:szCs w:val="24"/>
              </w:rPr>
              <w:t>ЧОУ ДПО «Институт повышения квалификации и профессиональной переподготовки» 2024</w:t>
            </w:r>
          </w:p>
          <w:p w:rsidR="004B2060" w:rsidRPr="003851D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52F26">
              <w:rPr>
                <w:rFonts w:ascii="Times New Roman" w:hAnsi="Times New Roman"/>
                <w:sz w:val="18"/>
                <w:szCs w:val="24"/>
              </w:rPr>
              <w:t>ЧОУДПО «Институт повышения квалификации и профессиональной переподготовки» 2025</w:t>
            </w:r>
          </w:p>
        </w:tc>
        <w:tc>
          <w:tcPr>
            <w:tcW w:w="2127" w:type="dxa"/>
            <w:shd w:val="clear" w:color="auto" w:fill="auto"/>
          </w:tcPr>
          <w:p w:rsidR="004B2060" w:rsidRPr="003851DB" w:rsidRDefault="004B2060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</w:tr>
      <w:tr w:rsidR="004B2060" w:rsidRPr="005F0722" w:rsidTr="004B2060">
        <w:trPr>
          <w:trHeight w:val="965"/>
        </w:trPr>
        <w:tc>
          <w:tcPr>
            <w:tcW w:w="567" w:type="dxa"/>
            <w:vMerge w:val="restart"/>
            <w:shd w:val="clear" w:color="auto" w:fill="auto"/>
          </w:tcPr>
          <w:p w:rsidR="004B2060" w:rsidRPr="005F0722" w:rsidRDefault="004B2060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4B2060" w:rsidRPr="00795D48" w:rsidRDefault="004B2060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Вознесенская Александра Владимировна</w:t>
            </w:r>
          </w:p>
        </w:tc>
        <w:tc>
          <w:tcPr>
            <w:tcW w:w="3843" w:type="dxa"/>
            <w:vMerge w:val="restart"/>
          </w:tcPr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Введение в специальность</w:t>
            </w:r>
          </w:p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Цифровые технологии дизайнерских и проектных работ</w:t>
            </w:r>
          </w:p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технологии в профессиональной деятельности</w:t>
            </w:r>
          </w:p>
          <w:p w:rsidR="004B2060" w:rsidRPr="00C64A1B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МДК.04.02Реконструкция зданий и сооружений</w:t>
            </w: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</w:tcPr>
          <w:p w:rsidR="004B2060" w:rsidRPr="005F0722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4819" w:type="dxa"/>
            <w:shd w:val="clear" w:color="auto" w:fill="auto"/>
          </w:tcPr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13079">
              <w:rPr>
                <w:rFonts w:ascii="Times New Roman" w:hAnsi="Times New Roman"/>
                <w:color w:val="000000"/>
                <w:sz w:val="18"/>
                <w:szCs w:val="18"/>
              </w:rPr>
              <w:t>Формирование цифрового образовательного пространства ПОО как условие обеспечения профессиональной подготовки специалистов</w:t>
            </w:r>
            <w:r w:rsidRPr="005130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  <w:p w:rsidR="004B2060" w:rsidRPr="00BC35B9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C35B9">
              <w:rPr>
                <w:rFonts w:ascii="Times New Roman" w:hAnsi="Times New Roman"/>
                <w:sz w:val="18"/>
                <w:szCs w:val="18"/>
              </w:rPr>
              <w:t>ЧОУ ДПО «Институт повышения квалификации и профессиональной переподготовки» Преподаватель СПО, 260 час. 2024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B2060" w:rsidRPr="005F0722" w:rsidRDefault="004B2060" w:rsidP="00E14A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B2060" w:rsidRPr="005F0722" w:rsidTr="004B2060">
        <w:trPr>
          <w:trHeight w:val="1142"/>
        </w:trPr>
        <w:tc>
          <w:tcPr>
            <w:tcW w:w="567" w:type="dxa"/>
            <w:vMerge/>
            <w:shd w:val="clear" w:color="auto" w:fill="auto"/>
          </w:tcPr>
          <w:p w:rsidR="004B2060" w:rsidRPr="005F0722" w:rsidRDefault="004B2060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Default="004B2060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9D009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9D009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819" w:type="dxa"/>
            <w:shd w:val="clear" w:color="auto" w:fill="auto"/>
          </w:tcPr>
          <w:p w:rsidR="004B2060" w:rsidRPr="005F0722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 ДПО "</w:t>
            </w:r>
            <w:proofErr w:type="spellStart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Инстиут</w:t>
            </w:r>
            <w:proofErr w:type="spellEnd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повышения квалификации и профессиональной переподготовки"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2025</w:t>
            </w:r>
          </w:p>
        </w:tc>
        <w:tc>
          <w:tcPr>
            <w:tcW w:w="2127" w:type="dxa"/>
            <w:vMerge/>
            <w:shd w:val="clear" w:color="auto" w:fill="auto"/>
          </w:tcPr>
          <w:p w:rsidR="004B2060" w:rsidRDefault="004B2060" w:rsidP="00E14A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1005"/>
        </w:trPr>
        <w:tc>
          <w:tcPr>
            <w:tcW w:w="567" w:type="dxa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Тамара Викторовна</w:t>
            </w:r>
          </w:p>
        </w:tc>
        <w:tc>
          <w:tcPr>
            <w:tcW w:w="3843" w:type="dxa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Немецкий язык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немецкого языка, звание учителя средней школы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«Нижегородский колледж малого бизнеса»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4B2060" w:rsidRPr="005F0722" w:rsidRDefault="004B2060" w:rsidP="00941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4B2060" w:rsidRPr="005F0722" w:rsidTr="004B2060">
        <w:trPr>
          <w:trHeight w:val="720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4B2060" w:rsidRPr="00795D48" w:rsidRDefault="004B2060" w:rsidP="00F45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Дуна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ев Владимир Иванович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43" w:type="dxa"/>
            <w:vMerge w:val="restart"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ы безопасности и защиты Родины</w:t>
            </w:r>
          </w:p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Физическое воспитание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физического воспитания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«Нижегородский колледж малого бизнеса»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  <w:p w:rsidR="004B2060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4B2060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«Методические аспекты преподавания предмета «Основы безопасности и защиты родины»</w:t>
            </w:r>
          </w:p>
          <w:p w:rsidR="004B2060" w:rsidRPr="005F0722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B2060" w:rsidRPr="005F0722" w:rsidTr="004B2060">
        <w:trPr>
          <w:trHeight w:val="720"/>
        </w:trPr>
        <w:tc>
          <w:tcPr>
            <w:tcW w:w="56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spacing w:after="0" w:line="240" w:lineRule="auto"/>
              <w:ind w:left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5C6A51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6A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5C6A51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6A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4819" w:type="dxa"/>
            <w:shd w:val="clear" w:color="auto" w:fill="auto"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92C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«Центр повышения квалификации и переподготовки «Луч знаний»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(ПП), 2023</w:t>
            </w:r>
          </w:p>
          <w:p w:rsidR="004B2060" w:rsidRPr="00120E85" w:rsidRDefault="004B2060" w:rsidP="00120E8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Институт непрерывного образования Мининского университета</w:t>
            </w:r>
          </w:p>
          <w:p w:rsidR="004B2060" w:rsidRPr="005F0722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lastRenderedPageBreak/>
              <w:t>Методические аспекты преподавания предмета «Основы безопасности и защиты родины» 2024;</w:t>
            </w: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812899" w:rsidTr="004B2060">
        <w:trPr>
          <w:trHeight w:val="1270"/>
        </w:trPr>
        <w:tc>
          <w:tcPr>
            <w:tcW w:w="567" w:type="dxa"/>
            <w:shd w:val="clear" w:color="auto" w:fill="auto"/>
            <w:noWrap/>
          </w:tcPr>
          <w:p w:rsidR="004B2060" w:rsidRPr="00812899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Крылова</w:t>
            </w:r>
          </w:p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Ольга</w:t>
            </w:r>
          </w:p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3843" w:type="dxa"/>
          </w:tcPr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 Проектирование зданий и сооружений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Организация технологических процессов на объектах капитального строительства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 08.01 Цифровая трансформация технологических процессов на объекте капитального строительства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Проектирование зданий и сооружений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Организация технологических процессов на объектах капитального строительства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Проект производства работ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Управление деятельностью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структурных подразделений при выполнении строительно-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монтажных работ, в том числе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отделочных рабо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т 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эксплуатации,</w:t>
            </w:r>
          </w:p>
          <w:p w:rsidR="004B2060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емонте и реконструкции зданий и сооружений</w:t>
            </w:r>
          </w:p>
          <w:p w:rsidR="004B2060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технологических процессов на объ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екте строительства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Управление деятельностью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структурных подразделений при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выполнении строительно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монтажных работ, в том числе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отделочных работ эксплуатации, 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ремонте и реконструкции зданий и</w:t>
            </w:r>
          </w:p>
          <w:p w:rsidR="004B2060" w:rsidRPr="00C64A1B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сооружений</w:t>
            </w: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353604">
            <w:pPr>
              <w:jc w:val="center"/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4B2060" w:rsidRDefault="004B2060" w:rsidP="0035360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Профессиональное обучение</w:t>
            </w:r>
          </w:p>
          <w:p w:rsidR="004B2060" w:rsidRPr="006457F1" w:rsidRDefault="004B2060" w:rsidP="00353604">
            <w:pPr>
              <w:jc w:val="center"/>
            </w:pPr>
            <w:proofErr w:type="spellStart"/>
            <w:r w:rsidRPr="006457F1">
              <w:rPr>
                <w:rFonts w:ascii="Times New Roman" w:hAnsi="Times New Roman"/>
                <w:sz w:val="18"/>
                <w:szCs w:val="18"/>
                <w:lang w:val="en-US"/>
              </w:rPr>
              <w:t>Инженер-педагог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4B2060" w:rsidRDefault="004B2060" w:rsidP="0035360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ФГБОУ ВО «Нижегородский государственный технический университет </w:t>
            </w:r>
            <w:proofErr w:type="spellStart"/>
            <w:r w:rsidRPr="00741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41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Р.Е</w:t>
            </w:r>
            <w:proofErr w:type="spellEnd"/>
            <w:r w:rsidRPr="00741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Алексеева»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2023;</w:t>
            </w:r>
          </w:p>
          <w:p w:rsidR="004B2060" w:rsidRPr="006457F1" w:rsidRDefault="004B2060" w:rsidP="00353604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Ассоциация «Национальное объединение строителей» (ПК) </w:t>
            </w:r>
            <w:r w:rsidRPr="004B7074">
              <w:rPr>
                <w:rFonts w:ascii="Times New Roman" w:hAnsi="Times New Roman"/>
                <w:sz w:val="18"/>
                <w:szCs w:val="18"/>
              </w:rPr>
              <w:t>Введение в информационное моделирование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2024</w:t>
            </w:r>
          </w:p>
        </w:tc>
        <w:tc>
          <w:tcPr>
            <w:tcW w:w="2127" w:type="dxa"/>
            <w:shd w:val="clear" w:color="auto" w:fill="auto"/>
            <w:noWrap/>
          </w:tcPr>
          <w:p w:rsidR="004B2060" w:rsidRPr="00B507B8" w:rsidRDefault="004B2060" w:rsidP="00B507B8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4B2060" w:rsidRPr="006457F1" w:rsidTr="004B2060">
        <w:trPr>
          <w:trHeight w:val="345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A135E0" w:rsidRDefault="004B2060" w:rsidP="007B3F8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Максимычева Марина Викторовна</w:t>
            </w:r>
          </w:p>
        </w:tc>
        <w:tc>
          <w:tcPr>
            <w:tcW w:w="3843" w:type="dxa"/>
            <w:vMerge w:val="restart"/>
          </w:tcPr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Бережливое производство</w:t>
            </w:r>
          </w:p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МДК.03.01.Транспортная логистика</w:t>
            </w:r>
          </w:p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Черчение</w:t>
            </w:r>
          </w:p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строительного черчения</w:t>
            </w:r>
          </w:p>
          <w:p w:rsidR="004B2060" w:rsidRPr="00795D48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Психология общения</w:t>
            </w: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Начальное профессиональное </w:t>
            </w:r>
          </w:p>
        </w:tc>
        <w:tc>
          <w:tcPr>
            <w:tcW w:w="1701" w:type="dxa"/>
            <w:shd w:val="clear" w:color="auto" w:fill="auto"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Портной</w:t>
            </w:r>
          </w:p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Портной 3 разряда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4B2060" w:rsidRPr="00F12813" w:rsidRDefault="004B2060" w:rsidP="007B3F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4B2060" w:rsidRPr="00F12813" w:rsidRDefault="004B2060" w:rsidP="007B3F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  <w:p w:rsidR="004B2060" w:rsidRPr="00A135E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4B2060" w:rsidRPr="005F0722" w:rsidRDefault="004B2060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4B2060" w:rsidRPr="006457F1" w:rsidTr="004B2060">
        <w:trPr>
          <w:trHeight w:val="345"/>
        </w:trPr>
        <w:tc>
          <w:tcPr>
            <w:tcW w:w="567" w:type="dxa"/>
            <w:vMerge/>
            <w:shd w:val="clear" w:color="auto" w:fill="auto"/>
            <w:noWrap/>
          </w:tcPr>
          <w:p w:rsidR="004B2060" w:rsidRPr="00A135E0" w:rsidRDefault="004B2060" w:rsidP="007B3F8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1536DF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Туризм</w:t>
            </w:r>
          </w:p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4819" w:type="dxa"/>
            <w:vMerge/>
            <w:shd w:val="clear" w:color="auto" w:fill="auto"/>
          </w:tcPr>
          <w:p w:rsidR="004B2060" w:rsidRPr="00A135E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6457F1" w:rsidTr="004B2060">
        <w:trPr>
          <w:trHeight w:val="345"/>
        </w:trPr>
        <w:tc>
          <w:tcPr>
            <w:tcW w:w="567" w:type="dxa"/>
            <w:vMerge/>
            <w:shd w:val="clear" w:color="auto" w:fill="auto"/>
            <w:noWrap/>
          </w:tcPr>
          <w:p w:rsidR="004B2060" w:rsidRPr="00A135E0" w:rsidRDefault="004B2060" w:rsidP="007B3F8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1536DF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нальное </w:t>
            </w:r>
          </w:p>
        </w:tc>
        <w:tc>
          <w:tcPr>
            <w:tcW w:w="1701" w:type="dxa"/>
            <w:shd w:val="clear" w:color="auto" w:fill="auto"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Туризм</w:t>
            </w:r>
          </w:p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Специалист по 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туристическим услугам</w:t>
            </w:r>
          </w:p>
        </w:tc>
        <w:tc>
          <w:tcPr>
            <w:tcW w:w="4819" w:type="dxa"/>
            <w:vMerge/>
            <w:shd w:val="clear" w:color="auto" w:fill="auto"/>
          </w:tcPr>
          <w:p w:rsidR="004B2060" w:rsidRPr="00A135E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6457F1" w:rsidTr="004B2060">
        <w:trPr>
          <w:trHeight w:val="345"/>
        </w:trPr>
        <w:tc>
          <w:tcPr>
            <w:tcW w:w="567" w:type="dxa"/>
            <w:vMerge/>
            <w:shd w:val="clear" w:color="auto" w:fill="auto"/>
            <w:noWrap/>
          </w:tcPr>
          <w:p w:rsidR="004B2060" w:rsidRPr="00A135E0" w:rsidRDefault="004B2060" w:rsidP="007B3F8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1536DF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 СПО </w:t>
            </w:r>
          </w:p>
        </w:tc>
        <w:tc>
          <w:tcPr>
            <w:tcW w:w="4819" w:type="dxa"/>
            <w:vMerge/>
            <w:shd w:val="clear" w:color="auto" w:fill="auto"/>
          </w:tcPr>
          <w:p w:rsidR="004B2060" w:rsidRPr="00A135E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80"/>
        </w:trPr>
        <w:tc>
          <w:tcPr>
            <w:tcW w:w="567" w:type="dxa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Новичкова Евгения Николаевна</w:t>
            </w:r>
          </w:p>
        </w:tc>
        <w:tc>
          <w:tcPr>
            <w:tcW w:w="3843" w:type="dxa"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Ядерные реакторы и энергетические установки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инженер-физик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</w:p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</w:t>
            </w: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«Современные достижения отечественной науки для обеспечения технологического суверенитета страны (физика)» 2025</w:t>
            </w:r>
          </w:p>
        </w:tc>
        <w:tc>
          <w:tcPr>
            <w:tcW w:w="2127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</w:tr>
      <w:tr w:rsidR="004B2060" w:rsidRPr="005F0722" w:rsidTr="004B2060">
        <w:trPr>
          <w:trHeight w:val="1124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Полякова Наталья Геннадьевна</w:t>
            </w:r>
          </w:p>
        </w:tc>
        <w:tc>
          <w:tcPr>
            <w:tcW w:w="3843" w:type="dxa"/>
            <w:vMerge w:val="restart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Физическая культура для лиц с отклонениями в </w:t>
            </w:r>
            <w:proofErr w:type="spellStart"/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сосотоянии</w:t>
            </w:r>
            <w:proofErr w:type="spellEnd"/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здоровья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Специалист по адаптивной физической культуре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C1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</w:t>
            </w:r>
            <w:r w:rsidRPr="00E70806">
              <w:rPr>
                <w:rFonts w:ascii="Times New Roman" w:hAnsi="Times New Roman"/>
                <w:sz w:val="18"/>
                <w:szCs w:val="18"/>
              </w:rPr>
              <w:t xml:space="preserve">Современные технологии при обучении лиц с инвалидностью и ограниченными возможностями здоровья в профессиональной образовательной организации (в форме стажировки), 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hideMark/>
          </w:tcPr>
          <w:p w:rsidR="004B2060" w:rsidRPr="005F0722" w:rsidRDefault="004B2060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4B2060" w:rsidRPr="005F0722" w:rsidTr="004B2060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Рябкова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Ирина Павловна</w:t>
            </w:r>
          </w:p>
        </w:tc>
        <w:tc>
          <w:tcPr>
            <w:tcW w:w="3843" w:type="dxa"/>
            <w:vMerge w:val="restart"/>
          </w:tcPr>
          <w:p w:rsidR="004B2060" w:rsidRPr="00C64A1B" w:rsidRDefault="004B2060" w:rsidP="00FE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История, История России, Об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ществоз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ание,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сновы философии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Юриспруденция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  <w:p w:rsidR="004B2060" w:rsidRPr="009022A5" w:rsidRDefault="004B2060" w:rsidP="00902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22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4B2060" w:rsidRPr="005F0722" w:rsidRDefault="004B2060" w:rsidP="00902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22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hideMark/>
          </w:tcPr>
          <w:p w:rsidR="004B2060" w:rsidRPr="005F0722" w:rsidRDefault="004B2060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обществознания и права</w:t>
            </w:r>
          </w:p>
        </w:tc>
        <w:tc>
          <w:tcPr>
            <w:tcW w:w="4819" w:type="dxa"/>
            <w:shd w:val="clear" w:color="auto" w:fill="auto"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</w:t>
            </w:r>
          </w:p>
        </w:tc>
        <w:tc>
          <w:tcPr>
            <w:tcW w:w="4819" w:type="dxa"/>
            <w:shd w:val="clear" w:color="auto" w:fill="auto"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Тарасова Альбина Викторовна</w:t>
            </w:r>
          </w:p>
        </w:tc>
        <w:tc>
          <w:tcPr>
            <w:tcW w:w="3843" w:type="dxa"/>
            <w:vMerge w:val="restart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Химия, Биология, Основы проектной деятельности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Инженер-химик-технолог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vMerge w:val="restart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hideMark/>
          </w:tcPr>
          <w:p w:rsidR="004B2060" w:rsidRPr="005F0722" w:rsidRDefault="004B2060" w:rsidP="00735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</w:tr>
      <w:tr w:rsidR="004B2060" w:rsidRPr="005F0722" w:rsidTr="004B2060">
        <w:trPr>
          <w:trHeight w:val="219"/>
        </w:trPr>
        <w:tc>
          <w:tcPr>
            <w:tcW w:w="567" w:type="dxa"/>
            <w:vMerge/>
            <w:shd w:val="clear" w:color="auto" w:fill="auto"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Фармация</w:t>
            </w: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Фармацевт</w:t>
            </w:r>
          </w:p>
        </w:tc>
        <w:tc>
          <w:tcPr>
            <w:tcW w:w="4819" w:type="dxa"/>
            <w:vMerge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Шишкарева Оксана Алексеевна</w:t>
            </w:r>
          </w:p>
        </w:tc>
        <w:tc>
          <w:tcPr>
            <w:tcW w:w="3843" w:type="dxa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Кандидат филологических наук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Гуманитарные знания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 образования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4B2060" w:rsidRPr="005F0722" w:rsidRDefault="004B2060" w:rsidP="005B5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</w:tbl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976"/>
        <w:gridCol w:w="1418"/>
        <w:gridCol w:w="1559"/>
        <w:gridCol w:w="2126"/>
        <w:gridCol w:w="1418"/>
        <w:gridCol w:w="3827"/>
      </w:tblGrid>
      <w:tr w:rsidR="009D0090" w:rsidRPr="001C7414" w:rsidTr="009D0090">
        <w:trPr>
          <w:trHeight w:val="1200"/>
        </w:trPr>
        <w:tc>
          <w:tcPr>
            <w:tcW w:w="426" w:type="dxa"/>
            <w:shd w:val="clear" w:color="auto" w:fill="C5E0B3"/>
          </w:tcPr>
          <w:p w:rsidR="009D0090" w:rsidRDefault="009D0090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9D0090" w:rsidRPr="009D0090" w:rsidRDefault="009D0090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2976" w:type="dxa"/>
            <w:shd w:val="clear" w:color="auto" w:fill="C5E0B3"/>
          </w:tcPr>
          <w:p w:rsidR="009D0090" w:rsidRPr="00670393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C5E0B3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559" w:type="dxa"/>
            <w:shd w:val="clear" w:color="auto" w:fill="C5E0B3"/>
            <w:hideMark/>
          </w:tcPr>
          <w:p w:rsidR="009D0090" w:rsidRDefault="009D0090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9D0090" w:rsidRPr="001C7414" w:rsidRDefault="009D0090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9D0090" w:rsidRPr="001C7414" w:rsidRDefault="009D0090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C5E0B3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418" w:type="dxa"/>
            <w:shd w:val="clear" w:color="auto" w:fill="C5E0B3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  <w:tc>
          <w:tcPr>
            <w:tcW w:w="3827" w:type="dxa"/>
            <w:shd w:val="clear" w:color="auto" w:fill="C5E0B3"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Образовательные программы (специальность/ профессия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)</w:t>
            </w:r>
          </w:p>
        </w:tc>
      </w:tr>
      <w:tr w:rsidR="009D0090" w:rsidRPr="001C7414" w:rsidTr="009D0090">
        <w:trPr>
          <w:trHeight w:val="300"/>
        </w:trPr>
        <w:tc>
          <w:tcPr>
            <w:tcW w:w="426" w:type="dxa"/>
            <w:shd w:val="clear" w:color="auto" w:fill="auto"/>
          </w:tcPr>
          <w:p w:rsidR="009D0090" w:rsidRPr="001C7414" w:rsidRDefault="009D0090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6" w:type="dxa"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10</w:t>
            </w:r>
          </w:p>
        </w:tc>
      </w:tr>
      <w:tr w:rsidR="009B2C76" w:rsidRPr="005F0722" w:rsidTr="009D0090">
        <w:trPr>
          <w:trHeight w:val="70"/>
        </w:trPr>
        <w:tc>
          <w:tcPr>
            <w:tcW w:w="426" w:type="dxa"/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Менеджер</w:t>
            </w:r>
          </w:p>
        </w:tc>
        <w:tc>
          <w:tcPr>
            <w:tcW w:w="2126" w:type="dxa"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C76" w:rsidRPr="00812899" w:rsidTr="003851DB">
        <w:trPr>
          <w:trHeight w:val="1610"/>
        </w:trPr>
        <w:tc>
          <w:tcPr>
            <w:tcW w:w="42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Клесов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Павел Александрович</w:t>
            </w:r>
          </w:p>
        </w:tc>
        <w:tc>
          <w:tcPr>
            <w:tcW w:w="2976" w:type="dxa"/>
            <w:vMerge w:val="restart"/>
            <w:tcBorders>
              <w:bottom w:val="single" w:sz="4" w:space="0" w:color="auto"/>
            </w:tcBorders>
          </w:tcPr>
          <w:p w:rsidR="009B2C76" w:rsidRPr="001536DF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Строительные машины и средства малой механизации Общие сведения об инженерных сетях. МДК.01.01 Технология выполнения штукатурных и декоративных работ. МДК.04.01 Технология облицовочных работ плитками и плитами. МДК.02.02 Учёт и контроль технологических процессов на объекте капитального строительства МДК.03.01 Управление деятельностью структурных подразделений при выполнении строительно-монтажных работ, в том числе отделочных работ эксплуатации, ремонте и реконструкции зданий и сооружений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Техническое обслуживание и ремонт автомобильного транспорта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Технолог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ООО "Нижегородская строительная компания"(ПК в форме стажировки), 2023</w:t>
            </w:r>
          </w:p>
          <w:p w:rsidR="00AF0CC1" w:rsidRPr="00812899" w:rsidRDefault="00AF0CC1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CC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ООО «Нижегородская строительная компания»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B2C76" w:rsidRPr="00812899" w:rsidRDefault="00B4121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08.02.01 Строительство и эксплуатация зданий и сооружений, 08.01.25 Мастер отделочных строительных и декоративных работ, 08.01.06 Мастер сухого строительства</w:t>
            </w:r>
          </w:p>
        </w:tc>
      </w:tr>
      <w:tr w:rsidR="009B2C76" w:rsidRPr="005F0722" w:rsidTr="009D0090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9B2C76" w:rsidRPr="001536DF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Профессиональное обучение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2126" w:type="dxa"/>
            <w:vMerge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C76" w:rsidRPr="005F0722" w:rsidTr="009D0090">
        <w:trPr>
          <w:trHeight w:val="300"/>
        </w:trPr>
        <w:tc>
          <w:tcPr>
            <w:tcW w:w="426" w:type="dxa"/>
            <w:vMerge w:val="restart"/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Колесова Людмила Александровна</w:t>
            </w:r>
          </w:p>
        </w:tc>
        <w:tc>
          <w:tcPr>
            <w:tcW w:w="2976" w:type="dxa"/>
            <w:vMerge w:val="restart"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 02.01 Технологии облицовочных, мозаичных и декоративных работ, Основы геодезии, МДК 07.01 Производство работ по профессии 15220 Облицовщик-плиточник, МДК.05.01 Производство работ по профессии 15220 Облицовщик-плиточник, Экономика отрасли География Учебная практика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9B2C76" w:rsidRPr="005F0722" w:rsidRDefault="00E94AD2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hideMark/>
          </w:tcPr>
          <w:p w:rsidR="009B2C76" w:rsidRPr="005F0722" w:rsidRDefault="009B2C76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B412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08.02.01. Строительство и эксплуатация зданий и сооружений, 08.01.25 Мастер отделочных строительных и декоративных работ, 08.01.28 Мастер отделочных строительных и декоративных работ, 38.02.03 Операционная деятельность в логистике</w:t>
            </w:r>
          </w:p>
        </w:tc>
      </w:tr>
      <w:tr w:rsidR="009B2C76" w:rsidRPr="005F0722" w:rsidTr="009D0090">
        <w:trPr>
          <w:trHeight w:val="507"/>
        </w:trPr>
        <w:tc>
          <w:tcPr>
            <w:tcW w:w="426" w:type="dxa"/>
            <w:vMerge/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559" w:type="dxa"/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Техник-строитель, мастер производственного обучения</w:t>
            </w:r>
          </w:p>
        </w:tc>
        <w:tc>
          <w:tcPr>
            <w:tcW w:w="2126" w:type="dxa"/>
            <w:vMerge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4B2060" w:rsidRDefault="004B2060" w:rsidP="004B2060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</w:p>
    <w:p w:rsidR="001D7750" w:rsidRDefault="004B2060" w:rsidP="004B2060">
      <w:pPr>
        <w:tabs>
          <w:tab w:val="left" w:pos="2325"/>
        </w:tabs>
      </w:pPr>
      <w:r>
        <w:rPr>
          <w:rFonts w:ascii="Times New Roman" w:hAnsi="Times New Roman"/>
          <w:sz w:val="24"/>
          <w:szCs w:val="24"/>
        </w:rPr>
        <w:tab/>
      </w:r>
    </w:p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2060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E709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D027"/>
  <w15:docId w15:val="{A6EB42EE-FFF3-4AB9-920B-93DCF02A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167D6-A85E-48A6-BC62-2C5E2E14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5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123</cp:revision>
  <dcterms:created xsi:type="dcterms:W3CDTF">2025-10-22T13:11:00Z</dcterms:created>
  <dcterms:modified xsi:type="dcterms:W3CDTF">2026-07-09T11:48:00Z</dcterms:modified>
</cp:coreProperties>
</file>